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2A439" w14:textId="2BA1C021" w:rsidR="00E456CA" w:rsidRDefault="00E456CA" w:rsidP="00E456CA">
      <w:pPr>
        <w:spacing w:line="480" w:lineRule="auto"/>
        <w:jc w:val="both"/>
        <w:rPr>
          <w:b/>
          <w:bCs/>
          <w:i/>
        </w:rPr>
      </w:pPr>
      <w:r w:rsidRPr="00E456CA">
        <w:rPr>
          <w:b/>
          <w:bCs/>
        </w:rPr>
        <w:t>Effects of preservation by ethanol on δ</w:t>
      </w:r>
      <w:r w:rsidRPr="00E456CA">
        <w:rPr>
          <w:b/>
          <w:bCs/>
          <w:vertAlign w:val="superscript"/>
        </w:rPr>
        <w:t>13</w:t>
      </w:r>
      <w:r w:rsidRPr="00E456CA">
        <w:rPr>
          <w:b/>
          <w:bCs/>
        </w:rPr>
        <w:t>C and δ</w:t>
      </w:r>
      <w:r w:rsidRPr="00E456CA">
        <w:rPr>
          <w:b/>
          <w:bCs/>
          <w:vertAlign w:val="superscript"/>
        </w:rPr>
        <w:t>15</w:t>
      </w:r>
      <w:r w:rsidRPr="00E456CA">
        <w:rPr>
          <w:b/>
          <w:bCs/>
        </w:rPr>
        <w:t xml:space="preserve">N of three tissues of the critically endangered European eel </w:t>
      </w:r>
      <w:r w:rsidRPr="00E456CA">
        <w:rPr>
          <w:b/>
          <w:bCs/>
          <w:i/>
        </w:rPr>
        <w:t xml:space="preserve">Anguilla </w:t>
      </w:r>
      <w:proofErr w:type="spellStart"/>
      <w:r w:rsidRPr="00E456CA">
        <w:rPr>
          <w:b/>
          <w:bCs/>
          <w:i/>
        </w:rPr>
        <w:t>anguilla</w:t>
      </w:r>
      <w:proofErr w:type="spellEnd"/>
      <w:r w:rsidRPr="00E456CA">
        <w:rPr>
          <w:b/>
          <w:bCs/>
          <w:i/>
        </w:rPr>
        <w:t>.</w:t>
      </w:r>
    </w:p>
    <w:p w14:paraId="6095F746" w14:textId="77777777" w:rsidR="00E456CA" w:rsidRPr="00E456CA" w:rsidRDefault="00E456CA" w:rsidP="00E456CA">
      <w:pPr>
        <w:spacing w:line="480" w:lineRule="auto"/>
        <w:jc w:val="both"/>
        <w:rPr>
          <w:b/>
          <w:bCs/>
          <w:color w:val="000000" w:themeColor="text1"/>
        </w:rPr>
      </w:pPr>
    </w:p>
    <w:p w14:paraId="3475A221" w14:textId="663E88CA" w:rsidR="00E456CA" w:rsidRPr="00D92649" w:rsidRDefault="00E456CA" w:rsidP="00E456CA">
      <w:pPr>
        <w:spacing w:line="480" w:lineRule="auto"/>
        <w:jc w:val="both"/>
        <w:rPr>
          <w:color w:val="000000" w:themeColor="text1"/>
        </w:rPr>
      </w:pPr>
      <w:r w:rsidRPr="00D92649">
        <w:rPr>
          <w:color w:val="000000" w:themeColor="text1"/>
        </w:rPr>
        <w:t>Rose M. Boardman</w:t>
      </w:r>
      <w:r w:rsidRPr="00D92649">
        <w:rPr>
          <w:color w:val="000000" w:themeColor="text1"/>
          <w:vertAlign w:val="superscript"/>
        </w:rPr>
        <w:t>1</w:t>
      </w:r>
      <w:r w:rsidRPr="00D92649">
        <w:rPr>
          <w:color w:val="000000" w:themeColor="text1"/>
        </w:rPr>
        <w:t>; Adrian C. Pinder</w:t>
      </w:r>
      <w:r w:rsidRPr="00D92649">
        <w:rPr>
          <w:color w:val="000000" w:themeColor="text1"/>
          <w:vertAlign w:val="superscript"/>
        </w:rPr>
        <w:t>1</w:t>
      </w:r>
      <w:r w:rsidRPr="00D92649">
        <w:rPr>
          <w:color w:val="000000" w:themeColor="text1"/>
        </w:rPr>
        <w:t>; Adam T. Piper</w:t>
      </w:r>
      <w:r w:rsidRPr="00D92649">
        <w:rPr>
          <w:color w:val="000000" w:themeColor="text1"/>
          <w:vertAlign w:val="superscript"/>
        </w:rPr>
        <w:t>2</w:t>
      </w:r>
      <w:r w:rsidRPr="00D92649">
        <w:rPr>
          <w:color w:val="000000" w:themeColor="text1"/>
        </w:rPr>
        <w:t>; Catherine Gutmann Roberts</w:t>
      </w:r>
      <w:r w:rsidRPr="00D92649">
        <w:rPr>
          <w:color w:val="000000" w:themeColor="text1"/>
          <w:vertAlign w:val="superscript"/>
        </w:rPr>
        <w:t>3</w:t>
      </w:r>
      <w:r w:rsidRPr="00D92649">
        <w:rPr>
          <w:color w:val="000000" w:themeColor="text1"/>
        </w:rPr>
        <w:t>; Rosalind M. Wright</w:t>
      </w:r>
      <w:r w:rsidRPr="00D92649">
        <w:rPr>
          <w:color w:val="000000" w:themeColor="text1"/>
          <w:vertAlign w:val="superscript"/>
        </w:rPr>
        <w:t>4</w:t>
      </w:r>
      <w:r w:rsidRPr="00D92649">
        <w:rPr>
          <w:color w:val="000000" w:themeColor="text1"/>
        </w:rPr>
        <w:t>; J. Robert Britton</w:t>
      </w:r>
      <w:r w:rsidRPr="00D92649">
        <w:rPr>
          <w:color w:val="000000" w:themeColor="text1"/>
          <w:vertAlign w:val="superscript"/>
        </w:rPr>
        <w:t>1</w:t>
      </w:r>
    </w:p>
    <w:p w14:paraId="1FD999FE" w14:textId="77777777" w:rsidR="00E456CA" w:rsidRPr="00D92649" w:rsidRDefault="00E456CA" w:rsidP="00E456CA">
      <w:pPr>
        <w:spacing w:line="480" w:lineRule="auto"/>
        <w:jc w:val="both"/>
        <w:rPr>
          <w:color w:val="000000" w:themeColor="text1"/>
        </w:rPr>
      </w:pPr>
      <w:r w:rsidRPr="00D92649">
        <w:rPr>
          <w:color w:val="000000" w:themeColor="text1"/>
          <w:vertAlign w:val="superscript"/>
        </w:rPr>
        <w:t>1</w:t>
      </w:r>
      <w:r w:rsidRPr="00D92649">
        <w:rPr>
          <w:color w:val="000000" w:themeColor="text1"/>
        </w:rPr>
        <w:t>Department of Life and Environmental Sciences, Faculty of Science and Technology, Bournemouth University, Poole, BH12 5BB, United Kingdom</w:t>
      </w:r>
    </w:p>
    <w:p w14:paraId="79F55C1E" w14:textId="77777777" w:rsidR="00E456CA" w:rsidRPr="00D92649" w:rsidRDefault="00E456CA" w:rsidP="00E456CA">
      <w:pPr>
        <w:spacing w:line="480" w:lineRule="auto"/>
        <w:jc w:val="both"/>
        <w:rPr>
          <w:color w:val="000000" w:themeColor="text1"/>
        </w:rPr>
      </w:pPr>
      <w:r w:rsidRPr="00D92649">
        <w:rPr>
          <w:color w:val="000000" w:themeColor="text1"/>
          <w:shd w:val="clear" w:color="auto" w:fill="FFFFFF"/>
          <w:vertAlign w:val="superscript"/>
        </w:rPr>
        <w:t>2</w:t>
      </w:r>
      <w:r w:rsidRPr="00D92649">
        <w:rPr>
          <w:color w:val="000000" w:themeColor="text1"/>
          <w:shd w:val="clear" w:color="auto" w:fill="FFFFFF"/>
        </w:rPr>
        <w:t>Institute of Zoology, Zoological Society of London, Regent’s Park, NW1 4RY, London, United Kingdom</w:t>
      </w:r>
    </w:p>
    <w:p w14:paraId="54DBE99A" w14:textId="77777777" w:rsidR="00E456CA" w:rsidRPr="00D92649" w:rsidRDefault="00E456CA" w:rsidP="00E456CA">
      <w:pPr>
        <w:spacing w:line="480" w:lineRule="auto"/>
        <w:jc w:val="both"/>
        <w:rPr>
          <w:color w:val="000000" w:themeColor="text1"/>
          <w:shd w:val="clear" w:color="auto" w:fill="FFFFFF"/>
        </w:rPr>
      </w:pPr>
      <w:r w:rsidRPr="00D92649">
        <w:rPr>
          <w:color w:val="000000" w:themeColor="text1"/>
          <w:shd w:val="clear" w:color="auto" w:fill="FFFFFF"/>
          <w:vertAlign w:val="superscript"/>
        </w:rPr>
        <w:t>3</w:t>
      </w:r>
      <w:r w:rsidRPr="00D92649">
        <w:rPr>
          <w:color w:val="000000" w:themeColor="text1"/>
          <w:shd w:val="clear" w:color="auto" w:fill="FFFFFF"/>
        </w:rPr>
        <w:t>School of Geography, Earth and Environmental Science, University of Plymouth, Drake Circus, Plymouth, PL4 8AA, United Kingdom.</w:t>
      </w:r>
    </w:p>
    <w:p w14:paraId="139D98C8" w14:textId="77777777" w:rsidR="00E456CA" w:rsidRPr="00D92649" w:rsidRDefault="00E456CA" w:rsidP="00E456CA">
      <w:pPr>
        <w:spacing w:line="480" w:lineRule="auto"/>
        <w:jc w:val="both"/>
        <w:rPr>
          <w:color w:val="000000" w:themeColor="text1"/>
          <w:shd w:val="clear" w:color="auto" w:fill="FFFFFF"/>
        </w:rPr>
      </w:pPr>
      <w:r w:rsidRPr="00D92649">
        <w:rPr>
          <w:color w:val="000000" w:themeColor="text1"/>
          <w:shd w:val="clear" w:color="auto" w:fill="FFFFFF"/>
          <w:vertAlign w:val="superscript"/>
        </w:rPr>
        <w:t>4</w:t>
      </w:r>
      <w:r w:rsidRPr="00D92649">
        <w:rPr>
          <w:color w:val="000000" w:themeColor="text1"/>
          <w:shd w:val="clear" w:color="auto" w:fill="FFFFFF"/>
        </w:rPr>
        <w:t xml:space="preserve">Environment Agency, Rivers House, </w:t>
      </w:r>
      <w:proofErr w:type="spellStart"/>
      <w:r w:rsidRPr="00D92649">
        <w:rPr>
          <w:color w:val="000000" w:themeColor="text1"/>
          <w:shd w:val="clear" w:color="auto" w:fill="FFFFFF"/>
        </w:rPr>
        <w:t>Threshelfords</w:t>
      </w:r>
      <w:proofErr w:type="spellEnd"/>
      <w:r w:rsidRPr="00D92649">
        <w:rPr>
          <w:color w:val="000000" w:themeColor="text1"/>
          <w:shd w:val="clear" w:color="auto" w:fill="FFFFFF"/>
        </w:rPr>
        <w:t xml:space="preserve"> Business Park, </w:t>
      </w:r>
      <w:proofErr w:type="spellStart"/>
      <w:r w:rsidRPr="00D92649">
        <w:rPr>
          <w:color w:val="000000" w:themeColor="text1"/>
          <w:shd w:val="clear" w:color="auto" w:fill="FFFFFF"/>
        </w:rPr>
        <w:t>Inworth</w:t>
      </w:r>
      <w:proofErr w:type="spellEnd"/>
      <w:r w:rsidRPr="00D92649">
        <w:rPr>
          <w:color w:val="000000" w:themeColor="text1"/>
          <w:shd w:val="clear" w:color="auto" w:fill="FFFFFF"/>
        </w:rPr>
        <w:t xml:space="preserve"> Road, </w:t>
      </w:r>
      <w:proofErr w:type="spellStart"/>
      <w:r w:rsidRPr="00D92649">
        <w:rPr>
          <w:color w:val="000000" w:themeColor="text1"/>
          <w:shd w:val="clear" w:color="auto" w:fill="FFFFFF"/>
        </w:rPr>
        <w:t>Feering</w:t>
      </w:r>
      <w:proofErr w:type="spellEnd"/>
      <w:r w:rsidRPr="00D92649">
        <w:rPr>
          <w:color w:val="000000" w:themeColor="text1"/>
          <w:shd w:val="clear" w:color="auto" w:fill="FFFFFF"/>
        </w:rPr>
        <w:t>, CO5 9SE, United Kingdom.</w:t>
      </w:r>
    </w:p>
    <w:p w14:paraId="1FFAF059" w14:textId="77777777" w:rsidR="00E456CA" w:rsidRPr="00D92649" w:rsidRDefault="00E456CA" w:rsidP="00E456CA">
      <w:pPr>
        <w:spacing w:line="480" w:lineRule="auto"/>
        <w:jc w:val="both"/>
        <w:rPr>
          <w:color w:val="000000" w:themeColor="text1"/>
          <w:shd w:val="clear" w:color="auto" w:fill="FFFFFF"/>
        </w:rPr>
      </w:pPr>
    </w:p>
    <w:p w14:paraId="78E348F1" w14:textId="77777777" w:rsidR="00E456CA" w:rsidRDefault="00E456CA" w:rsidP="00E456CA">
      <w:pPr>
        <w:spacing w:line="480" w:lineRule="auto"/>
        <w:jc w:val="both"/>
      </w:pPr>
      <w:r w:rsidRPr="00D92649">
        <w:rPr>
          <w:b/>
          <w:color w:val="000000" w:themeColor="text1"/>
        </w:rPr>
        <w:t>Corresponding author</w:t>
      </w:r>
      <w:r w:rsidRPr="00D92649">
        <w:rPr>
          <w:color w:val="000000" w:themeColor="text1"/>
        </w:rPr>
        <w:t xml:space="preserve">: Rose Boardman: </w:t>
      </w:r>
      <w:hyperlink r:id="rId4" w:history="1">
        <w:r w:rsidRPr="00583B66">
          <w:rPr>
            <w:rStyle w:val="Hyperlink"/>
            <w:rFonts w:eastAsiaTheme="majorEastAsia"/>
          </w:rPr>
          <w:t>boardmanr@bourn</w:t>
        </w:r>
        <w:r w:rsidRPr="00583B66">
          <w:rPr>
            <w:rStyle w:val="Hyperlink"/>
            <w:rFonts w:eastAsiaTheme="majorEastAsia"/>
          </w:rPr>
          <w:softHyphen/>
        </w:r>
        <w:r w:rsidRPr="00583B66">
          <w:rPr>
            <w:rStyle w:val="Hyperlink"/>
            <w:rFonts w:eastAsiaTheme="majorEastAsia"/>
          </w:rPr>
          <w:softHyphen/>
          <w:t>emouth.ac.uk</w:t>
        </w:r>
      </w:hyperlink>
    </w:p>
    <w:p w14:paraId="7C63134C" w14:textId="77777777" w:rsidR="00E456CA" w:rsidRDefault="00E456CA" w:rsidP="00E456CA">
      <w:pPr>
        <w:suppressLineNumbers/>
        <w:spacing w:line="480" w:lineRule="auto"/>
        <w:rPr>
          <w:b/>
          <w:bCs/>
          <w:sz w:val="28"/>
          <w:szCs w:val="28"/>
        </w:rPr>
      </w:pPr>
    </w:p>
    <w:p w14:paraId="7FE8579F" w14:textId="77777777" w:rsidR="00E456CA" w:rsidRDefault="00E456CA" w:rsidP="00E456CA"/>
    <w:p w14:paraId="0F766946" w14:textId="11B153AA" w:rsidR="00E456CA" w:rsidRDefault="00E456CA" w:rsidP="00E456CA">
      <w:pPr>
        <w:rPr>
          <w:sz w:val="28"/>
          <w:szCs w:val="28"/>
        </w:rPr>
      </w:pPr>
      <w:r w:rsidRPr="00776EF7">
        <w:rPr>
          <w:sz w:val="28"/>
          <w:szCs w:val="28"/>
        </w:rPr>
        <w:t>READ ME file for the uploaded data</w:t>
      </w:r>
      <w:r>
        <w:rPr>
          <w:sz w:val="28"/>
          <w:szCs w:val="28"/>
        </w:rPr>
        <w:t xml:space="preserve">. </w:t>
      </w:r>
    </w:p>
    <w:p w14:paraId="4CB1554E" w14:textId="77777777" w:rsidR="00E456CA" w:rsidRDefault="00E456CA" w:rsidP="00E456CA">
      <w:pPr>
        <w:rPr>
          <w:sz w:val="28"/>
          <w:szCs w:val="28"/>
        </w:rPr>
      </w:pPr>
    </w:p>
    <w:p w14:paraId="4A2277FD" w14:textId="77777777" w:rsidR="00E456CA" w:rsidRDefault="00E456CA" w:rsidP="00E456CA">
      <w:pPr>
        <w:spacing w:line="259" w:lineRule="auto"/>
      </w:pPr>
      <w:r>
        <w:br w:type="page"/>
      </w:r>
    </w:p>
    <w:p w14:paraId="2761F8E8" w14:textId="705E580A" w:rsidR="00E456CA" w:rsidRPr="00E456CA" w:rsidRDefault="00E456CA" w:rsidP="00E456CA">
      <w:pPr>
        <w:spacing w:after="160" w:line="480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lastRenderedPageBreak/>
        <w:t xml:space="preserve">This file provides some important details for the </w:t>
      </w:r>
      <w:proofErr w:type="spellStart"/>
      <w:r>
        <w:t>releated</w:t>
      </w:r>
      <w:proofErr w:type="spellEnd"/>
      <w:r>
        <w:t xml:space="preserve"> </w:t>
      </w:r>
      <w:r>
        <w:t>dataset</w:t>
      </w:r>
      <w:r>
        <w:t xml:space="preserve">s. </w:t>
      </w:r>
      <w:r>
        <w:t xml:space="preserve">Please read the manuscript </w:t>
      </w:r>
      <w:r>
        <w:t>“</w:t>
      </w:r>
      <w:r w:rsidRPr="00EA45E5">
        <w:t>Effects of preservation by ethanol on δ</w:t>
      </w:r>
      <w:r w:rsidRPr="00EA45E5">
        <w:rPr>
          <w:vertAlign w:val="superscript"/>
        </w:rPr>
        <w:t>13</w:t>
      </w:r>
      <w:r w:rsidRPr="00EA45E5">
        <w:t>C and δ</w:t>
      </w:r>
      <w:r w:rsidRPr="00EA45E5">
        <w:rPr>
          <w:vertAlign w:val="superscript"/>
        </w:rPr>
        <w:t>15</w:t>
      </w:r>
      <w:r w:rsidRPr="00EA45E5">
        <w:t xml:space="preserve">N of three tissues of the critically endangered European eel </w:t>
      </w:r>
      <w:r w:rsidRPr="00EA45E5">
        <w:rPr>
          <w:i/>
        </w:rPr>
        <w:t xml:space="preserve">Anguilla </w:t>
      </w:r>
      <w:proofErr w:type="spellStart"/>
      <w:r w:rsidRPr="00EA45E5">
        <w:rPr>
          <w:i/>
        </w:rPr>
        <w:t>anguilla</w:t>
      </w:r>
      <w:proofErr w:type="spellEnd"/>
      <w:r>
        <w:rPr>
          <w:i/>
        </w:rPr>
        <w:t xml:space="preserve">” </w:t>
      </w:r>
      <w:r>
        <w:t>for details on sample collection and processing.</w:t>
      </w:r>
    </w:p>
    <w:p w14:paraId="7496A782" w14:textId="77777777" w:rsidR="00E456CA" w:rsidRDefault="00E456CA" w:rsidP="00E456C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456CA" w:rsidRPr="00E456CA" w14:paraId="67D5CA89" w14:textId="77777777" w:rsidTr="00C04BF2">
        <w:tc>
          <w:tcPr>
            <w:tcW w:w="4508" w:type="dxa"/>
          </w:tcPr>
          <w:p w14:paraId="52A50E27" w14:textId="77777777" w:rsidR="00E456CA" w:rsidRPr="00E456CA" w:rsidRDefault="00E456CA" w:rsidP="00C04BF2">
            <w:pPr>
              <w:rPr>
                <w:sz w:val="24"/>
                <w:szCs w:val="24"/>
              </w:rPr>
            </w:pPr>
            <w:r w:rsidRPr="00E456CA">
              <w:rPr>
                <w:sz w:val="24"/>
                <w:szCs w:val="24"/>
              </w:rPr>
              <w:t>Column</w:t>
            </w:r>
          </w:p>
        </w:tc>
        <w:tc>
          <w:tcPr>
            <w:tcW w:w="4508" w:type="dxa"/>
          </w:tcPr>
          <w:p w14:paraId="211CC59D" w14:textId="77777777" w:rsidR="00E456CA" w:rsidRPr="00E456CA" w:rsidRDefault="00E456CA" w:rsidP="00C04BF2">
            <w:pPr>
              <w:rPr>
                <w:sz w:val="24"/>
                <w:szCs w:val="24"/>
              </w:rPr>
            </w:pPr>
            <w:r w:rsidRPr="00E456CA">
              <w:rPr>
                <w:sz w:val="24"/>
                <w:szCs w:val="24"/>
              </w:rPr>
              <w:t>Details</w:t>
            </w:r>
          </w:p>
        </w:tc>
      </w:tr>
      <w:tr w:rsidR="00E456CA" w:rsidRPr="00E456CA" w14:paraId="1A717A86" w14:textId="77777777" w:rsidTr="00C04BF2">
        <w:tc>
          <w:tcPr>
            <w:tcW w:w="4508" w:type="dxa"/>
          </w:tcPr>
          <w:p w14:paraId="365CD521" w14:textId="696D8D7F" w:rsidR="00E456CA" w:rsidRPr="00E456CA" w:rsidRDefault="00E456CA" w:rsidP="00E456CA">
            <w:pPr>
              <w:rPr>
                <w:color w:val="000000"/>
                <w:sz w:val="24"/>
                <w:szCs w:val="24"/>
              </w:rPr>
            </w:pPr>
            <w:r w:rsidRPr="00E456CA">
              <w:rPr>
                <w:color w:val="000000"/>
                <w:sz w:val="24"/>
                <w:szCs w:val="24"/>
              </w:rPr>
              <w:t>Individual</w:t>
            </w:r>
            <w:r w:rsidRPr="00E456CA">
              <w:rPr>
                <w:color w:val="000000"/>
                <w:sz w:val="24"/>
                <w:szCs w:val="24"/>
              </w:rPr>
              <w:t xml:space="preserve"> Eel</w:t>
            </w:r>
          </w:p>
          <w:p w14:paraId="0FC7D3F2" w14:textId="07746C19" w:rsidR="00E456CA" w:rsidRPr="00E456CA" w:rsidRDefault="00E456CA" w:rsidP="00C04BF2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001AAD28" w14:textId="376305CC" w:rsidR="00E456CA" w:rsidRPr="00E456CA" w:rsidRDefault="00E456CA" w:rsidP="00C04BF2">
            <w:pPr>
              <w:rPr>
                <w:sz w:val="24"/>
                <w:szCs w:val="24"/>
              </w:rPr>
            </w:pPr>
            <w:r w:rsidRPr="00E456CA">
              <w:rPr>
                <w:sz w:val="24"/>
                <w:szCs w:val="24"/>
              </w:rPr>
              <w:t>The individual eel stored in ethanol (A-I)</w:t>
            </w:r>
          </w:p>
        </w:tc>
      </w:tr>
      <w:tr w:rsidR="00E456CA" w:rsidRPr="00E456CA" w14:paraId="6636C53B" w14:textId="77777777" w:rsidTr="00C04BF2">
        <w:tc>
          <w:tcPr>
            <w:tcW w:w="4508" w:type="dxa"/>
          </w:tcPr>
          <w:p w14:paraId="0E7639DB" w14:textId="6C05F750" w:rsidR="00E456CA" w:rsidRPr="00E456CA" w:rsidRDefault="00E456CA" w:rsidP="00C04BF2">
            <w:pPr>
              <w:rPr>
                <w:sz w:val="24"/>
                <w:szCs w:val="24"/>
              </w:rPr>
            </w:pPr>
            <w:r w:rsidRPr="00E456CA">
              <w:rPr>
                <w:sz w:val="24"/>
                <w:szCs w:val="24"/>
              </w:rPr>
              <w:t>W0</w:t>
            </w:r>
            <w:r w:rsidRPr="00E456CA">
              <w:rPr>
                <w:sz w:val="24"/>
                <w:szCs w:val="24"/>
              </w:rPr>
              <w:t xml:space="preserve"> -</w:t>
            </w:r>
            <w:r w:rsidRPr="00E456CA">
              <w:rPr>
                <w:sz w:val="24"/>
                <w:szCs w:val="24"/>
              </w:rPr>
              <w:t>W140</w:t>
            </w:r>
          </w:p>
        </w:tc>
        <w:tc>
          <w:tcPr>
            <w:tcW w:w="4508" w:type="dxa"/>
          </w:tcPr>
          <w:p w14:paraId="689639DD" w14:textId="4F90F55B" w:rsidR="00E456CA" w:rsidRPr="00E456CA" w:rsidRDefault="00E456CA" w:rsidP="00C04BF2">
            <w:pPr>
              <w:rPr>
                <w:sz w:val="24"/>
                <w:szCs w:val="24"/>
              </w:rPr>
            </w:pPr>
            <w:r w:rsidRPr="00E456CA">
              <w:rPr>
                <w:sz w:val="24"/>
                <w:szCs w:val="24"/>
              </w:rPr>
              <w:t xml:space="preserve">The weight of the eel on day 1 (W0) </w:t>
            </w:r>
            <w:proofErr w:type="spellStart"/>
            <w:r w:rsidRPr="00E456CA">
              <w:rPr>
                <w:sz w:val="24"/>
                <w:szCs w:val="24"/>
              </w:rPr>
              <w:t>to day</w:t>
            </w:r>
            <w:proofErr w:type="spellEnd"/>
            <w:r w:rsidRPr="00E456CA">
              <w:rPr>
                <w:sz w:val="24"/>
                <w:szCs w:val="24"/>
              </w:rPr>
              <w:t xml:space="preserve"> 140 (W140). </w:t>
            </w:r>
          </w:p>
        </w:tc>
      </w:tr>
      <w:tr w:rsidR="00E456CA" w:rsidRPr="00E456CA" w14:paraId="5E9B04F0" w14:textId="77777777" w:rsidTr="00C04BF2">
        <w:tc>
          <w:tcPr>
            <w:tcW w:w="4508" w:type="dxa"/>
          </w:tcPr>
          <w:p w14:paraId="5B74A7AB" w14:textId="77777777" w:rsidR="00E456CA" w:rsidRPr="00E456CA" w:rsidRDefault="00E456CA" w:rsidP="00E456CA">
            <w:pPr>
              <w:rPr>
                <w:color w:val="000000"/>
                <w:sz w:val="24"/>
                <w:szCs w:val="24"/>
              </w:rPr>
            </w:pPr>
            <w:r w:rsidRPr="00E456CA">
              <w:rPr>
                <w:color w:val="000000"/>
                <w:sz w:val="24"/>
                <w:szCs w:val="24"/>
              </w:rPr>
              <w:t>Sample reference no.</w:t>
            </w:r>
          </w:p>
          <w:p w14:paraId="5E3954B4" w14:textId="412FD33E" w:rsidR="00E456CA" w:rsidRPr="00E456CA" w:rsidRDefault="00E456CA" w:rsidP="00C04BF2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58736949" w14:textId="1F19D5F6" w:rsidR="00E456CA" w:rsidRPr="00E456CA" w:rsidRDefault="00E456CA" w:rsidP="00C04BF2">
            <w:pPr>
              <w:rPr>
                <w:sz w:val="24"/>
                <w:szCs w:val="24"/>
              </w:rPr>
            </w:pPr>
            <w:r w:rsidRPr="00E456CA">
              <w:rPr>
                <w:sz w:val="24"/>
                <w:szCs w:val="24"/>
              </w:rPr>
              <w:t xml:space="preserve">Sample reference </w:t>
            </w:r>
          </w:p>
        </w:tc>
      </w:tr>
      <w:tr w:rsidR="00E456CA" w:rsidRPr="00E456CA" w14:paraId="08E202DF" w14:textId="77777777" w:rsidTr="00C04BF2">
        <w:tc>
          <w:tcPr>
            <w:tcW w:w="4508" w:type="dxa"/>
          </w:tcPr>
          <w:p w14:paraId="5F2CD654" w14:textId="77777777" w:rsidR="00E456CA" w:rsidRPr="00E456CA" w:rsidRDefault="00E456CA" w:rsidP="00E456CA">
            <w:pPr>
              <w:rPr>
                <w:color w:val="000000"/>
                <w:sz w:val="24"/>
                <w:szCs w:val="24"/>
              </w:rPr>
            </w:pPr>
            <w:r w:rsidRPr="00E456CA">
              <w:rPr>
                <w:color w:val="000000"/>
                <w:sz w:val="24"/>
                <w:szCs w:val="24"/>
              </w:rPr>
              <w:t>Tissue</w:t>
            </w:r>
          </w:p>
          <w:p w14:paraId="7C1948D8" w14:textId="08D95193" w:rsidR="00E456CA" w:rsidRPr="00E456CA" w:rsidRDefault="00E456CA" w:rsidP="00C04BF2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710C889E" w14:textId="5A45C570" w:rsidR="00E456CA" w:rsidRPr="00E456CA" w:rsidRDefault="00E456CA" w:rsidP="00C04BF2">
            <w:pPr>
              <w:rPr>
                <w:sz w:val="24"/>
                <w:szCs w:val="24"/>
              </w:rPr>
            </w:pPr>
            <w:r w:rsidRPr="00E456CA">
              <w:rPr>
                <w:sz w:val="24"/>
                <w:szCs w:val="24"/>
              </w:rPr>
              <w:t>The type of tissue taken from the eel</w:t>
            </w:r>
          </w:p>
        </w:tc>
      </w:tr>
      <w:tr w:rsidR="00E456CA" w:rsidRPr="00E456CA" w14:paraId="47C56C22" w14:textId="77777777" w:rsidTr="00C04BF2">
        <w:tc>
          <w:tcPr>
            <w:tcW w:w="4508" w:type="dxa"/>
          </w:tcPr>
          <w:p w14:paraId="27A504C9" w14:textId="34D55992" w:rsidR="00E456CA" w:rsidRPr="00E456CA" w:rsidRDefault="00E456CA" w:rsidP="00E456CA">
            <w:pPr>
              <w:rPr>
                <w:color w:val="000000"/>
                <w:sz w:val="24"/>
                <w:szCs w:val="24"/>
              </w:rPr>
            </w:pPr>
            <w:r w:rsidRPr="00E456CA">
              <w:rPr>
                <w:color w:val="000000"/>
                <w:sz w:val="24"/>
                <w:szCs w:val="24"/>
              </w:rPr>
              <w:t>%N</w:t>
            </w:r>
          </w:p>
        </w:tc>
        <w:tc>
          <w:tcPr>
            <w:tcW w:w="4508" w:type="dxa"/>
          </w:tcPr>
          <w:p w14:paraId="00B55689" w14:textId="155C330B" w:rsidR="00E456CA" w:rsidRPr="00E456CA" w:rsidRDefault="00E456CA" w:rsidP="00C04BF2">
            <w:pPr>
              <w:rPr>
                <w:sz w:val="24"/>
                <w:szCs w:val="24"/>
              </w:rPr>
            </w:pPr>
            <w:r w:rsidRPr="00E456CA">
              <w:rPr>
                <w:sz w:val="24"/>
                <w:szCs w:val="24"/>
              </w:rPr>
              <w:t>% of Nitrogen in the tissue sample</w:t>
            </w:r>
          </w:p>
        </w:tc>
      </w:tr>
      <w:tr w:rsidR="00E456CA" w:rsidRPr="00E456CA" w14:paraId="273BCAA3" w14:textId="77777777" w:rsidTr="00C04BF2">
        <w:tc>
          <w:tcPr>
            <w:tcW w:w="4508" w:type="dxa"/>
          </w:tcPr>
          <w:p w14:paraId="7BD22E30" w14:textId="3F814FBD" w:rsidR="00E456CA" w:rsidRPr="00E456CA" w:rsidRDefault="00E456CA" w:rsidP="00E456CA">
            <w:pPr>
              <w:rPr>
                <w:color w:val="000000"/>
                <w:sz w:val="24"/>
                <w:szCs w:val="24"/>
              </w:rPr>
            </w:pPr>
            <w:r w:rsidRPr="00E456CA">
              <w:rPr>
                <w:color w:val="000000"/>
                <w:sz w:val="24"/>
                <w:szCs w:val="24"/>
              </w:rPr>
              <w:t>%C</w:t>
            </w:r>
          </w:p>
        </w:tc>
        <w:tc>
          <w:tcPr>
            <w:tcW w:w="4508" w:type="dxa"/>
          </w:tcPr>
          <w:p w14:paraId="4942EAF0" w14:textId="20FF9807" w:rsidR="00E456CA" w:rsidRPr="00E456CA" w:rsidRDefault="00E456CA" w:rsidP="00C04BF2">
            <w:pPr>
              <w:rPr>
                <w:sz w:val="24"/>
                <w:szCs w:val="24"/>
              </w:rPr>
            </w:pPr>
            <w:r w:rsidRPr="00E456CA">
              <w:rPr>
                <w:sz w:val="24"/>
                <w:szCs w:val="24"/>
              </w:rPr>
              <w:t xml:space="preserve">% of </w:t>
            </w:r>
            <w:r w:rsidRPr="00E456CA">
              <w:rPr>
                <w:sz w:val="24"/>
                <w:szCs w:val="24"/>
              </w:rPr>
              <w:t>Carbon</w:t>
            </w:r>
            <w:r w:rsidRPr="00E456CA">
              <w:rPr>
                <w:sz w:val="24"/>
                <w:szCs w:val="24"/>
              </w:rPr>
              <w:t xml:space="preserve"> in the tissue sample</w:t>
            </w:r>
          </w:p>
        </w:tc>
      </w:tr>
      <w:tr w:rsidR="00E456CA" w:rsidRPr="00E456CA" w14:paraId="2897BC07" w14:textId="77777777" w:rsidTr="00E456CA">
        <w:trPr>
          <w:trHeight w:val="558"/>
        </w:trPr>
        <w:tc>
          <w:tcPr>
            <w:tcW w:w="4508" w:type="dxa"/>
          </w:tcPr>
          <w:p w14:paraId="3BD993B3" w14:textId="11746A42" w:rsidR="00E456CA" w:rsidRPr="00E456CA" w:rsidRDefault="00E456CA" w:rsidP="00E456CA">
            <w:pPr>
              <w:rPr>
                <w:color w:val="000000"/>
                <w:sz w:val="24"/>
                <w:szCs w:val="24"/>
              </w:rPr>
            </w:pPr>
            <w:r w:rsidRPr="00E456CA">
              <w:rPr>
                <w:color w:val="000000"/>
                <w:sz w:val="24"/>
                <w:szCs w:val="24"/>
              </w:rPr>
              <w:t>C: N ration</w:t>
            </w:r>
          </w:p>
        </w:tc>
        <w:tc>
          <w:tcPr>
            <w:tcW w:w="4508" w:type="dxa"/>
          </w:tcPr>
          <w:p w14:paraId="2504149E" w14:textId="5979B38B" w:rsidR="00E456CA" w:rsidRPr="00E456CA" w:rsidRDefault="00E456CA" w:rsidP="00C04BF2">
            <w:pPr>
              <w:rPr>
                <w:sz w:val="24"/>
                <w:szCs w:val="24"/>
              </w:rPr>
            </w:pPr>
            <w:r w:rsidRPr="00E456CA">
              <w:rPr>
                <w:color w:val="000000"/>
                <w:sz w:val="24"/>
                <w:szCs w:val="24"/>
              </w:rPr>
              <w:t>%N</w:t>
            </w:r>
            <w:r w:rsidRPr="00E456CA">
              <w:rPr>
                <w:color w:val="000000"/>
                <w:sz w:val="24"/>
                <w:szCs w:val="24"/>
              </w:rPr>
              <w:t xml:space="preserve"> divided by %C</w:t>
            </w:r>
          </w:p>
        </w:tc>
      </w:tr>
      <w:tr w:rsidR="00E456CA" w:rsidRPr="00E456CA" w14:paraId="1350CCAA" w14:textId="77777777" w:rsidTr="00E456CA">
        <w:trPr>
          <w:trHeight w:val="558"/>
        </w:trPr>
        <w:tc>
          <w:tcPr>
            <w:tcW w:w="4508" w:type="dxa"/>
          </w:tcPr>
          <w:p w14:paraId="1F1B5AC8" w14:textId="5049F432" w:rsidR="00E456CA" w:rsidRPr="00E456CA" w:rsidRDefault="00E456CA" w:rsidP="00E456CA">
            <w:pPr>
              <w:rPr>
                <w:color w:val="000000"/>
                <w:sz w:val="24"/>
                <w:szCs w:val="24"/>
              </w:rPr>
            </w:pPr>
            <w:r w:rsidRPr="00E456CA">
              <w:rPr>
                <w:color w:val="000000"/>
                <w:sz w:val="24"/>
                <w:szCs w:val="24"/>
              </w:rPr>
              <w:t>δ13C</w:t>
            </w:r>
          </w:p>
        </w:tc>
        <w:tc>
          <w:tcPr>
            <w:tcW w:w="4508" w:type="dxa"/>
          </w:tcPr>
          <w:p w14:paraId="77766014" w14:textId="5CD2D20B" w:rsidR="00E456CA" w:rsidRPr="00E456CA" w:rsidRDefault="00E456CA" w:rsidP="00C04BF2">
            <w:pPr>
              <w:rPr>
                <w:color w:val="000000"/>
                <w:sz w:val="24"/>
                <w:szCs w:val="24"/>
              </w:rPr>
            </w:pPr>
            <w:r w:rsidRPr="00E456CA">
              <w:rPr>
                <w:color w:val="000000"/>
                <w:sz w:val="24"/>
                <w:szCs w:val="24"/>
              </w:rPr>
              <w:t>Carbon stable isotope value in the tissue sample</w:t>
            </w:r>
          </w:p>
        </w:tc>
      </w:tr>
      <w:tr w:rsidR="00E456CA" w:rsidRPr="00E456CA" w14:paraId="796CB60C" w14:textId="77777777" w:rsidTr="00E456CA">
        <w:trPr>
          <w:trHeight w:val="558"/>
        </w:trPr>
        <w:tc>
          <w:tcPr>
            <w:tcW w:w="4508" w:type="dxa"/>
          </w:tcPr>
          <w:p w14:paraId="1DC850BB" w14:textId="22D7A8FD" w:rsidR="00E456CA" w:rsidRPr="00E456CA" w:rsidRDefault="00E456CA" w:rsidP="00E456CA">
            <w:pPr>
              <w:rPr>
                <w:color w:val="000000"/>
                <w:sz w:val="24"/>
                <w:szCs w:val="24"/>
              </w:rPr>
            </w:pPr>
            <w:r w:rsidRPr="00E456CA">
              <w:rPr>
                <w:color w:val="000000"/>
                <w:sz w:val="24"/>
                <w:szCs w:val="24"/>
              </w:rPr>
              <w:t>δ15N</w:t>
            </w:r>
          </w:p>
        </w:tc>
        <w:tc>
          <w:tcPr>
            <w:tcW w:w="4508" w:type="dxa"/>
          </w:tcPr>
          <w:p w14:paraId="28CDC78A" w14:textId="475FF3DE" w:rsidR="00E456CA" w:rsidRPr="00E456CA" w:rsidRDefault="00E456CA" w:rsidP="00C04BF2">
            <w:pPr>
              <w:rPr>
                <w:color w:val="000000"/>
                <w:sz w:val="24"/>
                <w:szCs w:val="24"/>
              </w:rPr>
            </w:pPr>
            <w:r w:rsidRPr="00E456CA">
              <w:rPr>
                <w:color w:val="000000"/>
                <w:sz w:val="24"/>
                <w:szCs w:val="24"/>
              </w:rPr>
              <w:t>Nitrogen</w:t>
            </w:r>
            <w:r w:rsidRPr="00E456CA">
              <w:rPr>
                <w:color w:val="000000"/>
                <w:sz w:val="24"/>
                <w:szCs w:val="24"/>
              </w:rPr>
              <w:t xml:space="preserve"> stable isotope value in the tissue sample</w:t>
            </w:r>
          </w:p>
        </w:tc>
      </w:tr>
    </w:tbl>
    <w:p w14:paraId="44CD784B" w14:textId="77777777" w:rsidR="00C812FB" w:rsidRDefault="00C812FB"/>
    <w:sectPr w:rsidR="00C812FB" w:rsidSect="00A008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CA"/>
    <w:rsid w:val="00251C05"/>
    <w:rsid w:val="005C46F9"/>
    <w:rsid w:val="005E1A4A"/>
    <w:rsid w:val="0069319A"/>
    <w:rsid w:val="009D18AE"/>
    <w:rsid w:val="00A00815"/>
    <w:rsid w:val="00BC7A12"/>
    <w:rsid w:val="00BE5999"/>
    <w:rsid w:val="00C812FB"/>
    <w:rsid w:val="00D55852"/>
    <w:rsid w:val="00D61119"/>
    <w:rsid w:val="00E456CA"/>
    <w:rsid w:val="00EC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942B6"/>
  <w15:chartTrackingRefBased/>
  <w15:docId w15:val="{759A6B5B-6EDE-154B-A505-A9046044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6CA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5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6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6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6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6C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aliases w:val="Thesis headings"/>
    <w:basedOn w:val="Normal"/>
    <w:next w:val="Normal"/>
    <w:link w:val="Heading7Char"/>
    <w:uiPriority w:val="9"/>
    <w:unhideWhenUsed/>
    <w:rsid w:val="00EC66DC"/>
    <w:pPr>
      <w:spacing w:before="320" w:after="100"/>
      <w:outlineLvl w:val="6"/>
    </w:pPr>
    <w:rPr>
      <w:rFonts w:eastAsiaTheme="majorEastAsia" w:cstheme="majorBidi"/>
      <w:b/>
      <w:bCs/>
      <w:color w:val="000000" w:themeColor="text1"/>
      <w:kern w:val="2"/>
      <w:szCs w:val="20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6C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6C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aliases w:val="Thesis headings Char"/>
    <w:basedOn w:val="DefaultParagraphFont"/>
    <w:link w:val="Heading7"/>
    <w:uiPriority w:val="9"/>
    <w:rsid w:val="00EC66DC"/>
    <w:rPr>
      <w:rFonts w:ascii="Times New Roman" w:eastAsiaTheme="majorEastAsia" w:hAnsi="Times New Roman" w:cstheme="majorBidi"/>
      <w:b/>
      <w:bCs/>
      <w:color w:val="000000" w:themeColor="text1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45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6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6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6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6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6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6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6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45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6C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45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6CA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456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6CA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456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6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6C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56CA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56C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4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ardmanr@bournemouth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227</Words>
  <Characters>1391</Characters>
  <Application>Microsoft Office Word</Application>
  <DocSecurity>2</DocSecurity>
  <Lines>27</Lines>
  <Paragraphs>5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Boardman</dc:creator>
  <cp:keywords/>
  <dc:description/>
  <cp:lastModifiedBy>Rose Boardman</cp:lastModifiedBy>
  <cp:revision>1</cp:revision>
  <dcterms:created xsi:type="dcterms:W3CDTF">2024-05-20T13:42:00Z</dcterms:created>
  <dcterms:modified xsi:type="dcterms:W3CDTF">2024-05-20T13:55:00Z</dcterms:modified>
</cp:coreProperties>
</file>