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7B27" w14:textId="0FC1255D" w:rsidR="001D180C" w:rsidRPr="00E93317" w:rsidRDefault="00F4639B" w:rsidP="00EE6790">
      <w:pPr>
        <w:numPr>
          <w:ilvl w:val="0"/>
          <w:numId w:val="1"/>
        </w:numPr>
        <w:shd w:val="clear" w:color="auto" w:fill="FFFFFF"/>
        <w:spacing w:beforeAutospacing="1" w:after="0" w:afterAutospacing="1" w:line="240" w:lineRule="auto"/>
        <w:rPr>
          <w:rFonts w:ascii="Times New Roman" w:eastAsia="Times New Roman" w:hAnsi="Times New Roman" w:cs="Times New Roman"/>
          <w:color w:val="201F1E"/>
          <w:sz w:val="23"/>
          <w:szCs w:val="23"/>
          <w:lang w:eastAsia="en-GB"/>
        </w:rPr>
      </w:pPr>
      <w:r w:rsidRPr="00E93317">
        <w:rPr>
          <w:rFonts w:ascii="Times New Roman" w:eastAsia="Times New Roman" w:hAnsi="Times New Roman" w:cs="Times New Roman"/>
          <w:color w:val="201F1E"/>
          <w:sz w:val="23"/>
          <w:szCs w:val="23"/>
          <w:lang w:eastAsia="en-GB"/>
        </w:rPr>
        <w:t xml:space="preserve">Digital Possessions in the Family – </w:t>
      </w:r>
      <w:r w:rsidR="00F06980" w:rsidRPr="00F06980">
        <w:rPr>
          <w:rFonts w:ascii="Times New Roman" w:eastAsia="Times New Roman" w:hAnsi="Times New Roman" w:cs="Times New Roman"/>
          <w:color w:val="201F1E"/>
          <w:sz w:val="23"/>
          <w:szCs w:val="23"/>
          <w:lang w:eastAsia="en-GB"/>
        </w:rPr>
        <w:t>an inventory of valued digital possessions</w:t>
      </w:r>
    </w:p>
    <w:p w14:paraId="4EB2CCF9" w14:textId="6AA11B8C" w:rsidR="00CF7BB2" w:rsidRPr="00E93317" w:rsidRDefault="00CF7BB2" w:rsidP="001D180C">
      <w:pPr>
        <w:shd w:val="clear" w:color="auto" w:fill="FFFFFF"/>
        <w:spacing w:beforeAutospacing="1" w:after="0" w:afterAutospacing="1" w:line="240" w:lineRule="auto"/>
        <w:ind w:left="720"/>
        <w:rPr>
          <w:rFonts w:ascii="Times New Roman" w:hAnsi="Times New Roman" w:cs="Times New Roman"/>
        </w:rPr>
      </w:pPr>
      <w:r w:rsidRPr="00E93317">
        <w:rPr>
          <w:rFonts w:ascii="Times New Roman" w:eastAsia="Times New Roman" w:hAnsi="Times New Roman" w:cs="Times New Roman"/>
          <w:color w:val="201F1E"/>
          <w:sz w:val="23"/>
          <w:szCs w:val="23"/>
          <w:lang w:eastAsia="en-GB"/>
        </w:rPr>
        <w:br/>
      </w:r>
      <w:r w:rsidR="00E93317" w:rsidRPr="00E93317">
        <w:rPr>
          <w:rFonts w:ascii="Times New Roman" w:hAnsi="Times New Roman" w:cs="Times New Roman"/>
        </w:rPr>
        <w:t>This work was supported by the British Academy/</w:t>
      </w:r>
      <w:proofErr w:type="spellStart"/>
      <w:r w:rsidR="00E93317" w:rsidRPr="00E93317">
        <w:rPr>
          <w:rFonts w:ascii="Times New Roman" w:hAnsi="Times New Roman" w:cs="Times New Roman"/>
        </w:rPr>
        <w:t>Leverhulme</w:t>
      </w:r>
      <w:proofErr w:type="spellEnd"/>
      <w:r w:rsidR="00E93317" w:rsidRPr="00E93317">
        <w:rPr>
          <w:rFonts w:ascii="Times New Roman" w:hAnsi="Times New Roman" w:cs="Times New Roman"/>
        </w:rPr>
        <w:t xml:space="preserve"> Trust under Grant SG180117</w:t>
      </w:r>
      <w:r w:rsidR="00E93317" w:rsidRPr="00E93317">
        <w:rPr>
          <w:rFonts w:ascii="Times New Roman" w:hAnsi="Times New Roman" w:cs="Times New Roman"/>
        </w:rPr>
        <w:t>.</w:t>
      </w:r>
    </w:p>
    <w:p w14:paraId="3C6E50F0" w14:textId="1B673FE6" w:rsidR="00CF7BB2" w:rsidRPr="00E93317" w:rsidRDefault="00E93317" w:rsidP="00CF7BB2">
      <w:pPr>
        <w:numPr>
          <w:ilvl w:val="0"/>
          <w:numId w:val="1"/>
        </w:numPr>
        <w:shd w:val="clear" w:color="auto" w:fill="FFFFFF"/>
        <w:spacing w:beforeAutospacing="1" w:after="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Overview of project</w:t>
      </w:r>
    </w:p>
    <w:p w14:paraId="5279DF5E" w14:textId="77777777" w:rsidR="00E93317" w:rsidRDefault="00F4639B" w:rsidP="00CF7BB2">
      <w:pPr>
        <w:shd w:val="clear" w:color="auto" w:fill="FFFFFF"/>
        <w:spacing w:after="0" w:line="240" w:lineRule="auto"/>
        <w:ind w:left="720"/>
        <w:rPr>
          <w:rFonts w:ascii="Times New Roman" w:hAnsi="Times New Roman" w:cs="Times New Roman"/>
        </w:rPr>
      </w:pPr>
      <w:r w:rsidRPr="00E93317">
        <w:rPr>
          <w:rFonts w:ascii="Times New Roman" w:hAnsi="Times New Roman" w:cs="Times New Roman"/>
        </w:rPr>
        <w:t>Many of the things that are important to us and our families - our music, letters, photographs, games, movies - are now digital, yet we have little understanding of what digital possessions we have or what they mean to children, their parents and grandparents. This pilot study is a collaborative project with industry (Microsoft Research) and two Universities (Bournemouth University and Oxford Internet Institute, Oxford University) that will provide insights into what the digitalisation of many objects means in the context of family and methodological testing that will enable future research. A legacy of the project will be a historical record of meaningful digital possessions kept at a unique point in time when children, parents and grandparents have varying degrees of digital media literacy and will provide a benchmark that otherwise will not be possible to create. The data generated will provide a necessary point of departure for future research to map out societal changes</w:t>
      </w:r>
      <w:r w:rsidR="00AE71DC" w:rsidRPr="00E93317">
        <w:rPr>
          <w:rFonts w:ascii="Times New Roman" w:hAnsi="Times New Roman" w:cs="Times New Roman"/>
        </w:rPr>
        <w:t xml:space="preserve">. The key objectives for this study were: 1) to generate an inventory of the quantity and types of digital possessions kept and accessed by children, their parents and grandparents, and 2) to explore the value and meanings, children, their parents and grandparents ascribe to their digital possessions. </w:t>
      </w:r>
      <w:r w:rsidR="00E93317">
        <w:rPr>
          <w:rFonts w:ascii="Times New Roman" w:hAnsi="Times New Roman" w:cs="Times New Roman"/>
        </w:rPr>
        <w:t xml:space="preserve"> </w:t>
      </w:r>
    </w:p>
    <w:p w14:paraId="1277A6AD" w14:textId="77777777" w:rsidR="00E93317" w:rsidRDefault="00E93317" w:rsidP="00CF7BB2">
      <w:pPr>
        <w:shd w:val="clear" w:color="auto" w:fill="FFFFFF"/>
        <w:spacing w:after="0" w:line="240" w:lineRule="auto"/>
        <w:ind w:left="720"/>
        <w:rPr>
          <w:rFonts w:ascii="Times New Roman" w:hAnsi="Times New Roman" w:cs="Times New Roman"/>
        </w:rPr>
      </w:pPr>
    </w:p>
    <w:p w14:paraId="6F23D0EA" w14:textId="6D8294B6" w:rsidR="00CF7BB2" w:rsidRPr="00E93317" w:rsidRDefault="00E93317" w:rsidP="00CF7BB2">
      <w:pPr>
        <w:shd w:val="clear" w:color="auto" w:fill="FFFFFF"/>
        <w:spacing w:after="0" w:line="240" w:lineRule="auto"/>
        <w:ind w:left="720"/>
        <w:rPr>
          <w:rFonts w:ascii="Times New Roman" w:eastAsia="Times New Roman" w:hAnsi="Times New Roman" w:cs="Times New Roman"/>
          <w:color w:val="201F1E"/>
          <w:sz w:val="23"/>
          <w:szCs w:val="23"/>
          <w:lang w:eastAsia="en-GB"/>
        </w:rPr>
      </w:pPr>
      <w:r>
        <w:rPr>
          <w:rFonts w:ascii="Times New Roman" w:hAnsi="Times New Roman" w:cs="Times New Roman"/>
        </w:rPr>
        <w:t>In this bundle we include raw data, top line findings, a copy of the research protocol and categories used</w:t>
      </w:r>
      <w:r w:rsidR="00F06980">
        <w:rPr>
          <w:rFonts w:ascii="Times New Roman" w:hAnsi="Times New Roman" w:cs="Times New Roman"/>
        </w:rPr>
        <w:t xml:space="preserve"> to</w:t>
      </w:r>
      <w:r>
        <w:rPr>
          <w:rFonts w:ascii="Times New Roman" w:hAnsi="Times New Roman" w:cs="Times New Roman"/>
        </w:rPr>
        <w:t xml:space="preserve"> create</w:t>
      </w:r>
      <w:r w:rsidR="00F06980">
        <w:rPr>
          <w:rFonts w:ascii="Times New Roman" w:hAnsi="Times New Roman" w:cs="Times New Roman"/>
        </w:rPr>
        <w:t xml:space="preserve"> the</w:t>
      </w:r>
      <w:r>
        <w:rPr>
          <w:rFonts w:ascii="Times New Roman" w:hAnsi="Times New Roman" w:cs="Times New Roman"/>
        </w:rPr>
        <w:t xml:space="preserve"> inventory.</w:t>
      </w:r>
    </w:p>
    <w:p w14:paraId="4C129705" w14:textId="28735F13" w:rsidR="00CF7BB2" w:rsidRPr="00E93317" w:rsidRDefault="00E93317" w:rsidP="00CF7BB2">
      <w:pPr>
        <w:numPr>
          <w:ilvl w:val="0"/>
          <w:numId w:val="1"/>
        </w:numPr>
        <w:shd w:val="clear" w:color="auto" w:fill="FFFFFF"/>
        <w:spacing w:beforeAutospacing="1" w:after="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Type of research data</w:t>
      </w:r>
      <w:r w:rsidR="00CF7BB2" w:rsidRPr="00E93317">
        <w:rPr>
          <w:rFonts w:ascii="Times New Roman" w:eastAsia="Times New Roman" w:hAnsi="Times New Roman" w:cs="Times New Roman"/>
          <w:color w:val="201F1E"/>
          <w:sz w:val="23"/>
          <w:szCs w:val="23"/>
          <w:lang w:eastAsia="en-GB"/>
        </w:rPr>
        <w:t> </w:t>
      </w:r>
      <w:r w:rsidR="00CF7BB2" w:rsidRPr="00E93317">
        <w:rPr>
          <w:rFonts w:ascii="Times New Roman" w:eastAsia="Times New Roman" w:hAnsi="Times New Roman" w:cs="Times New Roman"/>
          <w:color w:val="201F1E"/>
          <w:sz w:val="23"/>
          <w:szCs w:val="23"/>
          <w:lang w:eastAsia="en-GB"/>
        </w:rPr>
        <w:br/>
      </w:r>
    </w:p>
    <w:p w14:paraId="003877F5" w14:textId="53A98CB5" w:rsidR="00CF7BB2" w:rsidRPr="00E93317" w:rsidRDefault="00E93317" w:rsidP="00F4639B">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w:t>
      </w:r>
      <w:proofErr w:type="spellStart"/>
      <w:r>
        <w:rPr>
          <w:rFonts w:ascii="Times New Roman" w:eastAsia="Times New Roman" w:hAnsi="Times New Roman" w:cs="Times New Roman"/>
          <w:color w:val="201F1E"/>
          <w:sz w:val="23"/>
          <w:szCs w:val="23"/>
          <w:lang w:eastAsia="en-GB"/>
        </w:rPr>
        <w:t>xlsx</w:t>
      </w:r>
      <w:proofErr w:type="spellEnd"/>
    </w:p>
    <w:p w14:paraId="115E9D04" w14:textId="11E67D33" w:rsidR="00F4639B" w:rsidRDefault="00E93317" w:rsidP="00F4639B">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lang w:eastAsia="en-GB"/>
        </w:rPr>
      </w:pPr>
      <w:bookmarkStart w:id="0" w:name="_GoBack"/>
      <w:r>
        <w:rPr>
          <w:rFonts w:ascii="Times New Roman" w:eastAsia="Times New Roman" w:hAnsi="Times New Roman" w:cs="Times New Roman"/>
          <w:color w:val="201F1E"/>
          <w:sz w:val="23"/>
          <w:szCs w:val="23"/>
          <w:lang w:eastAsia="en-GB"/>
        </w:rPr>
        <w:t>.sav</w:t>
      </w:r>
    </w:p>
    <w:bookmarkEnd w:id="0"/>
    <w:p w14:paraId="525DD096" w14:textId="28EF255D" w:rsidR="00E93317" w:rsidRDefault="00E93317" w:rsidP="00F4639B">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.csv</w:t>
      </w:r>
    </w:p>
    <w:p w14:paraId="1981B28A" w14:textId="52E3C392" w:rsidR="00E93317" w:rsidRPr="00E93317" w:rsidRDefault="00E93317" w:rsidP="00E93317">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w:t>
      </w:r>
      <w:proofErr w:type="spellStart"/>
      <w:r>
        <w:rPr>
          <w:rFonts w:ascii="Times New Roman" w:eastAsia="Times New Roman" w:hAnsi="Times New Roman" w:cs="Times New Roman"/>
          <w:color w:val="201F1E"/>
          <w:sz w:val="23"/>
          <w:szCs w:val="23"/>
          <w:lang w:eastAsia="en-GB"/>
        </w:rPr>
        <w:t>tsv</w:t>
      </w:r>
      <w:proofErr w:type="spellEnd"/>
    </w:p>
    <w:p w14:paraId="0A009A2D" w14:textId="05C1478B" w:rsidR="00CF7BB2" w:rsidRPr="00E93317" w:rsidRDefault="00CF7BB2" w:rsidP="00CF7BB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01F1E"/>
          <w:sz w:val="23"/>
          <w:szCs w:val="23"/>
          <w:lang w:eastAsia="en-GB"/>
        </w:rPr>
      </w:pPr>
      <w:r w:rsidRPr="00E93317">
        <w:rPr>
          <w:rFonts w:ascii="Times New Roman" w:eastAsia="Times New Roman" w:hAnsi="Times New Roman" w:cs="Times New Roman"/>
          <w:color w:val="201F1E"/>
          <w:sz w:val="23"/>
          <w:szCs w:val="23"/>
          <w:lang w:eastAsia="en-GB"/>
        </w:rPr>
        <w:t>The time period when the data was collected</w:t>
      </w:r>
      <w:r w:rsidR="00E93317">
        <w:rPr>
          <w:rFonts w:ascii="Times New Roman" w:eastAsia="Times New Roman" w:hAnsi="Times New Roman" w:cs="Times New Roman"/>
          <w:color w:val="201F1E"/>
          <w:sz w:val="23"/>
          <w:szCs w:val="23"/>
          <w:lang w:eastAsia="en-GB"/>
        </w:rPr>
        <w:t>:</w:t>
      </w:r>
    </w:p>
    <w:p w14:paraId="54275762" w14:textId="3A0BD322" w:rsidR="00CF7BB2" w:rsidRPr="00E93317" w:rsidRDefault="00F4639B" w:rsidP="00CF7BB2">
      <w:pPr>
        <w:shd w:val="clear" w:color="auto" w:fill="FFFFFF"/>
        <w:spacing w:after="0" w:line="240" w:lineRule="auto"/>
        <w:ind w:left="720"/>
        <w:rPr>
          <w:rFonts w:ascii="Times New Roman" w:eastAsia="Times New Roman" w:hAnsi="Times New Roman" w:cs="Times New Roman"/>
          <w:color w:val="201F1E"/>
          <w:sz w:val="23"/>
          <w:szCs w:val="23"/>
          <w:lang w:eastAsia="en-GB"/>
        </w:rPr>
      </w:pPr>
      <w:r w:rsidRPr="00E93317">
        <w:rPr>
          <w:rFonts w:ascii="Times New Roman" w:eastAsia="Times New Roman" w:hAnsi="Times New Roman" w:cs="Times New Roman"/>
          <w:color w:val="201F1E"/>
          <w:sz w:val="23"/>
          <w:szCs w:val="23"/>
          <w:lang w:eastAsia="en-GB"/>
        </w:rPr>
        <w:t>February 2019 – March 202</w:t>
      </w:r>
      <w:r w:rsidR="00E93317">
        <w:rPr>
          <w:rFonts w:ascii="Times New Roman" w:eastAsia="Times New Roman" w:hAnsi="Times New Roman" w:cs="Times New Roman"/>
          <w:color w:val="201F1E"/>
          <w:sz w:val="23"/>
          <w:szCs w:val="23"/>
          <w:lang w:eastAsia="en-GB"/>
        </w:rPr>
        <w:t>1</w:t>
      </w:r>
      <w:r w:rsidR="00CF7BB2" w:rsidRPr="00E93317">
        <w:rPr>
          <w:rFonts w:ascii="Times New Roman" w:eastAsia="Times New Roman" w:hAnsi="Times New Roman" w:cs="Times New Roman"/>
          <w:color w:val="201F1E"/>
          <w:sz w:val="23"/>
          <w:szCs w:val="23"/>
          <w:lang w:eastAsia="en-GB"/>
        </w:rPr>
        <w:br/>
      </w:r>
    </w:p>
    <w:p w14:paraId="04503CCC" w14:textId="2E33DD87" w:rsidR="00CF7BB2" w:rsidRPr="00E93317" w:rsidRDefault="00E93317" w:rsidP="00CF7BB2">
      <w:pPr>
        <w:numPr>
          <w:ilvl w:val="0"/>
          <w:numId w:val="1"/>
        </w:numPr>
        <w:shd w:val="clear" w:color="auto" w:fill="FFFFFF"/>
        <w:spacing w:beforeAutospacing="1" w:after="0" w:afterAutospacing="1" w:line="240" w:lineRule="auto"/>
        <w:rPr>
          <w:rFonts w:ascii="Times New Roman" w:eastAsia="Times New Roman" w:hAnsi="Times New Roman" w:cs="Times New Roman"/>
          <w:color w:val="201F1E"/>
          <w:sz w:val="23"/>
          <w:szCs w:val="23"/>
          <w:lang w:eastAsia="en-GB"/>
        </w:rPr>
      </w:pPr>
      <w:r>
        <w:rPr>
          <w:rFonts w:ascii="Times New Roman" w:eastAsia="Times New Roman" w:hAnsi="Times New Roman" w:cs="Times New Roman"/>
          <w:color w:val="201F1E"/>
          <w:sz w:val="23"/>
          <w:szCs w:val="23"/>
          <w:lang w:eastAsia="en-GB"/>
        </w:rPr>
        <w:t>A description of method used</w:t>
      </w:r>
    </w:p>
    <w:p w14:paraId="15390AB2" w14:textId="77777777" w:rsidR="00AE71DC" w:rsidRPr="00E93317" w:rsidRDefault="00F4639B">
      <w:pPr>
        <w:rPr>
          <w:rFonts w:ascii="Times New Roman" w:hAnsi="Times New Roman" w:cs="Times New Roman"/>
        </w:rPr>
      </w:pPr>
      <w:r w:rsidRPr="00E93317">
        <w:rPr>
          <w:rFonts w:ascii="Times New Roman" w:hAnsi="Times New Roman" w:cs="Times New Roman"/>
        </w:rPr>
        <w:t>For this pilot study, an online questionnaire was created using the JISC platform.   Its purpose was to generate a first of its kind intergenerational inventory of digital possessions within the home</w:t>
      </w:r>
      <w:r w:rsidR="00AE71DC" w:rsidRPr="00E93317">
        <w:rPr>
          <w:rFonts w:ascii="Times New Roman" w:hAnsi="Times New Roman" w:cs="Times New Roman"/>
        </w:rPr>
        <w:t>, specifically identifying the types and quantities of digital possessions within the home and the extent to which these may be considered special or meaningful</w:t>
      </w:r>
      <w:r w:rsidRPr="00E93317">
        <w:rPr>
          <w:rFonts w:ascii="Times New Roman" w:hAnsi="Times New Roman" w:cs="Times New Roman"/>
        </w:rPr>
        <w:t>. Individuals from three generations within a family (children, their parents and grandparents) were required to complete the questionnaire.</w:t>
      </w:r>
      <w:r w:rsidR="00AE71DC" w:rsidRPr="00E93317">
        <w:rPr>
          <w:rFonts w:ascii="Times New Roman" w:hAnsi="Times New Roman" w:cs="Times New Roman"/>
        </w:rPr>
        <w:t xml:space="preserve">  </w:t>
      </w:r>
    </w:p>
    <w:p w14:paraId="485C0510" w14:textId="1CCC9011" w:rsidR="00F4639B" w:rsidRPr="00E93317" w:rsidRDefault="00AE71DC">
      <w:pPr>
        <w:rPr>
          <w:rFonts w:ascii="Times New Roman" w:hAnsi="Times New Roman" w:cs="Times New Roman"/>
        </w:rPr>
      </w:pPr>
      <w:r w:rsidRPr="00E93317">
        <w:rPr>
          <w:rFonts w:ascii="Times New Roman" w:hAnsi="Times New Roman" w:cs="Times New Roman"/>
        </w:rPr>
        <w:t xml:space="preserve">The sample consisted of </w:t>
      </w:r>
      <w:r w:rsidR="00EE6790" w:rsidRPr="00E93317">
        <w:rPr>
          <w:rFonts w:ascii="Times New Roman" w:hAnsi="Times New Roman" w:cs="Times New Roman"/>
        </w:rPr>
        <w:t>11</w:t>
      </w:r>
      <w:r w:rsidRPr="00E93317">
        <w:rPr>
          <w:rFonts w:ascii="Times New Roman" w:hAnsi="Times New Roman" w:cs="Times New Roman"/>
        </w:rPr>
        <w:t xml:space="preserve"> families (average of five respondents per family) living in Didcot, Oxfordshire, a location purposefully chosen because it is a statistically average UK town (ASI Data Science, 2017)</w:t>
      </w:r>
      <w:r w:rsidR="001D180C" w:rsidRPr="00E93317">
        <w:rPr>
          <w:rFonts w:ascii="Times New Roman" w:hAnsi="Times New Roman" w:cs="Times New Roman"/>
        </w:rPr>
        <w:t xml:space="preserve"> in addition with further interview with local families (in the Bournemouth and Ringwood area). </w:t>
      </w:r>
      <w:r w:rsidRPr="00E93317">
        <w:rPr>
          <w:rFonts w:ascii="Times New Roman" w:hAnsi="Times New Roman" w:cs="Times New Roman"/>
        </w:rPr>
        <w:t xml:space="preserve"> Participants were recruited via a professional market research recruitment agency</w:t>
      </w:r>
      <w:r w:rsidR="001D180C" w:rsidRPr="00E93317">
        <w:rPr>
          <w:rFonts w:ascii="Times New Roman" w:hAnsi="Times New Roman" w:cs="Times New Roman"/>
        </w:rPr>
        <w:t xml:space="preserve"> and through snowballing techniques</w:t>
      </w:r>
      <w:r w:rsidRPr="00E93317">
        <w:rPr>
          <w:rFonts w:ascii="Times New Roman" w:hAnsi="Times New Roman" w:cs="Times New Roman"/>
        </w:rPr>
        <w:t xml:space="preserve">. </w:t>
      </w:r>
    </w:p>
    <w:p w14:paraId="2909A35A" w14:textId="13306637" w:rsidR="001D180C" w:rsidRPr="00E93317" w:rsidRDefault="0090639D">
      <w:pPr>
        <w:rPr>
          <w:rFonts w:ascii="Times New Roman" w:hAnsi="Times New Roman" w:cs="Times New Roman"/>
        </w:rPr>
      </w:pPr>
      <w:r w:rsidRPr="00E93317">
        <w:rPr>
          <w:rFonts w:ascii="Times New Roman" w:hAnsi="Times New Roman" w:cs="Times New Roman"/>
        </w:rPr>
        <w:t xml:space="preserve">Questions were based on individual types of digital possession (e.g. emails, </w:t>
      </w:r>
      <w:proofErr w:type="spellStart"/>
      <w:r w:rsidRPr="00E93317">
        <w:rPr>
          <w:rFonts w:ascii="Times New Roman" w:hAnsi="Times New Roman" w:cs="Times New Roman"/>
        </w:rPr>
        <w:t>ebooks</w:t>
      </w:r>
      <w:proofErr w:type="spellEnd"/>
      <w:r w:rsidRPr="00E93317">
        <w:rPr>
          <w:rFonts w:ascii="Times New Roman" w:hAnsi="Times New Roman" w:cs="Times New Roman"/>
        </w:rPr>
        <w:t xml:space="preserve">, digital music, communication apps, etc) to establish if individuals had these (dichotomous), how many they had </w:t>
      </w:r>
      <w:r w:rsidRPr="00E93317">
        <w:rPr>
          <w:rFonts w:ascii="Times New Roman" w:hAnsi="Times New Roman" w:cs="Times New Roman"/>
        </w:rPr>
        <w:lastRenderedPageBreak/>
        <w:t xml:space="preserve">(open), how often they access them (multiple choice), and how special they were (semantic scale). </w:t>
      </w:r>
      <w:r w:rsidR="002B44AC" w:rsidRPr="00E93317">
        <w:rPr>
          <w:rFonts w:ascii="Times New Roman" w:hAnsi="Times New Roman" w:cs="Times New Roman"/>
        </w:rPr>
        <w:t xml:space="preserve">A copy of the </w:t>
      </w:r>
      <w:r w:rsidR="001D180C" w:rsidRPr="00E93317">
        <w:rPr>
          <w:rFonts w:ascii="Times New Roman" w:hAnsi="Times New Roman" w:cs="Times New Roman"/>
        </w:rPr>
        <w:t>research protocol</w:t>
      </w:r>
      <w:r w:rsidR="00011324" w:rsidRPr="00E93317">
        <w:rPr>
          <w:rFonts w:ascii="Times New Roman" w:hAnsi="Times New Roman" w:cs="Times New Roman"/>
        </w:rPr>
        <w:t xml:space="preserve"> (interview schedules)</w:t>
      </w:r>
      <w:r w:rsidR="001D180C" w:rsidRPr="00E93317">
        <w:rPr>
          <w:rFonts w:ascii="Times New Roman" w:hAnsi="Times New Roman" w:cs="Times New Roman"/>
        </w:rPr>
        <w:t xml:space="preserve"> and codes utilis</w:t>
      </w:r>
      <w:r w:rsidR="00F06980">
        <w:rPr>
          <w:rFonts w:ascii="Times New Roman" w:hAnsi="Times New Roman" w:cs="Times New Roman"/>
        </w:rPr>
        <w:t>ed</w:t>
      </w:r>
      <w:r w:rsidR="001D180C" w:rsidRPr="00E93317">
        <w:rPr>
          <w:rFonts w:ascii="Times New Roman" w:hAnsi="Times New Roman" w:cs="Times New Roman"/>
        </w:rPr>
        <w:t xml:space="preserve"> in the data analysis are provided below.</w:t>
      </w:r>
      <w:r w:rsidR="002B44AC" w:rsidRPr="00E93317">
        <w:rPr>
          <w:rFonts w:ascii="Times New Roman" w:hAnsi="Times New Roman" w:cs="Times New Roman"/>
        </w:rPr>
        <w:t xml:space="preserve"> </w:t>
      </w:r>
    </w:p>
    <w:p w14:paraId="4BA43D61" w14:textId="76D37EE3" w:rsidR="001D180C" w:rsidRPr="00E93317" w:rsidRDefault="001D180C">
      <w:pPr>
        <w:rPr>
          <w:rFonts w:ascii="Times New Roman" w:hAnsi="Times New Roman" w:cs="Times New Roman"/>
        </w:rPr>
      </w:pPr>
    </w:p>
    <w:p w14:paraId="01425480" w14:textId="77777777" w:rsidR="00011324" w:rsidRPr="00E93317" w:rsidRDefault="00011324" w:rsidP="00011324">
      <w:pPr>
        <w:jc w:val="center"/>
        <w:rPr>
          <w:rFonts w:ascii="Times New Roman" w:eastAsia="Microsoft YaHei" w:hAnsi="Times New Roman" w:cs="Times New Roman"/>
          <w:color w:val="000000" w:themeColor="text1"/>
        </w:rPr>
      </w:pPr>
    </w:p>
    <w:p w14:paraId="68B062FA" w14:textId="77777777" w:rsidR="00011324" w:rsidRPr="00E93317" w:rsidRDefault="00011324" w:rsidP="00011324">
      <w:pPr>
        <w:jc w:val="cente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INTERVIEW SCHEDULES</w:t>
      </w:r>
    </w:p>
    <w:p w14:paraId="51D1FEAA" w14:textId="77777777" w:rsidR="00011324" w:rsidRPr="00E93317" w:rsidRDefault="00011324" w:rsidP="00011324">
      <w:pPr>
        <w:jc w:val="cente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HOME INTERVIEWS</w:t>
      </w:r>
    </w:p>
    <w:p w14:paraId="0023B001" w14:textId="77777777" w:rsidR="00011324" w:rsidRPr="00E93317" w:rsidRDefault="00011324" w:rsidP="00011324">
      <w:pPr>
        <w:rPr>
          <w:rFonts w:ascii="Times New Roman" w:eastAsia="Microsoft YaHei" w:hAnsi="Times New Roman" w:cs="Times New Roman"/>
          <w:color w:val="000000" w:themeColor="text1"/>
        </w:rPr>
      </w:pPr>
    </w:p>
    <w:p w14:paraId="7423CD95" w14:textId="77777777"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Instructions </w:t>
      </w:r>
    </w:p>
    <w:p w14:paraId="461B7E9A" w14:textId="1FA89728"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1) Interview format</w:t>
      </w:r>
    </w:p>
    <w:p w14:paraId="27D4B61C" w14:textId="77777777"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Explain the overall purpose of the interview. The overall purpose of this interview is to understand what digital content is valuable to different family members,  We ask you to offer as descriptive and detailed answers as possible. We are interested in your experiences with digital objects and the various processes undertaken in accessing using, transferring and disposing them (e.g. like organizing, backing up, sharing, deleting, what they do, how, when and where), and key incidents like data loss or software updates.  </w:t>
      </w:r>
    </w:p>
    <w:p w14:paraId="265B13AF" w14:textId="77777777" w:rsidR="00011324" w:rsidRPr="00E93317" w:rsidRDefault="00011324" w:rsidP="00011324">
      <w:pPr>
        <w:pStyle w:val="ListParagraph"/>
        <w:rPr>
          <w:rFonts w:ascii="Times New Roman" w:eastAsia="Microsoft YaHei" w:hAnsi="Times New Roman" w:cs="Times New Roman"/>
          <w:color w:val="000000" w:themeColor="text1"/>
        </w:rPr>
      </w:pPr>
    </w:p>
    <w:p w14:paraId="0F0EED4E" w14:textId="77777777" w:rsidR="00011324" w:rsidRPr="00E93317" w:rsidRDefault="00011324" w:rsidP="00011324">
      <w:pPr>
        <w:pStyle w:val="ListParagraph"/>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 xml:space="preserve">Use prompts when needed to help elicit more detailed information like (‘can you describe to me the last time you downloaded a movie?’) or undertake guided grand tours (e.g. can you give me a tour of your laptop, and what you have stored on there?).  Follow questions with probes such as ‘can you tell more about that’ or ‘what do you mean by that’ or  ‘how do you feel’  when required. </w:t>
      </w:r>
    </w:p>
    <w:p w14:paraId="4AB27CD0" w14:textId="77777777" w:rsidR="00011324" w:rsidRPr="00E93317" w:rsidRDefault="00011324" w:rsidP="00011324">
      <w:pPr>
        <w:pStyle w:val="ListParagraph"/>
        <w:rPr>
          <w:rFonts w:ascii="Times New Roman" w:eastAsia="Microsoft YaHei" w:hAnsi="Times New Roman" w:cs="Times New Roman"/>
          <w:color w:val="000000" w:themeColor="text1"/>
        </w:rPr>
      </w:pPr>
    </w:p>
    <w:p w14:paraId="3C6B093C" w14:textId="77777777" w:rsidR="00011324" w:rsidRPr="00E93317" w:rsidRDefault="00011324" w:rsidP="00011324">
      <w:pPr>
        <w:rPr>
          <w:rFonts w:ascii="Times New Roman" w:eastAsia="Microsoft YaHei" w:hAnsi="Times New Roman" w:cs="Times New Roman"/>
          <w:color w:val="000000" w:themeColor="text1"/>
          <w:u w:val="single"/>
        </w:rPr>
      </w:pPr>
      <w:r w:rsidRPr="00E93317">
        <w:rPr>
          <w:rFonts w:ascii="Times New Roman" w:eastAsia="Microsoft YaHei" w:hAnsi="Times New Roman" w:cs="Times New Roman"/>
          <w:color w:val="000000" w:themeColor="text1"/>
          <w:u w:val="single"/>
        </w:rPr>
        <w:t>Ask them to sign consent form and explain our duty of care to them and their data.</w:t>
      </w:r>
    </w:p>
    <w:p w14:paraId="714E1C2F" w14:textId="77777777" w:rsidR="00011324" w:rsidRPr="00E93317" w:rsidRDefault="00011324" w:rsidP="00011324">
      <w:pPr>
        <w:rPr>
          <w:rFonts w:ascii="Times New Roman" w:eastAsia="Microsoft YaHei" w:hAnsi="Times New Roman" w:cs="Times New Roman"/>
          <w:color w:val="000000" w:themeColor="text1"/>
        </w:rPr>
      </w:pPr>
    </w:p>
    <w:p w14:paraId="5C9C2BA9" w14:textId="77777777"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2) Interview structure:</w:t>
      </w:r>
    </w:p>
    <w:p w14:paraId="6E43E482" w14:textId="77777777" w:rsidR="00011324" w:rsidRPr="00E93317" w:rsidRDefault="00011324" w:rsidP="00011324">
      <w:pPr>
        <w:rPr>
          <w:rFonts w:ascii="Times New Roman" w:eastAsia="Microsoft YaHei" w:hAnsi="Times New Roman" w:cs="Times New Roman"/>
          <w:i/>
          <w:color w:val="000000" w:themeColor="text1"/>
        </w:rPr>
      </w:pPr>
    </w:p>
    <w:p w14:paraId="3DA24191" w14:textId="77777777" w:rsidR="00011324" w:rsidRPr="00E93317" w:rsidRDefault="00011324" w:rsidP="00011324">
      <w:pPr>
        <w:pStyle w:val="ListParagraph"/>
        <w:numPr>
          <w:ilvl w:val="0"/>
          <w:numId w:val="4"/>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1 -GRAND TOUR QUESTIONS</w:t>
      </w:r>
    </w:p>
    <w:p w14:paraId="14BA38B6" w14:textId="77777777" w:rsidR="00011324" w:rsidRPr="00E93317" w:rsidRDefault="00011324" w:rsidP="00011324">
      <w:pPr>
        <w:pStyle w:val="ListParagraph"/>
        <w:numPr>
          <w:ilvl w:val="0"/>
          <w:numId w:val="4"/>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2- SORTING VALUABLE DIGITAL POSSESSIONS TASK</w:t>
      </w:r>
    </w:p>
    <w:p w14:paraId="70E966A4" w14:textId="3B7C98F7" w:rsidR="00011324" w:rsidRPr="00E93317" w:rsidRDefault="00011324" w:rsidP="00011324">
      <w:pPr>
        <w:pStyle w:val="ListParagraph"/>
        <w:numPr>
          <w:ilvl w:val="0"/>
          <w:numId w:val="4"/>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3- VALUABLE DIGITAL POSSESSIONS</w:t>
      </w:r>
    </w:p>
    <w:p w14:paraId="3605139F" w14:textId="77777777" w:rsidR="00011324" w:rsidRPr="00E93317" w:rsidRDefault="00011324" w:rsidP="00011324">
      <w:pPr>
        <w:pStyle w:val="ListParagraph"/>
        <w:spacing w:after="0" w:line="240" w:lineRule="auto"/>
        <w:ind w:left="1440"/>
        <w:rPr>
          <w:rFonts w:ascii="Times New Roman" w:eastAsia="Microsoft YaHei" w:hAnsi="Times New Roman" w:cs="Times New Roman"/>
          <w:color w:val="000000" w:themeColor="text1"/>
        </w:rPr>
      </w:pPr>
    </w:p>
    <w:p w14:paraId="1C29D34E" w14:textId="21BBA3A3"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Where possible and relevant take photos of:</w:t>
      </w:r>
    </w:p>
    <w:p w14:paraId="0B9C0CD7" w14:textId="77777777" w:rsidR="00011324" w:rsidRPr="00E93317" w:rsidRDefault="00011324" w:rsidP="00011324">
      <w:pPr>
        <w:pStyle w:val="ListParagraph"/>
        <w:numPr>
          <w:ilvl w:val="0"/>
          <w:numId w:val="3"/>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Devices through which digital things are accessed, used and stored. We want to get a feel of where they are located.</w:t>
      </w:r>
    </w:p>
    <w:p w14:paraId="7CA53BBD" w14:textId="77777777" w:rsidR="00011324" w:rsidRPr="00E93317" w:rsidRDefault="00011324" w:rsidP="00011324">
      <w:pPr>
        <w:pStyle w:val="ListParagraph"/>
        <w:numPr>
          <w:ilvl w:val="0"/>
          <w:numId w:val="3"/>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Photos of digital things (as viewed on screens), in particular of those things which are reported as being meaningful</w:t>
      </w:r>
    </w:p>
    <w:p w14:paraId="69F1C53B" w14:textId="77777777" w:rsidR="00011324" w:rsidRPr="00E93317" w:rsidRDefault="00011324" w:rsidP="00011324">
      <w:pPr>
        <w:pStyle w:val="ListParagraph"/>
        <w:numPr>
          <w:ilvl w:val="0"/>
          <w:numId w:val="3"/>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Photos of printed out digital things (e.g. albums, art, mugs, etc.)</w:t>
      </w:r>
    </w:p>
    <w:p w14:paraId="00EBC632" w14:textId="2B21490A" w:rsidR="00011324" w:rsidRPr="00E93317" w:rsidRDefault="00011324" w:rsidP="009F231F">
      <w:pPr>
        <w:pStyle w:val="ListParagraph"/>
        <w:numPr>
          <w:ilvl w:val="0"/>
          <w:numId w:val="3"/>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Technique responses.</w:t>
      </w:r>
    </w:p>
    <w:p w14:paraId="36FBCB97" w14:textId="74BE3A37" w:rsidR="009F231F" w:rsidRPr="00E93317" w:rsidRDefault="009F231F" w:rsidP="009F231F">
      <w:pPr>
        <w:pStyle w:val="ListParagraph"/>
        <w:spacing w:after="0" w:line="240" w:lineRule="auto"/>
        <w:rPr>
          <w:rFonts w:ascii="Times New Roman" w:eastAsia="Microsoft YaHei" w:hAnsi="Times New Roman" w:cs="Times New Roman"/>
          <w:color w:val="000000" w:themeColor="text1"/>
        </w:rPr>
      </w:pPr>
    </w:p>
    <w:p w14:paraId="40CC526E" w14:textId="77777777" w:rsidR="009F231F" w:rsidRPr="00E93317" w:rsidRDefault="009F231F" w:rsidP="009F231F">
      <w:pPr>
        <w:pStyle w:val="ListParagraph"/>
        <w:spacing w:after="0" w:line="240" w:lineRule="auto"/>
        <w:rPr>
          <w:rFonts w:ascii="Times New Roman" w:eastAsia="Microsoft YaHei" w:hAnsi="Times New Roman" w:cs="Times New Roman"/>
          <w:color w:val="000000" w:themeColor="text1"/>
        </w:rPr>
      </w:pPr>
    </w:p>
    <w:p w14:paraId="701F1A78" w14:textId="77777777" w:rsidR="00011324" w:rsidRPr="00E93317" w:rsidRDefault="00011324" w:rsidP="00011324">
      <w:pPr>
        <w:jc w:val="cente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1 -GRAND TOUR QUESTIONS</w:t>
      </w:r>
    </w:p>
    <w:p w14:paraId="7447512C" w14:textId="77777777" w:rsidR="00011324" w:rsidRPr="00E93317" w:rsidRDefault="00011324" w:rsidP="00011324">
      <w:pPr>
        <w:rPr>
          <w:rFonts w:ascii="Times New Roman" w:eastAsia="Microsoft YaHei" w:hAnsi="Times New Roman" w:cs="Times New Roman"/>
          <w:color w:val="000000" w:themeColor="text1"/>
        </w:rPr>
      </w:pPr>
    </w:p>
    <w:p w14:paraId="6F01F9CC" w14:textId="77777777"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1.  Ask biographical questions to establish rapport and context for understanding their reported experiences. </w:t>
      </w:r>
    </w:p>
    <w:p w14:paraId="39D8E7D8" w14:textId="77777777" w:rsidR="00011324" w:rsidRPr="00E93317" w:rsidRDefault="00011324" w:rsidP="00011324">
      <w:pPr>
        <w:rPr>
          <w:rFonts w:ascii="Times New Roman" w:eastAsia="Microsoft YaHei" w:hAnsi="Times New Roman" w:cs="Times New Roman"/>
          <w:color w:val="000000" w:themeColor="text1"/>
        </w:rPr>
      </w:pPr>
    </w:p>
    <w:p w14:paraId="51431020" w14:textId="77777777" w:rsidR="00011324" w:rsidRPr="00E93317" w:rsidRDefault="00011324" w:rsidP="00011324">
      <w:pPr>
        <w:pStyle w:val="ListParagraph"/>
        <w:numPr>
          <w:ilvl w:val="0"/>
          <w:numId w:val="5"/>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‘tell me a bit about yourself, ‘what do you do for a living’ ‘goals you want achieve’ ‘things you are looking forward to’</w:t>
      </w:r>
    </w:p>
    <w:p w14:paraId="14CE807B" w14:textId="77777777" w:rsidR="00011324" w:rsidRPr="00E93317" w:rsidRDefault="00011324" w:rsidP="00011324">
      <w:pPr>
        <w:pStyle w:val="ListParagraph"/>
        <w:rPr>
          <w:rFonts w:ascii="Times New Roman" w:eastAsia="Microsoft YaHei" w:hAnsi="Times New Roman" w:cs="Times New Roman"/>
          <w:color w:val="000000" w:themeColor="text1"/>
        </w:rPr>
      </w:pPr>
    </w:p>
    <w:p w14:paraId="5123B4E4" w14:textId="77777777" w:rsidR="00011324" w:rsidRPr="00E93317" w:rsidRDefault="00011324" w:rsidP="00011324">
      <w:pPr>
        <w:pStyle w:val="ListParagraph"/>
        <w:numPr>
          <w:ilvl w:val="0"/>
          <w:numId w:val="5"/>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‘what did you yesterday/or what will you be doing today’, ‘what is your typical day like’,</w:t>
      </w:r>
    </w:p>
    <w:p w14:paraId="61DF703C" w14:textId="77777777" w:rsidR="00011324" w:rsidRPr="00E93317" w:rsidRDefault="00011324" w:rsidP="00011324">
      <w:pPr>
        <w:rPr>
          <w:rFonts w:ascii="Times New Roman" w:eastAsia="Microsoft YaHei" w:hAnsi="Times New Roman" w:cs="Times New Roman"/>
          <w:color w:val="000000" w:themeColor="text1"/>
        </w:rPr>
      </w:pPr>
    </w:p>
    <w:p w14:paraId="53E18CBB" w14:textId="77777777" w:rsidR="00011324" w:rsidRPr="00E93317" w:rsidRDefault="00011324" w:rsidP="00011324">
      <w:pPr>
        <w:pStyle w:val="ListParagraph"/>
        <w:numPr>
          <w:ilvl w:val="0"/>
          <w:numId w:val="5"/>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 ‘what sort of things do you do, hobbies, collections’ ‘things you are looking forward to, or hoping to achieve’ </w:t>
      </w:r>
    </w:p>
    <w:p w14:paraId="0EE0C119" w14:textId="77777777" w:rsidR="00011324" w:rsidRPr="00E93317" w:rsidRDefault="00011324" w:rsidP="00011324">
      <w:pPr>
        <w:rPr>
          <w:rFonts w:ascii="Times New Roman" w:eastAsia="Microsoft YaHei" w:hAnsi="Times New Roman" w:cs="Times New Roman"/>
          <w:color w:val="000000" w:themeColor="text1"/>
        </w:rPr>
      </w:pPr>
    </w:p>
    <w:p w14:paraId="5F5C836B" w14:textId="77777777" w:rsidR="00011324" w:rsidRPr="00E93317" w:rsidRDefault="00011324" w:rsidP="00011324">
      <w:pPr>
        <w:pStyle w:val="ListParagraph"/>
        <w:numPr>
          <w:ilvl w:val="0"/>
          <w:numId w:val="5"/>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How has your  life changed as a result of digital media.  How do you feel about that?  </w:t>
      </w:r>
    </w:p>
    <w:p w14:paraId="7B2A8792" w14:textId="77777777" w:rsidR="00011324" w:rsidRPr="00E93317" w:rsidRDefault="00011324" w:rsidP="00011324">
      <w:pPr>
        <w:rPr>
          <w:rFonts w:ascii="Times New Roman" w:eastAsia="Microsoft YaHei" w:hAnsi="Times New Roman" w:cs="Times New Roman"/>
          <w:color w:val="000000" w:themeColor="text1"/>
        </w:rPr>
      </w:pPr>
    </w:p>
    <w:p w14:paraId="299FD4DE" w14:textId="77777777" w:rsidR="00011324" w:rsidRPr="00E93317" w:rsidRDefault="00011324" w:rsidP="00011324">
      <w:pPr>
        <w:pBdr>
          <w:bottom w:val="single" w:sz="4" w:space="1" w:color="auto"/>
        </w:pBdr>
        <w:rPr>
          <w:rFonts w:ascii="Times New Roman" w:eastAsia="Microsoft YaHei" w:hAnsi="Times New Roman" w:cs="Times New Roman"/>
          <w:color w:val="000000" w:themeColor="text1"/>
        </w:rPr>
      </w:pPr>
    </w:p>
    <w:p w14:paraId="73B6009E" w14:textId="77777777" w:rsidR="00011324" w:rsidRPr="00E93317" w:rsidRDefault="00011324" w:rsidP="009F231F">
      <w:pPr>
        <w:rPr>
          <w:rFonts w:ascii="Times New Roman" w:eastAsia="Microsoft YaHei" w:hAnsi="Times New Roman" w:cs="Times New Roman"/>
          <w:color w:val="000000" w:themeColor="text1"/>
        </w:rPr>
      </w:pPr>
    </w:p>
    <w:p w14:paraId="2842A18A" w14:textId="77777777" w:rsidR="00011324" w:rsidRPr="00E93317" w:rsidRDefault="00011324" w:rsidP="00011324">
      <w:pPr>
        <w:jc w:val="center"/>
        <w:rPr>
          <w:rFonts w:ascii="Times New Roman" w:eastAsia="Microsoft YaHei" w:hAnsi="Times New Roman" w:cs="Times New Roman"/>
          <w:color w:val="000000" w:themeColor="text1"/>
        </w:rPr>
      </w:pPr>
    </w:p>
    <w:p w14:paraId="1F3BF397" w14:textId="77777777" w:rsidR="00011324" w:rsidRPr="00E93317" w:rsidRDefault="00011324" w:rsidP="00011324">
      <w:pPr>
        <w:jc w:val="cente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2- SORTING VALUABLE DIGITAL POSSESSIONS TASK</w:t>
      </w:r>
    </w:p>
    <w:p w14:paraId="59FCB422" w14:textId="77777777" w:rsidR="00011324" w:rsidRPr="00E93317" w:rsidRDefault="00011324" w:rsidP="00011324">
      <w:pPr>
        <w:jc w:val="center"/>
        <w:rPr>
          <w:rFonts w:ascii="Times New Roman" w:eastAsia="Microsoft YaHei" w:hAnsi="Times New Roman" w:cs="Times New Roman"/>
          <w:color w:val="000000" w:themeColor="text1"/>
        </w:rPr>
      </w:pPr>
    </w:p>
    <w:p w14:paraId="4E9752BE" w14:textId="77777777"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In this part, we will be using a sorting task to elicit some prompts that will be used to elicit responses for part 3 of the interview. Please explain the following to your participant:</w:t>
      </w:r>
    </w:p>
    <w:p w14:paraId="1E4E2D6D" w14:textId="77777777" w:rsidR="00011324" w:rsidRPr="00E93317" w:rsidRDefault="00011324" w:rsidP="00011324">
      <w:pPr>
        <w:rPr>
          <w:rFonts w:ascii="Times New Roman" w:eastAsia="Microsoft YaHei" w:hAnsi="Times New Roman" w:cs="Times New Roman"/>
          <w:color w:val="000000" w:themeColor="text1"/>
        </w:rPr>
      </w:pPr>
    </w:p>
    <w:p w14:paraId="38315F60" w14:textId="77777777" w:rsidR="00011324" w:rsidRPr="00E93317" w:rsidRDefault="00011324" w:rsidP="00011324">
      <w:pPr>
        <w:pStyle w:val="ListParagraph"/>
        <w:numPr>
          <w:ilvl w:val="0"/>
          <w:numId w:val="6"/>
        </w:numPr>
        <w:spacing w:after="0" w:line="240" w:lineRule="auto"/>
        <w:rPr>
          <w:rFonts w:ascii="Times New Roman" w:eastAsia="Microsoft YaHei" w:hAnsi="Times New Roman" w:cs="Times New Roman"/>
          <w:color w:val="000000" w:themeColor="text1"/>
        </w:rPr>
      </w:pPr>
      <w:r w:rsidRPr="00E93317">
        <w:rPr>
          <w:rFonts w:ascii="Times New Roman" w:eastAsia="Microsoft YaHei" w:hAnsi="Times New Roman" w:cs="Times New Roman"/>
          <w:i/>
          <w:color w:val="000000" w:themeColor="text1"/>
        </w:rPr>
        <w:t>By using the word valuable we mean that the object has some meaning, significance or importance.</w:t>
      </w:r>
      <w:r w:rsidRPr="00E93317">
        <w:rPr>
          <w:rFonts w:ascii="Times New Roman" w:eastAsia="Microsoft YaHei" w:hAnsi="Times New Roman" w:cs="Times New Roman"/>
          <w:color w:val="000000" w:themeColor="text1"/>
        </w:rPr>
        <w:t xml:space="preserve"> </w:t>
      </w:r>
      <w:r w:rsidRPr="00E93317">
        <w:rPr>
          <w:rFonts w:ascii="Times New Roman" w:eastAsia="Microsoft YaHei" w:hAnsi="Times New Roman" w:cs="Times New Roman"/>
          <w:i/>
          <w:color w:val="000000" w:themeColor="text1"/>
        </w:rPr>
        <w:t>We are interested in how the digital object functions symbolically and materially for people. We will use the world valuable as it leaves it up to the person to define the meaning of the digital object. It is vague enough so that the person can give a wider range of significations</w:t>
      </w:r>
      <w:r w:rsidRPr="00E93317">
        <w:rPr>
          <w:rFonts w:ascii="Times New Roman" w:eastAsia="Microsoft YaHei" w:hAnsi="Times New Roman" w:cs="Times New Roman"/>
          <w:color w:val="000000" w:themeColor="text1"/>
        </w:rPr>
        <w:t xml:space="preserve">.  </w:t>
      </w:r>
    </w:p>
    <w:p w14:paraId="5924C93B" w14:textId="77777777" w:rsidR="00011324" w:rsidRPr="00E93317" w:rsidRDefault="00011324" w:rsidP="00011324">
      <w:pPr>
        <w:jc w:val="center"/>
        <w:rPr>
          <w:rFonts w:ascii="Times New Roman" w:eastAsia="Microsoft YaHei" w:hAnsi="Times New Roman" w:cs="Times New Roman"/>
          <w:color w:val="000000" w:themeColor="text1"/>
        </w:rPr>
      </w:pPr>
    </w:p>
    <w:p w14:paraId="7348B0BA" w14:textId="77777777"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1)  Using the digital objects cards, ask participants to select those items which they ‘have’. It is important to use the word ‘have’ as this will enable us to identify those items that participants recognise as a possession.</w:t>
      </w:r>
    </w:p>
    <w:p w14:paraId="46B0B6AC" w14:textId="77777777"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 xml:space="preserve">2) Using the living room backdrop, ask participants to locate those possessions they deem valuable in a treasure box or safe. Everything else can go in the fireplace or in the loft.  Stuff that goes in the loft is stuff that they are unsure off. </w:t>
      </w:r>
    </w:p>
    <w:p w14:paraId="045CBBEE" w14:textId="77777777"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lastRenderedPageBreak/>
        <w:t xml:space="preserve">3) Create a stack of valuable possessions based on the items that were placed in the safe or treasure box. </w:t>
      </w:r>
    </w:p>
    <w:p w14:paraId="74A24BF6" w14:textId="77777777" w:rsidR="00011324" w:rsidRPr="00E93317" w:rsidRDefault="00011324" w:rsidP="00011324">
      <w:pPr>
        <w:rPr>
          <w:rFonts w:ascii="Times New Roman" w:eastAsia="Microsoft YaHei" w:hAnsi="Times New Roman" w:cs="Times New Roman"/>
          <w:i/>
          <w:color w:val="000000" w:themeColor="text1"/>
        </w:rPr>
      </w:pPr>
      <w:r w:rsidRPr="00E93317">
        <w:rPr>
          <w:rFonts w:ascii="Times New Roman" w:eastAsia="Microsoft YaHei" w:hAnsi="Times New Roman" w:cs="Times New Roman"/>
          <w:i/>
          <w:color w:val="000000" w:themeColor="text1"/>
        </w:rPr>
        <w:t xml:space="preserve">4) Ask participants to please verbalise their thoughts during the sorting task, ask them to explain in as much detail as possible </w:t>
      </w:r>
      <w:r w:rsidRPr="00E93317">
        <w:rPr>
          <w:rFonts w:ascii="Times New Roman" w:eastAsia="Microsoft YaHei" w:hAnsi="Times New Roman" w:cs="Times New Roman"/>
          <w:b/>
          <w:i/>
          <w:color w:val="000000" w:themeColor="text1"/>
        </w:rPr>
        <w:t>why they</w:t>
      </w:r>
      <w:r w:rsidRPr="00E93317">
        <w:rPr>
          <w:rFonts w:ascii="Times New Roman" w:eastAsia="Microsoft YaHei" w:hAnsi="Times New Roman" w:cs="Times New Roman"/>
          <w:i/>
          <w:color w:val="000000" w:themeColor="text1"/>
        </w:rPr>
        <w:t xml:space="preserve"> are placing things in the treasure box/safe. </w:t>
      </w:r>
      <w:r w:rsidRPr="00E93317">
        <w:rPr>
          <w:rFonts w:ascii="Times New Roman" w:eastAsia="Microsoft YaHei" w:hAnsi="Times New Roman" w:cs="Times New Roman"/>
          <w:color w:val="000000" w:themeColor="text1"/>
        </w:rPr>
        <w:t>Explain the differences between digital accounts/app (e.g. video games, music, social media, etc.) and digital things within those apps/accounts.</w:t>
      </w:r>
    </w:p>
    <w:p w14:paraId="398CC4CF" w14:textId="77777777" w:rsidR="00011324" w:rsidRPr="00E93317" w:rsidRDefault="00011324" w:rsidP="00011324">
      <w:pPr>
        <w:pBdr>
          <w:bottom w:val="single" w:sz="4" w:space="1" w:color="auto"/>
        </w:pBdr>
        <w:rPr>
          <w:rFonts w:ascii="Times New Roman" w:eastAsia="Microsoft YaHei" w:hAnsi="Times New Roman" w:cs="Times New Roman"/>
          <w:color w:val="000000" w:themeColor="text1"/>
        </w:rPr>
      </w:pPr>
    </w:p>
    <w:p w14:paraId="68670985" w14:textId="77777777" w:rsidR="00011324" w:rsidRPr="00E93317" w:rsidRDefault="00011324" w:rsidP="00011324">
      <w:pPr>
        <w:rPr>
          <w:rFonts w:ascii="Times New Roman" w:eastAsia="Microsoft YaHei" w:hAnsi="Times New Roman" w:cs="Times New Roman"/>
          <w:color w:val="000000" w:themeColor="text1"/>
        </w:rPr>
      </w:pPr>
    </w:p>
    <w:p w14:paraId="6D72A10B" w14:textId="751D5C98" w:rsidR="00011324" w:rsidRPr="00E93317" w:rsidRDefault="00011324" w:rsidP="009F231F">
      <w:pPr>
        <w:jc w:val="cente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PART 3- VALUABLE DIGITAL POSSESSIONS</w:t>
      </w:r>
    </w:p>
    <w:p w14:paraId="6A42B09B" w14:textId="28875D99"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Using cards identified as ‘valuable’ ask questions 2A-6B sequentially for each thing.  Where possible ask participants to show you their valuable digital things and observe how they access it, and how they interact with it and platform.  Ask them to show you/walk you through the processes they describe.</w:t>
      </w:r>
    </w:p>
    <w:p w14:paraId="64A4202E" w14:textId="606547FB" w:rsidR="00011324" w:rsidRPr="00E93317" w:rsidRDefault="00011324" w:rsidP="00011324">
      <w:pPr>
        <w:rPr>
          <w:rFonts w:ascii="Times New Roman" w:eastAsia="Microsoft YaHei" w:hAnsi="Times New Roman" w:cs="Times New Roman"/>
          <w:i/>
          <w:iCs/>
          <w:color w:val="000000" w:themeColor="text1"/>
        </w:rPr>
      </w:pPr>
      <w:r w:rsidRPr="00E93317">
        <w:rPr>
          <w:rFonts w:ascii="Times New Roman" w:eastAsia="Microsoft YaHei" w:hAnsi="Times New Roman" w:cs="Times New Roman"/>
          <w:iCs/>
          <w:color w:val="000000" w:themeColor="text1"/>
        </w:rPr>
        <w:t xml:space="preserve">2A.  What digital possessions are special to you? Describe it/Show us. </w:t>
      </w:r>
    </w:p>
    <w:tbl>
      <w:tblPr>
        <w:tblStyle w:val="TableGrid"/>
        <w:tblW w:w="0" w:type="auto"/>
        <w:tblLook w:val="04A0" w:firstRow="1" w:lastRow="0" w:firstColumn="1" w:lastColumn="0" w:noHBand="0" w:noVBand="1"/>
      </w:tblPr>
      <w:tblGrid>
        <w:gridCol w:w="1319"/>
        <w:gridCol w:w="1370"/>
        <w:gridCol w:w="6321"/>
      </w:tblGrid>
      <w:tr w:rsidR="00011324" w:rsidRPr="00E93317" w14:paraId="0654EE87" w14:textId="77777777" w:rsidTr="001433E6">
        <w:tc>
          <w:tcPr>
            <w:tcW w:w="1319" w:type="dxa"/>
          </w:tcPr>
          <w:p w14:paraId="0773702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DEVICE</w:t>
            </w:r>
          </w:p>
        </w:tc>
        <w:tc>
          <w:tcPr>
            <w:tcW w:w="1370" w:type="dxa"/>
          </w:tcPr>
          <w:p w14:paraId="72A29A8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6321" w:type="dxa"/>
          </w:tcPr>
          <w:p w14:paraId="630E16E3"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SHOW US </w:t>
            </w:r>
          </w:p>
          <w:p w14:paraId="2E90DC01"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44AC3C98" w14:textId="77777777" w:rsidTr="001433E6">
        <w:tc>
          <w:tcPr>
            <w:tcW w:w="1319" w:type="dxa"/>
          </w:tcPr>
          <w:p w14:paraId="034F748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1370" w:type="dxa"/>
          </w:tcPr>
          <w:p w14:paraId="1A373851"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6321" w:type="dxa"/>
          </w:tcPr>
          <w:p w14:paraId="53782EE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Describe it.</w:t>
            </w:r>
          </w:p>
        </w:tc>
      </w:tr>
      <w:tr w:rsidR="00011324" w:rsidRPr="00E93317" w14:paraId="60F54B24" w14:textId="77777777" w:rsidTr="001433E6">
        <w:tc>
          <w:tcPr>
            <w:tcW w:w="1319" w:type="dxa"/>
          </w:tcPr>
          <w:p w14:paraId="1E9D638B"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1370" w:type="dxa"/>
          </w:tcPr>
          <w:p w14:paraId="17009A8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6321" w:type="dxa"/>
          </w:tcPr>
          <w:p w14:paraId="0D35B88A"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233AF767" w14:textId="77777777" w:rsidTr="001433E6">
        <w:tc>
          <w:tcPr>
            <w:tcW w:w="1319" w:type="dxa"/>
          </w:tcPr>
          <w:p w14:paraId="3D50891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1370" w:type="dxa"/>
          </w:tcPr>
          <w:p w14:paraId="55A7BEC6"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6321" w:type="dxa"/>
          </w:tcPr>
          <w:p w14:paraId="1F4E8B1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0105AC3B" w14:textId="77777777" w:rsidTr="001433E6">
        <w:tc>
          <w:tcPr>
            <w:tcW w:w="1319" w:type="dxa"/>
          </w:tcPr>
          <w:p w14:paraId="2832028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1370" w:type="dxa"/>
          </w:tcPr>
          <w:p w14:paraId="21980CA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6321" w:type="dxa"/>
          </w:tcPr>
          <w:p w14:paraId="61291B3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74765B42" w14:textId="77777777" w:rsidR="00011324" w:rsidRPr="00E93317" w:rsidRDefault="00011324" w:rsidP="00011324">
      <w:pPr>
        <w:rPr>
          <w:rFonts w:ascii="Times New Roman" w:eastAsia="Microsoft YaHei" w:hAnsi="Times New Roman" w:cs="Times New Roman"/>
          <w:iCs/>
          <w:color w:val="000000" w:themeColor="text1"/>
        </w:rPr>
      </w:pPr>
    </w:p>
    <w:p w14:paraId="0BAA27E1" w14:textId="6C1E8242"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 xml:space="preserve">2B. Why is it valuable? </w:t>
      </w:r>
    </w:p>
    <w:tbl>
      <w:tblPr>
        <w:tblStyle w:val="TableGrid"/>
        <w:tblW w:w="0" w:type="auto"/>
        <w:tblLook w:val="04A0" w:firstRow="1" w:lastRow="0" w:firstColumn="1" w:lastColumn="0" w:noHBand="0" w:noVBand="1"/>
      </w:tblPr>
      <w:tblGrid>
        <w:gridCol w:w="2830"/>
        <w:gridCol w:w="5954"/>
      </w:tblGrid>
      <w:tr w:rsidR="00011324" w:rsidRPr="00E93317" w14:paraId="6A782250" w14:textId="77777777" w:rsidTr="001433E6">
        <w:tc>
          <w:tcPr>
            <w:tcW w:w="2830" w:type="dxa"/>
          </w:tcPr>
          <w:p w14:paraId="19C8A5C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5954" w:type="dxa"/>
          </w:tcPr>
          <w:p w14:paraId="418D72C1"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WHY VALUABLE </w:t>
            </w:r>
          </w:p>
        </w:tc>
      </w:tr>
      <w:tr w:rsidR="00011324" w:rsidRPr="00E93317" w14:paraId="6DD7C676" w14:textId="77777777" w:rsidTr="001433E6">
        <w:tc>
          <w:tcPr>
            <w:tcW w:w="2830" w:type="dxa"/>
          </w:tcPr>
          <w:p w14:paraId="1DC94CDA"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4E960F5A"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What does this mean to you?</w:t>
            </w:r>
          </w:p>
        </w:tc>
      </w:tr>
      <w:tr w:rsidR="00011324" w:rsidRPr="00E93317" w14:paraId="118C3AD6" w14:textId="77777777" w:rsidTr="001433E6">
        <w:tc>
          <w:tcPr>
            <w:tcW w:w="2830" w:type="dxa"/>
          </w:tcPr>
          <w:p w14:paraId="09E583B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44FBF8F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6A2017A9" w14:textId="77777777" w:rsidTr="001433E6">
        <w:tc>
          <w:tcPr>
            <w:tcW w:w="2830" w:type="dxa"/>
          </w:tcPr>
          <w:p w14:paraId="4BB9E24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352BBDE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50A10E07" w14:textId="77777777" w:rsidR="00011324" w:rsidRPr="00E93317" w:rsidRDefault="00011324" w:rsidP="00011324">
      <w:pPr>
        <w:rPr>
          <w:rFonts w:ascii="Times New Roman" w:eastAsia="Microsoft YaHei" w:hAnsi="Times New Roman" w:cs="Times New Roman"/>
          <w:color w:val="000000" w:themeColor="text1"/>
        </w:rPr>
      </w:pPr>
    </w:p>
    <w:p w14:paraId="4DA40213" w14:textId="0AEA3B58"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 xml:space="preserve">3A. Gather anecdotes. Tell me about the last time you engaged with this thing. What did you do? What did you feel?  </w:t>
      </w:r>
      <w:r w:rsidR="009F231F" w:rsidRPr="00E93317">
        <w:rPr>
          <w:rFonts w:ascii="Times New Roman" w:eastAsia="Microsoft YaHei" w:hAnsi="Times New Roman" w:cs="Times New Roman"/>
          <w:b/>
          <w:color w:val="000000" w:themeColor="text1"/>
        </w:rPr>
        <w:t>For this question, it is important to get participants to talk about actual experiences</w:t>
      </w:r>
      <w:r w:rsidRPr="00E93317">
        <w:rPr>
          <w:rFonts w:ascii="Times New Roman" w:eastAsia="Microsoft YaHei" w:hAnsi="Times New Roman" w:cs="Times New Roman"/>
          <w:b/>
          <w:color w:val="000000" w:themeColor="text1"/>
        </w:rPr>
        <w:t>.</w:t>
      </w:r>
      <w:r w:rsidRPr="00E93317">
        <w:rPr>
          <w:rFonts w:ascii="Times New Roman" w:eastAsia="Microsoft YaHei" w:hAnsi="Times New Roman" w:cs="Times New Roman"/>
          <w:color w:val="000000" w:themeColor="text1"/>
        </w:rPr>
        <w:t xml:space="preserve"> You can ask ‘tell me about a specific time when…’</w:t>
      </w:r>
    </w:p>
    <w:p w14:paraId="27F08372" w14:textId="77777777" w:rsidR="00011324" w:rsidRPr="00E93317" w:rsidRDefault="00011324" w:rsidP="00011324">
      <w:pPr>
        <w:rPr>
          <w:rFonts w:ascii="Times New Roman" w:eastAsia="Microsoft YaHei" w:hAnsi="Times New Roman" w:cs="Times New Roman"/>
          <w:color w:val="000000" w:themeColor="text1"/>
        </w:rPr>
      </w:pPr>
    </w:p>
    <w:tbl>
      <w:tblPr>
        <w:tblStyle w:val="TableGrid"/>
        <w:tblW w:w="0" w:type="auto"/>
        <w:tblLook w:val="04A0" w:firstRow="1" w:lastRow="0" w:firstColumn="1" w:lastColumn="0" w:noHBand="0" w:noVBand="1"/>
      </w:tblPr>
      <w:tblGrid>
        <w:gridCol w:w="2830"/>
        <w:gridCol w:w="5954"/>
      </w:tblGrid>
      <w:tr w:rsidR="00011324" w:rsidRPr="00E93317" w14:paraId="62C0B8BF" w14:textId="77777777" w:rsidTr="001433E6">
        <w:tc>
          <w:tcPr>
            <w:tcW w:w="2830" w:type="dxa"/>
          </w:tcPr>
          <w:p w14:paraId="50EF7F82"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5954" w:type="dxa"/>
          </w:tcPr>
          <w:p w14:paraId="0EFB88E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What did you do </w:t>
            </w:r>
          </w:p>
        </w:tc>
      </w:tr>
      <w:tr w:rsidR="00011324" w:rsidRPr="00E93317" w14:paraId="7EED7599" w14:textId="77777777" w:rsidTr="001433E6">
        <w:tc>
          <w:tcPr>
            <w:tcW w:w="2830" w:type="dxa"/>
          </w:tcPr>
          <w:p w14:paraId="167C70A0"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What goal are you trying to meet when using this thing?</w:t>
            </w:r>
          </w:p>
        </w:tc>
        <w:tc>
          <w:tcPr>
            <w:tcW w:w="5954" w:type="dxa"/>
          </w:tcPr>
          <w:p w14:paraId="3EF9598E"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Goals  (e.g. being a top chef)</w:t>
            </w:r>
          </w:p>
        </w:tc>
      </w:tr>
      <w:tr w:rsidR="00011324" w:rsidRPr="00E93317" w14:paraId="68E82171" w14:textId="77777777" w:rsidTr="001433E6">
        <w:tc>
          <w:tcPr>
            <w:tcW w:w="2830" w:type="dxa"/>
          </w:tcPr>
          <w:p w14:paraId="76C566B0" w14:textId="0CEBE3F4"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What do you do with this things? Why did you choose this thing to get that done?</w:t>
            </w:r>
          </w:p>
        </w:tc>
        <w:tc>
          <w:tcPr>
            <w:tcW w:w="5954" w:type="dxa"/>
          </w:tcPr>
          <w:p w14:paraId="0E0174BD"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 xml:space="preserve">Intentions (e.g. </w:t>
            </w:r>
            <w:r w:rsidRPr="00E93317">
              <w:rPr>
                <w:rFonts w:ascii="Times New Roman" w:eastAsia="Microsoft YaHei" w:hAnsi="Times New Roman" w:cs="Times New Roman"/>
                <w:bCs/>
                <w:i/>
                <w:iCs/>
                <w:color w:val="000000" w:themeColor="text1"/>
                <w:sz w:val="22"/>
                <w:szCs w:val="22"/>
                <w:lang w:val="en-GB"/>
              </w:rPr>
              <w:t>learning to present a dish, Instagram has lots of celebrity chefs from around the world who post helpful videos</w:t>
            </w:r>
            <w:r w:rsidRPr="00E93317">
              <w:rPr>
                <w:rFonts w:ascii="Times New Roman" w:eastAsia="Microsoft YaHei" w:hAnsi="Times New Roman" w:cs="Times New Roman"/>
                <w:bCs/>
                <w:iCs/>
                <w:color w:val="000000" w:themeColor="text1"/>
                <w:sz w:val="22"/>
                <w:szCs w:val="22"/>
                <w:lang w:val="en-GB"/>
              </w:rPr>
              <w:t xml:space="preserve">).  Ask why did you chose this digital thing to achieve your goals </w:t>
            </w:r>
          </w:p>
        </w:tc>
      </w:tr>
      <w:tr w:rsidR="00011324" w:rsidRPr="00E93317" w14:paraId="23E60EC4" w14:textId="77777777" w:rsidTr="001433E6">
        <w:tc>
          <w:tcPr>
            <w:tcW w:w="2830" w:type="dxa"/>
          </w:tcPr>
          <w:p w14:paraId="2C57E164"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Show me features you used.</w:t>
            </w:r>
          </w:p>
        </w:tc>
        <w:tc>
          <w:tcPr>
            <w:tcW w:w="5954" w:type="dxa"/>
          </w:tcPr>
          <w:p w14:paraId="426E7E0A"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Features  (e.g., follow function, messaging, search box, saving, bookmarking, algorithmic recommendations).</w:t>
            </w:r>
          </w:p>
        </w:tc>
      </w:tr>
      <w:tr w:rsidR="00011324" w:rsidRPr="00E93317" w14:paraId="0F8383C0" w14:textId="77777777" w:rsidTr="001433E6">
        <w:tc>
          <w:tcPr>
            <w:tcW w:w="2830" w:type="dxa"/>
          </w:tcPr>
          <w:p w14:paraId="4BD13378"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Feelings</w:t>
            </w:r>
          </w:p>
        </w:tc>
        <w:tc>
          <w:tcPr>
            <w:tcW w:w="5954" w:type="dxa"/>
          </w:tcPr>
          <w:p w14:paraId="33B05A43"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r w:rsidRPr="00E93317">
              <w:rPr>
                <w:rFonts w:ascii="Times New Roman" w:eastAsia="Microsoft YaHei" w:hAnsi="Times New Roman" w:cs="Times New Roman"/>
                <w:bCs/>
                <w:iCs/>
                <w:color w:val="000000" w:themeColor="text1"/>
                <w:sz w:val="22"/>
                <w:szCs w:val="22"/>
                <w:lang w:val="en-GB"/>
              </w:rPr>
              <w:t xml:space="preserve">What did you feel when you were using this thing to achieve your goal?  </w:t>
            </w:r>
          </w:p>
        </w:tc>
      </w:tr>
    </w:tbl>
    <w:p w14:paraId="24ADABE4" w14:textId="77777777" w:rsidR="00011324" w:rsidRPr="00E93317" w:rsidRDefault="00011324" w:rsidP="00011324">
      <w:pPr>
        <w:rPr>
          <w:rFonts w:ascii="Times New Roman" w:eastAsia="Microsoft YaHei" w:hAnsi="Times New Roman" w:cs="Times New Roman"/>
          <w:color w:val="000000" w:themeColor="text1"/>
        </w:rPr>
      </w:pPr>
    </w:p>
    <w:p w14:paraId="0A5F777C" w14:textId="5094BCD7" w:rsidR="00011324" w:rsidRPr="00E93317" w:rsidRDefault="00011324" w:rsidP="00011324">
      <w:pPr>
        <w:rPr>
          <w:rFonts w:ascii="Times New Roman" w:eastAsia="Microsoft YaHei" w:hAnsi="Times New Roman" w:cs="Times New Roman"/>
          <w:color w:val="000000" w:themeColor="text1"/>
        </w:rPr>
      </w:pPr>
      <w:r w:rsidRPr="00E93317">
        <w:rPr>
          <w:rFonts w:ascii="Times New Roman" w:eastAsia="Microsoft YaHei" w:hAnsi="Times New Roman" w:cs="Times New Roman"/>
          <w:color w:val="000000" w:themeColor="text1"/>
        </w:rPr>
        <w:t>3B. Tell me about the best/worst experience with this thing.</w:t>
      </w:r>
    </w:p>
    <w:tbl>
      <w:tblPr>
        <w:tblStyle w:val="TableGrid"/>
        <w:tblW w:w="0" w:type="auto"/>
        <w:tblLook w:val="04A0" w:firstRow="1" w:lastRow="0" w:firstColumn="1" w:lastColumn="0" w:noHBand="0" w:noVBand="1"/>
      </w:tblPr>
      <w:tblGrid>
        <w:gridCol w:w="2830"/>
        <w:gridCol w:w="5954"/>
      </w:tblGrid>
      <w:tr w:rsidR="00011324" w:rsidRPr="00E93317" w14:paraId="0F038619" w14:textId="77777777" w:rsidTr="001433E6">
        <w:tc>
          <w:tcPr>
            <w:tcW w:w="2830" w:type="dxa"/>
          </w:tcPr>
          <w:p w14:paraId="0B777A9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5954" w:type="dxa"/>
          </w:tcPr>
          <w:p w14:paraId="01A76CB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Best/Worst </w:t>
            </w:r>
          </w:p>
        </w:tc>
      </w:tr>
      <w:tr w:rsidR="00011324" w:rsidRPr="00E93317" w14:paraId="04DB4258" w14:textId="77777777" w:rsidTr="001433E6">
        <w:tc>
          <w:tcPr>
            <w:tcW w:w="2830" w:type="dxa"/>
          </w:tcPr>
          <w:p w14:paraId="153C3518"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41CD87B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4C2911D8" w14:textId="77777777" w:rsidTr="001433E6">
        <w:tc>
          <w:tcPr>
            <w:tcW w:w="2830" w:type="dxa"/>
          </w:tcPr>
          <w:p w14:paraId="6A8CEC34"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3B4E769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20922C1D" w14:textId="77777777" w:rsidTr="001433E6">
        <w:tc>
          <w:tcPr>
            <w:tcW w:w="2830" w:type="dxa"/>
          </w:tcPr>
          <w:p w14:paraId="5E9E56C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7B73B27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22B326E2" w14:textId="77777777" w:rsidR="00011324" w:rsidRPr="00E93317" w:rsidRDefault="00011324" w:rsidP="00011324">
      <w:pPr>
        <w:rPr>
          <w:rFonts w:ascii="Times New Roman" w:eastAsia="Microsoft YaHei" w:hAnsi="Times New Roman" w:cs="Times New Roman"/>
          <w:color w:val="000000" w:themeColor="text1"/>
        </w:rPr>
      </w:pPr>
    </w:p>
    <w:p w14:paraId="43DF792F" w14:textId="780BB636"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4. When and how did you get this thing? (probe for how platform affordances may be mediating acquisition, ‘algorithmic recommendations’, ‘shared/sent’ ‘copied’ ‘found’ ‘made’). In the past, how did you use to acquire this thing? How do feel about the new ways of finding or acquiring things (e.g. music tracks, specific photos, movies)</w:t>
      </w:r>
      <w:r w:rsidR="009F231F" w:rsidRPr="00E93317">
        <w:rPr>
          <w:rFonts w:ascii="Times New Roman" w:eastAsia="Microsoft YaHei" w:hAnsi="Times New Roman" w:cs="Times New Roman"/>
          <w:iCs/>
          <w:color w:val="000000" w:themeColor="text1"/>
        </w:rPr>
        <w:t xml:space="preserve">.  </w:t>
      </w:r>
      <w:r w:rsidR="009F231F" w:rsidRPr="00E93317">
        <w:rPr>
          <w:rFonts w:ascii="Times New Roman" w:eastAsia="Microsoft YaHei" w:hAnsi="Times New Roman" w:cs="Times New Roman"/>
          <w:b/>
          <w:iCs/>
          <w:color w:val="000000" w:themeColor="text1"/>
        </w:rPr>
        <w:t>This question is relevant for things found within apps-accounts (specific song, playlist, avatar etc).</w:t>
      </w:r>
    </w:p>
    <w:tbl>
      <w:tblPr>
        <w:tblStyle w:val="TableGrid"/>
        <w:tblW w:w="0" w:type="auto"/>
        <w:tblLook w:val="04A0" w:firstRow="1" w:lastRow="0" w:firstColumn="1" w:lastColumn="0" w:noHBand="0" w:noVBand="1"/>
      </w:tblPr>
      <w:tblGrid>
        <w:gridCol w:w="2405"/>
        <w:gridCol w:w="2977"/>
        <w:gridCol w:w="3402"/>
      </w:tblGrid>
      <w:tr w:rsidR="00011324" w:rsidRPr="00E93317" w14:paraId="28C8601F" w14:textId="77777777" w:rsidTr="001433E6">
        <w:tc>
          <w:tcPr>
            <w:tcW w:w="2405" w:type="dxa"/>
          </w:tcPr>
          <w:p w14:paraId="6F38CF32"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2977" w:type="dxa"/>
          </w:tcPr>
          <w:p w14:paraId="7171AA2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PAST </w:t>
            </w:r>
          </w:p>
        </w:tc>
        <w:tc>
          <w:tcPr>
            <w:tcW w:w="3402" w:type="dxa"/>
          </w:tcPr>
          <w:p w14:paraId="309A415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NOW</w:t>
            </w:r>
          </w:p>
        </w:tc>
      </w:tr>
      <w:tr w:rsidR="00011324" w:rsidRPr="00E93317" w14:paraId="551EC5DF" w14:textId="77777777" w:rsidTr="001433E6">
        <w:tc>
          <w:tcPr>
            <w:tcW w:w="2405" w:type="dxa"/>
          </w:tcPr>
          <w:p w14:paraId="2A1C58B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1C84E51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3156419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5A689613" w14:textId="77777777" w:rsidTr="001433E6">
        <w:tc>
          <w:tcPr>
            <w:tcW w:w="2405" w:type="dxa"/>
          </w:tcPr>
          <w:p w14:paraId="1899E69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632EE10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187BA4A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11378004" w14:textId="77777777" w:rsidTr="001433E6">
        <w:tc>
          <w:tcPr>
            <w:tcW w:w="2405" w:type="dxa"/>
          </w:tcPr>
          <w:p w14:paraId="795236F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62134FF6"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19EF6D0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1936C956" w14:textId="77777777" w:rsidR="00011324" w:rsidRPr="00E93317" w:rsidRDefault="00011324" w:rsidP="00011324">
      <w:pPr>
        <w:rPr>
          <w:rFonts w:ascii="Times New Roman" w:eastAsia="Microsoft YaHei" w:hAnsi="Times New Roman" w:cs="Times New Roman"/>
          <w:iCs/>
          <w:color w:val="000000" w:themeColor="text1"/>
        </w:rPr>
      </w:pPr>
    </w:p>
    <w:p w14:paraId="65D69E57" w14:textId="3FBEF9DA"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 xml:space="preserve">5A. What is this thing allowing you do? Show us how you do this (e.g. probe for the role of platform affordances (intentions, features) and individuals’ goals). </w:t>
      </w:r>
      <w:r w:rsidR="009F231F" w:rsidRPr="00E93317">
        <w:rPr>
          <w:rFonts w:ascii="Times New Roman" w:eastAsia="Microsoft YaHei" w:hAnsi="Times New Roman" w:cs="Times New Roman"/>
          <w:iCs/>
          <w:color w:val="000000" w:themeColor="text1"/>
        </w:rPr>
        <w:t>Tell me about a time this happened</w:t>
      </w:r>
      <w:r w:rsidRPr="00E93317">
        <w:rPr>
          <w:rFonts w:ascii="Times New Roman" w:eastAsia="Microsoft YaHei" w:hAnsi="Times New Roman" w:cs="Times New Roman"/>
          <w:iCs/>
          <w:color w:val="000000" w:themeColor="text1"/>
        </w:rPr>
        <w:t>. How do you feel about this?</w:t>
      </w:r>
    </w:p>
    <w:p w14:paraId="75854EFC" w14:textId="77777777" w:rsidR="00011324" w:rsidRPr="00E93317" w:rsidRDefault="00011324" w:rsidP="00011324">
      <w:pPr>
        <w:rPr>
          <w:rFonts w:ascii="Times New Roman" w:eastAsia="Microsoft YaHei" w:hAnsi="Times New Roman" w:cs="Times New Roman"/>
          <w:iCs/>
          <w:color w:val="000000" w:themeColor="text1"/>
        </w:rPr>
      </w:pPr>
    </w:p>
    <w:p w14:paraId="16342285" w14:textId="7EAE0560"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 xml:space="preserve">5B. What is this thing making you better at? How? (e.g. consider features and individual’s goals). </w:t>
      </w:r>
      <w:bookmarkStart w:id="1" w:name="OLE_LINK1"/>
      <w:bookmarkStart w:id="2" w:name="OLE_LINK2"/>
      <w:r w:rsidR="00422EF8" w:rsidRPr="00E93317">
        <w:rPr>
          <w:rFonts w:ascii="Times New Roman" w:eastAsia="Microsoft YaHei" w:hAnsi="Times New Roman" w:cs="Times New Roman"/>
          <w:iCs/>
          <w:color w:val="000000" w:themeColor="text1"/>
        </w:rPr>
        <w:t xml:space="preserve">Tell me about a time this happened. </w:t>
      </w:r>
      <w:r w:rsidRPr="00E93317">
        <w:rPr>
          <w:rFonts w:ascii="Times New Roman" w:eastAsia="Microsoft YaHei" w:hAnsi="Times New Roman" w:cs="Times New Roman"/>
          <w:iCs/>
          <w:color w:val="000000" w:themeColor="text1"/>
        </w:rPr>
        <w:t>How do you feel about this?</w:t>
      </w:r>
    </w:p>
    <w:bookmarkEnd w:id="1"/>
    <w:bookmarkEnd w:id="2"/>
    <w:p w14:paraId="691CFD4A" w14:textId="77777777" w:rsidR="00011324" w:rsidRPr="00E93317" w:rsidRDefault="00011324" w:rsidP="00011324">
      <w:pPr>
        <w:rPr>
          <w:rFonts w:ascii="Times New Roman" w:eastAsia="Microsoft YaHei" w:hAnsi="Times New Roman" w:cs="Times New Roman"/>
          <w:iCs/>
          <w:color w:val="000000" w:themeColor="text1"/>
        </w:rPr>
      </w:pPr>
    </w:p>
    <w:p w14:paraId="182DE9D6" w14:textId="321E5CF5"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 xml:space="preserve">5C. What is this thing encouraging you to do? (e.g. consider features and individual’s goals). </w:t>
      </w:r>
      <w:r w:rsidR="00422EF8" w:rsidRPr="00E93317">
        <w:rPr>
          <w:rFonts w:ascii="Times New Roman" w:eastAsia="Microsoft YaHei" w:hAnsi="Times New Roman" w:cs="Times New Roman"/>
          <w:iCs/>
          <w:color w:val="000000" w:themeColor="text1"/>
        </w:rPr>
        <w:t>Tell me about a time this happened</w:t>
      </w:r>
      <w:r w:rsidRPr="00E93317">
        <w:rPr>
          <w:rFonts w:ascii="Times New Roman" w:eastAsia="Microsoft YaHei" w:hAnsi="Times New Roman" w:cs="Times New Roman"/>
          <w:iCs/>
          <w:color w:val="000000" w:themeColor="text1"/>
        </w:rPr>
        <w:t>, How do you feel about this?</w:t>
      </w:r>
    </w:p>
    <w:p w14:paraId="34706413" w14:textId="77777777" w:rsidR="00011324" w:rsidRPr="00E93317" w:rsidRDefault="00011324" w:rsidP="00011324">
      <w:pPr>
        <w:rPr>
          <w:rFonts w:ascii="Times New Roman" w:hAnsi="Times New Roman" w:cs="Times New Roman"/>
          <w:color w:val="000000" w:themeColor="text1"/>
        </w:rPr>
      </w:pPr>
    </w:p>
    <w:p w14:paraId="56BC029F" w14:textId="4E4A45E1"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hAnsi="Times New Roman" w:cs="Times New Roman"/>
          <w:color w:val="000000" w:themeColor="text1"/>
        </w:rPr>
        <w:t>5D. What skill is this thing enhancing? (</w:t>
      </w:r>
      <w:r w:rsidRPr="00E93317">
        <w:rPr>
          <w:rFonts w:ascii="Times New Roman" w:eastAsia="Microsoft YaHei" w:hAnsi="Times New Roman" w:cs="Times New Roman"/>
          <w:iCs/>
          <w:color w:val="000000" w:themeColor="text1"/>
        </w:rPr>
        <w:t xml:space="preserve">e.g. consider features and individual’s goals) How do you feel about this? </w:t>
      </w:r>
      <w:r w:rsidR="00422EF8" w:rsidRPr="00E93317">
        <w:rPr>
          <w:rFonts w:ascii="Times New Roman" w:eastAsia="Microsoft YaHei" w:hAnsi="Times New Roman" w:cs="Times New Roman"/>
          <w:iCs/>
          <w:color w:val="000000" w:themeColor="text1"/>
        </w:rPr>
        <w:t xml:space="preserve">Tell me about a time this happened. </w:t>
      </w:r>
      <w:r w:rsidRPr="00E93317">
        <w:rPr>
          <w:rFonts w:ascii="Times New Roman" w:eastAsia="Microsoft YaHei" w:hAnsi="Times New Roman" w:cs="Times New Roman"/>
          <w:iCs/>
          <w:color w:val="000000" w:themeColor="text1"/>
        </w:rPr>
        <w:t>How do you feel about this?</w:t>
      </w:r>
    </w:p>
    <w:p w14:paraId="05BD5FD0" w14:textId="77777777" w:rsidR="00011324" w:rsidRPr="00E93317" w:rsidRDefault="00011324" w:rsidP="00011324">
      <w:pPr>
        <w:rPr>
          <w:rFonts w:ascii="Times New Roman" w:eastAsia="Microsoft YaHei" w:hAnsi="Times New Roman" w:cs="Times New Roman"/>
          <w:iCs/>
          <w:color w:val="000000" w:themeColor="text1"/>
        </w:rPr>
      </w:pPr>
    </w:p>
    <w:p w14:paraId="4D115E11" w14:textId="77777777"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5E. What is this thing making difficult to do? Or what do you less as a result? (e.g. consider features and individual’s goals). How do you feel about this?</w:t>
      </w:r>
    </w:p>
    <w:p w14:paraId="2E529229" w14:textId="77777777" w:rsidR="00011324" w:rsidRPr="00E93317" w:rsidRDefault="00011324" w:rsidP="00011324">
      <w:pPr>
        <w:rPr>
          <w:rFonts w:ascii="Times New Roman" w:eastAsia="Microsoft YaHei" w:hAnsi="Times New Roman" w:cs="Times New Roman"/>
          <w:iCs/>
          <w:color w:val="000000" w:themeColor="text1"/>
        </w:rPr>
      </w:pPr>
    </w:p>
    <w:p w14:paraId="038D5B0E" w14:textId="1267A85A" w:rsidR="00011324" w:rsidRPr="00E93317" w:rsidRDefault="00011324" w:rsidP="00011324">
      <w:pPr>
        <w:rPr>
          <w:rFonts w:ascii="Times New Roman" w:eastAsia="Microsoft YaHei" w:hAnsi="Times New Roman" w:cs="Times New Roman"/>
          <w:b/>
          <w:color w:val="000000" w:themeColor="text1"/>
          <w:lang w:val="en-US"/>
        </w:rPr>
      </w:pPr>
      <w:r w:rsidRPr="00E93317">
        <w:rPr>
          <w:rFonts w:ascii="Times New Roman" w:eastAsia="Microsoft YaHei" w:hAnsi="Times New Roman" w:cs="Times New Roman"/>
          <w:color w:val="000000" w:themeColor="text1"/>
        </w:rPr>
        <w:t>5F. What has happened when this thing hasn’t been available to you or has broken down? How did you feel about this?</w:t>
      </w:r>
    </w:p>
    <w:p w14:paraId="2A133639" w14:textId="2DB22F7B"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lastRenderedPageBreak/>
        <w:t xml:space="preserve">6A. How do you look after this thing? (e.g. organising, saving, displaying, copying, backup, printouts) (probe for role of features). In the past, how did you look after this thing? How do you feel about the new ways of looking after this thing (e.g., apps/accounts saves, curates and displays content) </w:t>
      </w:r>
    </w:p>
    <w:tbl>
      <w:tblPr>
        <w:tblStyle w:val="TableGrid"/>
        <w:tblW w:w="0" w:type="auto"/>
        <w:tblLook w:val="04A0" w:firstRow="1" w:lastRow="0" w:firstColumn="1" w:lastColumn="0" w:noHBand="0" w:noVBand="1"/>
      </w:tblPr>
      <w:tblGrid>
        <w:gridCol w:w="2405"/>
        <w:gridCol w:w="2977"/>
        <w:gridCol w:w="3402"/>
      </w:tblGrid>
      <w:tr w:rsidR="00011324" w:rsidRPr="00E93317" w14:paraId="2D3DCE5D" w14:textId="77777777" w:rsidTr="001433E6">
        <w:tc>
          <w:tcPr>
            <w:tcW w:w="2405" w:type="dxa"/>
          </w:tcPr>
          <w:p w14:paraId="3E13F30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2977" w:type="dxa"/>
          </w:tcPr>
          <w:p w14:paraId="1E5F814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PAST</w:t>
            </w:r>
          </w:p>
        </w:tc>
        <w:tc>
          <w:tcPr>
            <w:tcW w:w="3402" w:type="dxa"/>
          </w:tcPr>
          <w:p w14:paraId="50F0496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NOW</w:t>
            </w:r>
          </w:p>
        </w:tc>
      </w:tr>
      <w:tr w:rsidR="00011324" w:rsidRPr="00E93317" w14:paraId="1EB0C3CF" w14:textId="77777777" w:rsidTr="001433E6">
        <w:tc>
          <w:tcPr>
            <w:tcW w:w="2405" w:type="dxa"/>
          </w:tcPr>
          <w:p w14:paraId="3722919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443906FB"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p>
        </w:tc>
        <w:tc>
          <w:tcPr>
            <w:tcW w:w="3402" w:type="dxa"/>
          </w:tcPr>
          <w:p w14:paraId="5ACDA7F2"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2A9934C8" w14:textId="77777777" w:rsidTr="001433E6">
        <w:trPr>
          <w:trHeight w:val="55"/>
        </w:trPr>
        <w:tc>
          <w:tcPr>
            <w:tcW w:w="2405" w:type="dxa"/>
          </w:tcPr>
          <w:p w14:paraId="7E54AE51"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11B05CA1" w14:textId="77777777" w:rsidR="00011324" w:rsidRPr="00E93317" w:rsidRDefault="00011324" w:rsidP="001433E6">
            <w:pPr>
              <w:rPr>
                <w:rFonts w:ascii="Times New Roman" w:eastAsia="Microsoft YaHei" w:hAnsi="Times New Roman" w:cs="Times New Roman"/>
                <w:bCs/>
                <w:iCs/>
                <w:color w:val="000000" w:themeColor="text1"/>
                <w:sz w:val="22"/>
                <w:szCs w:val="22"/>
                <w:lang w:val="en-GB"/>
              </w:rPr>
            </w:pPr>
          </w:p>
        </w:tc>
        <w:tc>
          <w:tcPr>
            <w:tcW w:w="3402" w:type="dxa"/>
          </w:tcPr>
          <w:p w14:paraId="35DE421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0F27E20E" w14:textId="77777777" w:rsidTr="001433E6">
        <w:tc>
          <w:tcPr>
            <w:tcW w:w="2405" w:type="dxa"/>
          </w:tcPr>
          <w:p w14:paraId="528AB5B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2E6B391A"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627A76A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0817FBB2" w14:textId="77777777" w:rsidR="00011324" w:rsidRPr="00E93317" w:rsidRDefault="00011324" w:rsidP="00011324">
      <w:pPr>
        <w:rPr>
          <w:rFonts w:ascii="Times New Roman" w:eastAsia="Microsoft YaHei" w:hAnsi="Times New Roman" w:cs="Times New Roman"/>
          <w:bCs/>
          <w:iCs/>
          <w:color w:val="000000" w:themeColor="text1"/>
          <w:u w:val="single"/>
        </w:rPr>
      </w:pPr>
    </w:p>
    <w:p w14:paraId="24D1891B" w14:textId="27D450A9" w:rsidR="00011324" w:rsidRPr="00E93317" w:rsidRDefault="009F231F"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6B</w:t>
      </w:r>
      <w:r w:rsidR="00011324" w:rsidRPr="00E93317">
        <w:rPr>
          <w:rFonts w:ascii="Times New Roman" w:eastAsia="Microsoft YaHei" w:hAnsi="Times New Roman" w:cs="Times New Roman"/>
          <w:iCs/>
          <w:color w:val="000000" w:themeColor="text1"/>
        </w:rPr>
        <w:t>. What would it mean to you not to have this thing? What would happen if you couldn’t have this digital possession? Probe for feelings.</w:t>
      </w:r>
    </w:p>
    <w:tbl>
      <w:tblPr>
        <w:tblStyle w:val="TableGrid"/>
        <w:tblW w:w="0" w:type="auto"/>
        <w:tblLook w:val="04A0" w:firstRow="1" w:lastRow="0" w:firstColumn="1" w:lastColumn="0" w:noHBand="0" w:noVBand="1"/>
      </w:tblPr>
      <w:tblGrid>
        <w:gridCol w:w="2694"/>
        <w:gridCol w:w="3045"/>
        <w:gridCol w:w="3045"/>
      </w:tblGrid>
      <w:tr w:rsidR="00011324" w:rsidRPr="00E93317" w14:paraId="7F2937DD" w14:textId="77777777" w:rsidTr="001433E6">
        <w:tc>
          <w:tcPr>
            <w:tcW w:w="2694" w:type="dxa"/>
          </w:tcPr>
          <w:p w14:paraId="15859598"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3045" w:type="dxa"/>
          </w:tcPr>
          <w:p w14:paraId="40C8B851"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WITHOUT OBJECT</w:t>
            </w:r>
          </w:p>
        </w:tc>
        <w:tc>
          <w:tcPr>
            <w:tcW w:w="3045" w:type="dxa"/>
          </w:tcPr>
          <w:p w14:paraId="6F53DBE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WHEN LOST</w:t>
            </w:r>
          </w:p>
        </w:tc>
      </w:tr>
      <w:tr w:rsidR="00011324" w:rsidRPr="00E93317" w14:paraId="53F13198" w14:textId="77777777" w:rsidTr="001433E6">
        <w:tc>
          <w:tcPr>
            <w:tcW w:w="2694" w:type="dxa"/>
          </w:tcPr>
          <w:p w14:paraId="6B51039B"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1E0447E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2547F0E4"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178E9D2D" w14:textId="77777777" w:rsidTr="001433E6">
        <w:tc>
          <w:tcPr>
            <w:tcW w:w="2694" w:type="dxa"/>
          </w:tcPr>
          <w:p w14:paraId="67087B18"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4B67309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50C102A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5ABF5E41" w14:textId="77777777" w:rsidTr="001433E6">
        <w:tc>
          <w:tcPr>
            <w:tcW w:w="2694" w:type="dxa"/>
          </w:tcPr>
          <w:p w14:paraId="55309426"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43B0569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045" w:type="dxa"/>
          </w:tcPr>
          <w:p w14:paraId="5EF79296"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7A8FD4AD" w14:textId="77777777" w:rsidR="00011324" w:rsidRPr="00E93317" w:rsidRDefault="00011324" w:rsidP="00011324">
      <w:pPr>
        <w:rPr>
          <w:rFonts w:ascii="Times New Roman" w:eastAsia="Microsoft YaHei" w:hAnsi="Times New Roman" w:cs="Times New Roman"/>
          <w:bCs/>
          <w:iCs/>
          <w:color w:val="000000" w:themeColor="text1"/>
          <w:u w:val="single"/>
        </w:rPr>
      </w:pPr>
    </w:p>
    <w:p w14:paraId="565F2B0E" w14:textId="1727281B" w:rsidR="00011324" w:rsidRPr="00E93317" w:rsidRDefault="00011324" w:rsidP="00422EF8">
      <w:pPr>
        <w:ind w:left="-90"/>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7B. Are there any digital things that have been special in your life, but which you no longer have? How did you come to lose/get rid of them? Probe for feelings.</w:t>
      </w:r>
    </w:p>
    <w:tbl>
      <w:tblPr>
        <w:tblStyle w:val="TableGrid"/>
        <w:tblW w:w="0" w:type="auto"/>
        <w:tblLook w:val="04A0" w:firstRow="1" w:lastRow="0" w:firstColumn="1" w:lastColumn="0" w:noHBand="0" w:noVBand="1"/>
      </w:tblPr>
      <w:tblGrid>
        <w:gridCol w:w="2405"/>
        <w:gridCol w:w="2977"/>
        <w:gridCol w:w="3402"/>
      </w:tblGrid>
      <w:tr w:rsidR="00011324" w:rsidRPr="00E93317" w14:paraId="597BC8A8" w14:textId="77777777" w:rsidTr="001433E6">
        <w:tc>
          <w:tcPr>
            <w:tcW w:w="2405" w:type="dxa"/>
          </w:tcPr>
          <w:p w14:paraId="1C03ADC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OBJECT/WHY</w:t>
            </w:r>
          </w:p>
        </w:tc>
        <w:tc>
          <w:tcPr>
            <w:tcW w:w="2977" w:type="dxa"/>
          </w:tcPr>
          <w:p w14:paraId="542F52A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 xml:space="preserve">WHEN LOST </w:t>
            </w:r>
          </w:p>
        </w:tc>
        <w:tc>
          <w:tcPr>
            <w:tcW w:w="3402" w:type="dxa"/>
          </w:tcPr>
          <w:p w14:paraId="3682F849"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HOW LOST</w:t>
            </w:r>
          </w:p>
        </w:tc>
      </w:tr>
      <w:tr w:rsidR="00011324" w:rsidRPr="00E93317" w14:paraId="3E90500F" w14:textId="77777777" w:rsidTr="001433E6">
        <w:tc>
          <w:tcPr>
            <w:tcW w:w="2405" w:type="dxa"/>
          </w:tcPr>
          <w:p w14:paraId="7CCDC173"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7C83529B"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550511F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04E338D0" w14:textId="77777777" w:rsidTr="001433E6">
        <w:tc>
          <w:tcPr>
            <w:tcW w:w="2405" w:type="dxa"/>
          </w:tcPr>
          <w:p w14:paraId="415C22EB"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06B4788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54817145"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3A08FC03" w14:textId="77777777" w:rsidTr="001433E6">
        <w:tc>
          <w:tcPr>
            <w:tcW w:w="2405" w:type="dxa"/>
          </w:tcPr>
          <w:p w14:paraId="1C0747C0"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5E584F7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7CED635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6577B947" w14:textId="77777777" w:rsidTr="001433E6">
        <w:tc>
          <w:tcPr>
            <w:tcW w:w="2405" w:type="dxa"/>
          </w:tcPr>
          <w:p w14:paraId="05B8DF3A"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2977" w:type="dxa"/>
          </w:tcPr>
          <w:p w14:paraId="20586946"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3402" w:type="dxa"/>
          </w:tcPr>
          <w:p w14:paraId="7ACB548E"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0A1D857C" w14:textId="77777777" w:rsidR="00011324" w:rsidRPr="00E93317" w:rsidRDefault="00011324" w:rsidP="00011324">
      <w:pPr>
        <w:rPr>
          <w:rFonts w:ascii="Times New Roman" w:eastAsia="Microsoft YaHei" w:hAnsi="Times New Roman" w:cs="Times New Roman"/>
          <w:iCs/>
          <w:color w:val="000000" w:themeColor="text1"/>
        </w:rPr>
      </w:pPr>
    </w:p>
    <w:p w14:paraId="13302879" w14:textId="543A5CF0"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8.  If there was a virus or you ran out of storage what would you keep? Why?</w:t>
      </w:r>
    </w:p>
    <w:tbl>
      <w:tblPr>
        <w:tblStyle w:val="TableGrid"/>
        <w:tblW w:w="0" w:type="auto"/>
        <w:tblLook w:val="04A0" w:firstRow="1" w:lastRow="0" w:firstColumn="1" w:lastColumn="0" w:noHBand="0" w:noVBand="1"/>
      </w:tblPr>
      <w:tblGrid>
        <w:gridCol w:w="2830"/>
        <w:gridCol w:w="5954"/>
      </w:tblGrid>
      <w:tr w:rsidR="00011324" w:rsidRPr="00E93317" w14:paraId="778762F7" w14:textId="77777777" w:rsidTr="001433E6">
        <w:tc>
          <w:tcPr>
            <w:tcW w:w="2830" w:type="dxa"/>
          </w:tcPr>
          <w:p w14:paraId="398D691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OBJECT</w:t>
            </w:r>
          </w:p>
        </w:tc>
        <w:tc>
          <w:tcPr>
            <w:tcW w:w="5954" w:type="dxa"/>
          </w:tcPr>
          <w:p w14:paraId="0106A8D3"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WHY KEEP</w:t>
            </w:r>
          </w:p>
        </w:tc>
      </w:tr>
      <w:tr w:rsidR="00011324" w:rsidRPr="00E93317" w14:paraId="46566A41" w14:textId="77777777" w:rsidTr="001433E6">
        <w:tc>
          <w:tcPr>
            <w:tcW w:w="2830" w:type="dxa"/>
          </w:tcPr>
          <w:p w14:paraId="1FECA66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54B8886C"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r w:rsidRPr="00E93317">
              <w:rPr>
                <w:rFonts w:ascii="Times New Roman" w:eastAsia="Microsoft YaHei" w:hAnsi="Times New Roman" w:cs="Times New Roman"/>
                <w:bCs/>
                <w:iCs/>
                <w:color w:val="000000" w:themeColor="text1"/>
                <w:sz w:val="22"/>
                <w:szCs w:val="22"/>
                <w:u w:val="single"/>
                <w:lang w:val="en-GB"/>
              </w:rPr>
              <w:t>What does this mean to you?.</w:t>
            </w:r>
          </w:p>
        </w:tc>
      </w:tr>
      <w:tr w:rsidR="00011324" w:rsidRPr="00E93317" w14:paraId="28BCC6AC" w14:textId="77777777" w:rsidTr="001433E6">
        <w:tc>
          <w:tcPr>
            <w:tcW w:w="2830" w:type="dxa"/>
          </w:tcPr>
          <w:p w14:paraId="7C372357"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6A53B7BD"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r w:rsidR="00011324" w:rsidRPr="00E93317" w14:paraId="6F3AD586" w14:textId="77777777" w:rsidTr="001433E6">
        <w:tc>
          <w:tcPr>
            <w:tcW w:w="2830" w:type="dxa"/>
          </w:tcPr>
          <w:p w14:paraId="6D1E755F"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c>
          <w:tcPr>
            <w:tcW w:w="5954" w:type="dxa"/>
          </w:tcPr>
          <w:p w14:paraId="4489A2E4" w14:textId="77777777" w:rsidR="00011324" w:rsidRPr="00E93317" w:rsidRDefault="00011324" w:rsidP="001433E6">
            <w:pPr>
              <w:rPr>
                <w:rFonts w:ascii="Times New Roman" w:eastAsia="Microsoft YaHei" w:hAnsi="Times New Roman" w:cs="Times New Roman"/>
                <w:bCs/>
                <w:iCs/>
                <w:color w:val="000000" w:themeColor="text1"/>
                <w:sz w:val="22"/>
                <w:szCs w:val="22"/>
                <w:u w:val="single"/>
                <w:lang w:val="en-GB"/>
              </w:rPr>
            </w:pPr>
          </w:p>
        </w:tc>
      </w:tr>
    </w:tbl>
    <w:p w14:paraId="78DBF433" w14:textId="77777777" w:rsidR="00011324" w:rsidRPr="00E93317" w:rsidRDefault="00011324" w:rsidP="00011324">
      <w:pPr>
        <w:rPr>
          <w:rFonts w:ascii="Times New Roman" w:eastAsia="Microsoft YaHei" w:hAnsi="Times New Roman" w:cs="Times New Roman"/>
          <w:iCs/>
          <w:color w:val="000000" w:themeColor="text1"/>
        </w:rPr>
      </w:pPr>
    </w:p>
    <w:p w14:paraId="05C937B6" w14:textId="5E0C47D1"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hAnsi="Times New Roman" w:cs="Times New Roman"/>
          <w:color w:val="000000" w:themeColor="text1"/>
        </w:rPr>
        <w:t xml:space="preserve">9. What special possession would you like to bequeath to your family? Do you think you will be able to do it? </w:t>
      </w:r>
    </w:p>
    <w:p w14:paraId="6F678B06" w14:textId="724D689A" w:rsidR="00011324" w:rsidRPr="00E93317" w:rsidRDefault="00011324" w:rsidP="00011324">
      <w:pPr>
        <w:rPr>
          <w:rFonts w:ascii="Times New Roman" w:eastAsia="Microsoft YaHei" w:hAnsi="Times New Roman" w:cs="Times New Roman"/>
          <w:iCs/>
          <w:color w:val="000000" w:themeColor="text1"/>
        </w:rPr>
      </w:pPr>
      <w:r w:rsidRPr="00E93317">
        <w:rPr>
          <w:rFonts w:ascii="Times New Roman" w:eastAsia="Microsoft YaHei" w:hAnsi="Times New Roman" w:cs="Times New Roman"/>
          <w:iCs/>
          <w:color w:val="000000" w:themeColor="text1"/>
        </w:rPr>
        <w:t>10. What do all your special digital objects, taken together as a whole, mean to you?</w:t>
      </w:r>
    </w:p>
    <w:p w14:paraId="789A2354" w14:textId="4C4A3A29" w:rsidR="001D180C" w:rsidRPr="00E93317" w:rsidRDefault="001D180C">
      <w:pPr>
        <w:rPr>
          <w:rFonts w:ascii="Times New Roman" w:hAnsi="Times New Roman" w:cs="Times New Roman"/>
        </w:rPr>
      </w:pPr>
    </w:p>
    <w:p w14:paraId="56A61F6B" w14:textId="77777777" w:rsidR="001D180C" w:rsidRPr="00E93317" w:rsidRDefault="001D180C">
      <w:pPr>
        <w:rPr>
          <w:rFonts w:ascii="Times New Roman" w:hAnsi="Times New Roman" w:cs="Times New Roman"/>
        </w:rPr>
      </w:pPr>
    </w:p>
    <w:p w14:paraId="2D3CF0E0" w14:textId="77777777" w:rsidR="00AE71DC" w:rsidRPr="00E93317" w:rsidRDefault="00AE71DC">
      <w:pPr>
        <w:rPr>
          <w:rFonts w:ascii="Times New Roman" w:hAnsi="Times New Roman" w:cs="Times New Roman"/>
        </w:rPr>
      </w:pPr>
    </w:p>
    <w:p w14:paraId="0E91EB5C" w14:textId="37C16658" w:rsidR="001D180C" w:rsidRPr="00E93317" w:rsidRDefault="001D180C" w:rsidP="001D180C">
      <w:pPr>
        <w:rPr>
          <w:rFonts w:ascii="Times New Roman" w:eastAsia="Times New Roman" w:hAnsi="Times New Roman" w:cs="Times New Roman"/>
          <w:b/>
          <w:bCs/>
        </w:rPr>
      </w:pPr>
      <w:r w:rsidRPr="00E93317">
        <w:rPr>
          <w:rFonts w:ascii="Times New Roman" w:eastAsia="Times New Roman" w:hAnsi="Times New Roman" w:cs="Times New Roman"/>
          <w:b/>
          <w:bCs/>
        </w:rPr>
        <w:t xml:space="preserve">DEFINITIONS OF CATEGORIES </w:t>
      </w:r>
      <w:r w:rsidRPr="00E93317">
        <w:rPr>
          <w:rFonts w:ascii="Times New Roman" w:eastAsia="Times New Roman" w:hAnsi="Times New Roman" w:cs="Times New Roman"/>
          <w:b/>
          <w:bCs/>
        </w:rPr>
        <w:t>USED IN THE</w:t>
      </w:r>
      <w:r w:rsidRPr="00E93317">
        <w:rPr>
          <w:rFonts w:ascii="Times New Roman" w:eastAsia="Times New Roman" w:hAnsi="Times New Roman" w:cs="Times New Roman"/>
          <w:b/>
          <w:bCs/>
        </w:rPr>
        <w:t xml:space="preserve"> ANALYSIS</w:t>
      </w:r>
    </w:p>
    <w:p w14:paraId="0EFEE1AC" w14:textId="77777777" w:rsidR="001D180C" w:rsidRPr="00E93317" w:rsidRDefault="001D180C" w:rsidP="001D180C">
      <w:pPr>
        <w:rPr>
          <w:rFonts w:ascii="Times New Roman" w:hAnsi="Times New Roman" w:cs="Times New Roman"/>
        </w:rPr>
      </w:pPr>
    </w:p>
    <w:p w14:paraId="63242E44" w14:textId="77777777" w:rsidR="001D180C" w:rsidRPr="00E93317" w:rsidRDefault="001D180C" w:rsidP="001D180C">
      <w:pPr>
        <w:pStyle w:val="ListParagraph"/>
        <w:numPr>
          <w:ilvl w:val="0"/>
          <w:numId w:val="2"/>
        </w:numPr>
        <w:rPr>
          <w:rFonts w:ascii="Times New Roman" w:hAnsi="Times New Roman" w:cs="Times New Roman"/>
        </w:rPr>
      </w:pPr>
      <w:r w:rsidRPr="00E93317">
        <w:rPr>
          <w:rFonts w:ascii="Times New Roman" w:hAnsi="Times New Roman" w:cs="Times New Roman"/>
          <w:b/>
        </w:rPr>
        <w:t>Connecting</w:t>
      </w:r>
      <w:r w:rsidRPr="00E93317">
        <w:rPr>
          <w:rFonts w:ascii="Times New Roman" w:hAnsi="Times New Roman" w:cs="Times New Roman"/>
        </w:rPr>
        <w:t xml:space="preserve"> – respondent refers to a digital object connecting them to others, forming and developing relationships, communicating and being able to be social/sociable. </w:t>
      </w:r>
      <w:r w:rsidRPr="00E93317">
        <w:rPr>
          <w:rFonts w:ascii="Times New Roman" w:hAnsi="Times New Roman" w:cs="Times New Roman"/>
          <w:i/>
        </w:rPr>
        <w:t xml:space="preserve">“Instagram, </w:t>
      </w:r>
      <w:r w:rsidRPr="00E93317">
        <w:rPr>
          <w:rFonts w:ascii="Times New Roman" w:hAnsi="Times New Roman" w:cs="Times New Roman"/>
          <w:i/>
        </w:rPr>
        <w:lastRenderedPageBreak/>
        <w:t>because I can see what all my friends are up to”; “I can text my friends to see when they’re out and if they want to meet and stuff”</w:t>
      </w:r>
    </w:p>
    <w:p w14:paraId="7E0FDC0A" w14:textId="77777777" w:rsidR="001D180C" w:rsidRPr="00E93317" w:rsidRDefault="001D180C" w:rsidP="001D180C">
      <w:pPr>
        <w:pStyle w:val="ListParagraph"/>
        <w:rPr>
          <w:rFonts w:ascii="Times New Roman" w:hAnsi="Times New Roman" w:cs="Times New Roman"/>
        </w:rPr>
      </w:pPr>
    </w:p>
    <w:p w14:paraId="417956B5" w14:textId="77777777" w:rsidR="001D180C" w:rsidRPr="00E93317" w:rsidRDefault="001D180C" w:rsidP="001D180C">
      <w:pPr>
        <w:pStyle w:val="ListParagraph"/>
        <w:numPr>
          <w:ilvl w:val="0"/>
          <w:numId w:val="2"/>
        </w:numPr>
        <w:rPr>
          <w:rFonts w:ascii="Times New Roman" w:eastAsia="Times New Roman" w:hAnsi="Times New Roman" w:cs="Times New Roman"/>
          <w:b/>
          <w:bCs/>
          <w:lang w:eastAsia="en-GB"/>
        </w:rPr>
      </w:pPr>
      <w:r w:rsidRPr="00E93317">
        <w:rPr>
          <w:rFonts w:ascii="Times New Roman" w:hAnsi="Times New Roman" w:cs="Times New Roman"/>
          <w:b/>
          <w:bCs/>
        </w:rPr>
        <w:t>E</w:t>
      </w:r>
      <w:r w:rsidRPr="00E93317">
        <w:rPr>
          <w:rFonts w:ascii="Times New Roman" w:eastAsia="Times New Roman" w:hAnsi="Times New Roman" w:cs="Times New Roman"/>
          <w:b/>
          <w:bCs/>
          <w:lang w:eastAsia="en-GB"/>
        </w:rPr>
        <w:t xml:space="preserve">xtending the mind– </w:t>
      </w:r>
      <w:r w:rsidRPr="00E93317">
        <w:rPr>
          <w:rFonts w:ascii="Times New Roman" w:eastAsia="Times New Roman" w:hAnsi="Times New Roman" w:cs="Times New Roman"/>
          <w:lang w:eastAsia="en-GB"/>
        </w:rPr>
        <w:t>respondent refers to a digital object enabling extended capacity to process, retain, store and access information.   Extending mind was experienced in multiple ways. As a safeguarding or taking responsibility for objects and memories, as a means for enhancing memory in a reminding capacity, and extending imagination by providing an ongoing source of inspiration and idea generation. “I know that all my pictures and videos are safe on there [Facebook] if I ever wanted to retrieve them”</w:t>
      </w:r>
      <w:r w:rsidRPr="00E93317">
        <w:rPr>
          <w:rFonts w:ascii="Times New Roman" w:eastAsia="Times New Roman" w:hAnsi="Times New Roman" w:cs="Times New Roman"/>
          <w:b/>
          <w:bCs/>
          <w:lang w:eastAsia="en-GB"/>
        </w:rPr>
        <w:t> </w:t>
      </w:r>
      <w:r w:rsidRPr="00E93317">
        <w:rPr>
          <w:rFonts w:ascii="Times New Roman" w:hAnsi="Times New Roman" w:cs="Times New Roman"/>
          <w:i/>
          <w:iCs/>
        </w:rPr>
        <w:t>“they popped up [on Facebook] from when [he] was a baby...I’d completely forgotten I had it”.</w:t>
      </w:r>
    </w:p>
    <w:p w14:paraId="670026F5" w14:textId="77777777" w:rsidR="001D180C" w:rsidRPr="00E93317" w:rsidRDefault="001D180C" w:rsidP="001D180C">
      <w:pPr>
        <w:pStyle w:val="ListParagraph"/>
        <w:numPr>
          <w:ilvl w:val="0"/>
          <w:numId w:val="2"/>
        </w:numPr>
        <w:rPr>
          <w:rFonts w:ascii="Times New Roman" w:hAnsi="Times New Roman" w:cs="Times New Roman"/>
          <w:b/>
          <w:bCs/>
        </w:rPr>
      </w:pPr>
      <w:r w:rsidRPr="00E93317">
        <w:rPr>
          <w:rFonts w:ascii="Times New Roman" w:hAnsi="Times New Roman" w:cs="Times New Roman"/>
          <w:b/>
          <w:bCs/>
        </w:rPr>
        <w:t xml:space="preserve">Reminiscing – </w:t>
      </w:r>
      <w:r w:rsidRPr="00E93317">
        <w:rPr>
          <w:rFonts w:ascii="Times New Roman" w:hAnsi="Times New Roman" w:cs="Times New Roman"/>
        </w:rPr>
        <w:t xml:space="preserve">respondent refers to a digital object enabling them to reminisce about past experiences, e.g. photos of previous holiday stimulating enjoyable reminiscence alone or with others. Beyond a simple reminder, this entails a more emotional experience about the past. </w:t>
      </w:r>
    </w:p>
    <w:p w14:paraId="0BE3709B" w14:textId="77777777" w:rsidR="001D180C" w:rsidRPr="00E93317" w:rsidRDefault="001D180C" w:rsidP="001D180C">
      <w:pPr>
        <w:pStyle w:val="ListParagraph"/>
        <w:rPr>
          <w:rFonts w:ascii="Times New Roman" w:eastAsia="Times New Roman" w:hAnsi="Times New Roman" w:cs="Times New Roman"/>
          <w:b/>
          <w:bCs/>
          <w:lang w:eastAsia="en-GB"/>
        </w:rPr>
      </w:pPr>
    </w:p>
    <w:p w14:paraId="2F63977E" w14:textId="77777777" w:rsidR="001D180C" w:rsidRPr="00E93317" w:rsidRDefault="001D180C" w:rsidP="001D180C">
      <w:pPr>
        <w:pStyle w:val="ListParagraph"/>
        <w:numPr>
          <w:ilvl w:val="0"/>
          <w:numId w:val="2"/>
        </w:numPr>
        <w:rPr>
          <w:rFonts w:ascii="Times New Roman" w:hAnsi="Times New Roman" w:cs="Times New Roman"/>
        </w:rPr>
      </w:pPr>
      <w:r w:rsidRPr="00E93317">
        <w:rPr>
          <w:rFonts w:ascii="Times New Roman" w:hAnsi="Times New Roman" w:cs="Times New Roman"/>
          <w:b/>
          <w:bCs/>
        </w:rPr>
        <w:t>Expressing the self</w:t>
      </w:r>
      <w:r w:rsidRPr="00E93317">
        <w:rPr>
          <w:rFonts w:ascii="Times New Roman" w:hAnsi="Times New Roman" w:cs="Times New Roman"/>
        </w:rPr>
        <w:t xml:space="preserve"> – respondent refers to a digital object enabling them to express themselves and their identity or share part of themselves. </w:t>
      </w:r>
    </w:p>
    <w:p w14:paraId="1AB7848F" w14:textId="77777777" w:rsidR="001D180C" w:rsidRPr="00E93317" w:rsidRDefault="001D180C" w:rsidP="001D180C">
      <w:pPr>
        <w:pStyle w:val="ListParagraph"/>
        <w:rPr>
          <w:rFonts w:ascii="Times New Roman" w:hAnsi="Times New Roman" w:cs="Times New Roman"/>
        </w:rPr>
      </w:pPr>
    </w:p>
    <w:p w14:paraId="0D6515E1" w14:textId="77777777" w:rsidR="001D180C" w:rsidRPr="00E93317" w:rsidRDefault="001D180C" w:rsidP="001D180C">
      <w:pPr>
        <w:pStyle w:val="ListParagraph"/>
        <w:numPr>
          <w:ilvl w:val="0"/>
          <w:numId w:val="2"/>
        </w:numPr>
        <w:rPr>
          <w:rFonts w:ascii="Times New Roman" w:hAnsi="Times New Roman" w:cs="Times New Roman"/>
          <w:i/>
          <w:iCs/>
        </w:rPr>
      </w:pPr>
      <w:r w:rsidRPr="00E93317">
        <w:rPr>
          <w:rFonts w:ascii="Times New Roman" w:hAnsi="Times New Roman" w:cs="Times New Roman"/>
          <w:b/>
          <w:bCs/>
        </w:rPr>
        <w:t>Belonging</w:t>
      </w:r>
      <w:r w:rsidRPr="00E93317">
        <w:rPr>
          <w:rFonts w:ascii="Times New Roman" w:hAnsi="Times New Roman" w:cs="Times New Roman"/>
        </w:rPr>
        <w:t xml:space="preserve"> – Respondent refers to a digital object as providing a sense of belonging and to a group identity, understood in the context of the aggregate self (Belk sharing), e.g. belonging to family, peer group etc. e.g. Music playlist to accompany family holiday – bringing the family together. </w:t>
      </w:r>
    </w:p>
    <w:p w14:paraId="7A05077E" w14:textId="77777777" w:rsidR="001D180C" w:rsidRPr="00E93317" w:rsidRDefault="001D180C" w:rsidP="001D180C">
      <w:pPr>
        <w:pStyle w:val="ListParagraph"/>
        <w:rPr>
          <w:rFonts w:ascii="Times New Roman" w:hAnsi="Times New Roman" w:cs="Times New Roman"/>
        </w:rPr>
      </w:pPr>
    </w:p>
    <w:p w14:paraId="2DFD53CD" w14:textId="77777777" w:rsidR="001D180C" w:rsidRPr="00E93317" w:rsidRDefault="001D180C" w:rsidP="001D180C">
      <w:pPr>
        <w:pStyle w:val="ListParagraph"/>
        <w:numPr>
          <w:ilvl w:val="0"/>
          <w:numId w:val="2"/>
        </w:numPr>
        <w:rPr>
          <w:rFonts w:ascii="Times New Roman" w:hAnsi="Times New Roman" w:cs="Times New Roman"/>
        </w:rPr>
      </w:pPr>
      <w:r w:rsidRPr="00E93317">
        <w:rPr>
          <w:rFonts w:ascii="Times New Roman" w:hAnsi="Times New Roman" w:cs="Times New Roman"/>
          <w:b/>
          <w:bCs/>
        </w:rPr>
        <w:t>Cultivating competence</w:t>
      </w:r>
      <w:r w:rsidRPr="00E93317">
        <w:rPr>
          <w:rFonts w:ascii="Times New Roman" w:hAnsi="Times New Roman" w:cs="Times New Roman"/>
        </w:rPr>
        <w:t xml:space="preserve"> – respondent refers to a digital object as building expertise, becoming more confident and skilled. E.g. Jane using YouTube to make her daughter’s wedding dress.</w:t>
      </w:r>
    </w:p>
    <w:p w14:paraId="6A84B005" w14:textId="77777777" w:rsidR="001D180C" w:rsidRPr="00E93317" w:rsidRDefault="001D180C" w:rsidP="001D180C">
      <w:pPr>
        <w:pStyle w:val="ListParagraph"/>
        <w:rPr>
          <w:rFonts w:ascii="Times New Roman" w:hAnsi="Times New Roman" w:cs="Times New Roman"/>
        </w:rPr>
      </w:pPr>
    </w:p>
    <w:p w14:paraId="7F6193C4" w14:textId="77777777" w:rsidR="001D180C" w:rsidRPr="00E93317" w:rsidRDefault="001D180C" w:rsidP="001D180C">
      <w:pPr>
        <w:pStyle w:val="ListParagraph"/>
        <w:numPr>
          <w:ilvl w:val="0"/>
          <w:numId w:val="2"/>
        </w:numPr>
        <w:rPr>
          <w:rFonts w:ascii="Times New Roman" w:hAnsi="Times New Roman" w:cs="Times New Roman"/>
          <w:b/>
          <w:bCs/>
        </w:rPr>
      </w:pPr>
      <w:r w:rsidRPr="00E93317">
        <w:rPr>
          <w:rFonts w:ascii="Times New Roman" w:hAnsi="Times New Roman" w:cs="Times New Roman"/>
          <w:b/>
          <w:bCs/>
        </w:rPr>
        <w:t xml:space="preserve">Expanding taste </w:t>
      </w:r>
      <w:r w:rsidRPr="00E93317">
        <w:rPr>
          <w:rFonts w:ascii="Times New Roman" w:hAnsi="Times New Roman" w:cs="Times New Roman"/>
        </w:rPr>
        <w:t xml:space="preserve">Respondent refers to digital object as providing inspiration, developing their taste, e.g. algorithmic recommendations (offering suggestions for things they might ‘like’, providing style tips. </w:t>
      </w:r>
    </w:p>
    <w:p w14:paraId="5D6ED23E" w14:textId="77777777" w:rsidR="001D180C" w:rsidRPr="00E93317" w:rsidRDefault="001D180C" w:rsidP="001D180C">
      <w:pPr>
        <w:pStyle w:val="ListParagraph"/>
        <w:numPr>
          <w:ilvl w:val="0"/>
          <w:numId w:val="2"/>
        </w:numPr>
        <w:rPr>
          <w:rFonts w:ascii="Times New Roman" w:eastAsia="Times New Roman" w:hAnsi="Times New Roman" w:cs="Times New Roman"/>
          <w:b/>
          <w:bCs/>
          <w:lang w:eastAsia="en-GB"/>
        </w:rPr>
      </w:pPr>
      <w:r w:rsidRPr="00E93317">
        <w:rPr>
          <w:rFonts w:ascii="Times New Roman" w:hAnsi="Times New Roman" w:cs="Times New Roman"/>
          <w:b/>
          <w:bCs/>
        </w:rPr>
        <w:t xml:space="preserve">Expressing the aggregate self </w:t>
      </w:r>
      <w:r w:rsidRPr="00E93317">
        <w:rPr>
          <w:rFonts w:ascii="Times New Roman" w:hAnsi="Times New Roman" w:cs="Times New Roman"/>
        </w:rPr>
        <w:t xml:space="preserve">– expressing the aggregate self to themselves and others through sharing in and sharing out (Belk) </w:t>
      </w:r>
    </w:p>
    <w:p w14:paraId="7F848117" w14:textId="77777777" w:rsidR="001D180C" w:rsidRPr="00E93317" w:rsidRDefault="001D180C" w:rsidP="001D180C">
      <w:pPr>
        <w:pStyle w:val="ListParagraph"/>
        <w:rPr>
          <w:rFonts w:ascii="Times New Roman" w:eastAsia="Times New Roman" w:hAnsi="Times New Roman" w:cs="Times New Roman"/>
          <w:b/>
          <w:bCs/>
          <w:lang w:eastAsia="en-GB"/>
        </w:rPr>
      </w:pPr>
    </w:p>
    <w:p w14:paraId="19595721" w14:textId="77777777" w:rsidR="001D180C" w:rsidRPr="00E93317" w:rsidRDefault="001D180C" w:rsidP="001D180C">
      <w:pPr>
        <w:pStyle w:val="ListParagraph"/>
        <w:numPr>
          <w:ilvl w:val="0"/>
          <w:numId w:val="2"/>
        </w:numPr>
        <w:rPr>
          <w:rFonts w:ascii="Times New Roman" w:hAnsi="Times New Roman" w:cs="Times New Roman"/>
          <w:b/>
          <w:bCs/>
        </w:rPr>
      </w:pPr>
      <w:r w:rsidRPr="00E93317">
        <w:rPr>
          <w:rFonts w:ascii="Times New Roman" w:hAnsi="Times New Roman" w:cs="Times New Roman"/>
          <w:b/>
          <w:bCs/>
        </w:rPr>
        <w:t xml:space="preserve">Extending self-capability – </w:t>
      </w:r>
      <w:r w:rsidRPr="00E93317">
        <w:rPr>
          <w:rFonts w:ascii="Times New Roman" w:hAnsi="Times New Roman" w:cs="Times New Roman"/>
        </w:rPr>
        <w:t>ability to enhance a sense of agency, asserting the self, enabling independence, accomplishment, empowerment, e.g. financial app enables tight control over finances, immediately identify fraud.</w:t>
      </w:r>
    </w:p>
    <w:p w14:paraId="13704590" w14:textId="77777777" w:rsidR="001D180C" w:rsidRPr="00E93317" w:rsidRDefault="001D180C" w:rsidP="001D180C">
      <w:pPr>
        <w:pStyle w:val="ListParagraph"/>
        <w:numPr>
          <w:ilvl w:val="0"/>
          <w:numId w:val="2"/>
        </w:numPr>
        <w:rPr>
          <w:rFonts w:ascii="Times New Roman" w:eastAsiaTheme="minorEastAsia" w:hAnsi="Times New Roman" w:cs="Times New Roman"/>
          <w:b/>
          <w:bCs/>
        </w:rPr>
      </w:pPr>
      <w:r w:rsidRPr="00E93317">
        <w:rPr>
          <w:rFonts w:ascii="Times New Roman" w:hAnsi="Times New Roman" w:cs="Times New Roman"/>
          <w:b/>
          <w:bCs/>
        </w:rPr>
        <w:t>Accruing attentional status -</w:t>
      </w:r>
      <w:r w:rsidRPr="00E93317">
        <w:rPr>
          <w:rFonts w:ascii="Times New Roman" w:hAnsi="Times New Roman" w:cs="Times New Roman"/>
        </w:rPr>
        <w:t xml:space="preserve"> respondent refers to a digital object as enabling them to acquire status amongst their peer groups and others. E.g. accruing social capital (e.g. via approval through likes/followers). For instance, finding new music and introducing friends to it. </w:t>
      </w:r>
    </w:p>
    <w:p w14:paraId="55295E1B" w14:textId="77777777" w:rsidR="001D180C" w:rsidRPr="00E93317" w:rsidRDefault="001D180C" w:rsidP="001D180C">
      <w:pPr>
        <w:pStyle w:val="ListParagraph"/>
        <w:rPr>
          <w:rFonts w:ascii="Times New Roman" w:hAnsi="Times New Roman" w:cs="Times New Roman"/>
        </w:rPr>
      </w:pPr>
    </w:p>
    <w:p w14:paraId="2F0C25E0" w14:textId="77777777" w:rsidR="001D180C" w:rsidRPr="00E93317" w:rsidRDefault="001D180C" w:rsidP="001D180C">
      <w:pPr>
        <w:pStyle w:val="ListParagraph"/>
        <w:numPr>
          <w:ilvl w:val="0"/>
          <w:numId w:val="2"/>
        </w:numPr>
        <w:rPr>
          <w:rFonts w:ascii="Times New Roman" w:eastAsiaTheme="minorEastAsia" w:hAnsi="Times New Roman" w:cs="Times New Roman"/>
          <w:b/>
          <w:bCs/>
        </w:rPr>
      </w:pPr>
      <w:r w:rsidRPr="00E93317">
        <w:rPr>
          <w:rFonts w:ascii="Times New Roman" w:hAnsi="Times New Roman" w:cs="Times New Roman"/>
          <w:b/>
          <w:bCs/>
        </w:rPr>
        <w:t>Modulating emotions -</w:t>
      </w:r>
      <w:r w:rsidRPr="00E93317">
        <w:rPr>
          <w:rFonts w:ascii="Times New Roman" w:hAnsi="Times New Roman" w:cs="Times New Roman"/>
        </w:rPr>
        <w:t xml:space="preserve"> Respondent refers to a digital object helping them emotionally, enabling a change in emotional state., e.g. Music being used to calm down, destressing, aiding relaxation, release (e.g. release from boredom), escapism. </w:t>
      </w:r>
    </w:p>
    <w:p w14:paraId="0015C3B7" w14:textId="77777777" w:rsidR="001D180C" w:rsidRPr="00E93317" w:rsidRDefault="001D180C" w:rsidP="001D180C">
      <w:pPr>
        <w:pStyle w:val="ListParagraph"/>
        <w:numPr>
          <w:ilvl w:val="0"/>
          <w:numId w:val="2"/>
        </w:numPr>
        <w:rPr>
          <w:rFonts w:ascii="Times New Roman" w:hAnsi="Times New Roman" w:cs="Times New Roman"/>
          <w:b/>
          <w:bCs/>
        </w:rPr>
      </w:pPr>
      <w:r w:rsidRPr="00E93317">
        <w:rPr>
          <w:rFonts w:ascii="Times New Roman" w:hAnsi="Times New Roman" w:cs="Times New Roman"/>
          <w:b/>
          <w:bCs/>
        </w:rPr>
        <w:t xml:space="preserve">Enjoying </w:t>
      </w:r>
      <w:r w:rsidRPr="00E93317">
        <w:rPr>
          <w:rFonts w:ascii="Times New Roman" w:hAnsi="Times New Roman" w:cs="Times New Roman"/>
        </w:rPr>
        <w:t xml:space="preserve">participant talks about the enjoyment or pleasure gained from engaging with a digital object or platform. E.g. enjoy looking at images on Pinterest. </w:t>
      </w:r>
    </w:p>
    <w:p w14:paraId="5E0205F1" w14:textId="77777777" w:rsidR="001D180C" w:rsidRPr="00E93317" w:rsidRDefault="001D180C" w:rsidP="001D180C">
      <w:pPr>
        <w:pStyle w:val="ListParagraph"/>
        <w:numPr>
          <w:ilvl w:val="0"/>
          <w:numId w:val="2"/>
        </w:numPr>
        <w:rPr>
          <w:rFonts w:ascii="Times New Roman" w:hAnsi="Times New Roman" w:cs="Times New Roman"/>
          <w:b/>
          <w:bCs/>
        </w:rPr>
      </w:pPr>
      <w:r w:rsidRPr="00E93317">
        <w:rPr>
          <w:rFonts w:ascii="Times New Roman" w:hAnsi="Times New Roman" w:cs="Times New Roman"/>
          <w:b/>
          <w:bCs/>
        </w:rPr>
        <w:t xml:space="preserve">Embedding – </w:t>
      </w:r>
      <w:r w:rsidRPr="00E93317">
        <w:rPr>
          <w:rFonts w:ascii="Times New Roman" w:hAnsi="Times New Roman" w:cs="Times New Roman"/>
        </w:rPr>
        <w:t xml:space="preserve">refers to the routinised nature of using and integrating digital objects in everyday life. e.g. checking emails first thing in the morning, going on banking app to check </w:t>
      </w:r>
      <w:r w:rsidRPr="00E93317">
        <w:rPr>
          <w:rFonts w:ascii="Times New Roman" w:hAnsi="Times New Roman" w:cs="Times New Roman"/>
        </w:rPr>
        <w:lastRenderedPageBreak/>
        <w:t xml:space="preserve">balance daily etc. Relates to work on ubiquitous/unremarkable computing, acknowledging the embeddedness of technology in everyday life. </w:t>
      </w:r>
    </w:p>
    <w:p w14:paraId="0EAACCD1" w14:textId="77777777" w:rsidR="001D180C" w:rsidRPr="00E93317" w:rsidRDefault="001D180C" w:rsidP="001D180C">
      <w:pPr>
        <w:pStyle w:val="ListParagraph"/>
        <w:rPr>
          <w:rFonts w:ascii="Times New Roman" w:hAnsi="Times New Roman" w:cs="Times New Roman"/>
          <w:b/>
        </w:rPr>
      </w:pPr>
    </w:p>
    <w:p w14:paraId="49801C02" w14:textId="77777777" w:rsidR="001D180C" w:rsidRPr="00E93317" w:rsidRDefault="001D180C" w:rsidP="001D180C">
      <w:pPr>
        <w:pStyle w:val="ListParagraph"/>
        <w:rPr>
          <w:rFonts w:ascii="Times New Roman" w:hAnsi="Times New Roman" w:cs="Times New Roman"/>
          <w:b/>
          <w:bCs/>
        </w:rPr>
      </w:pPr>
    </w:p>
    <w:p w14:paraId="52BF4767" w14:textId="77777777" w:rsidR="001D180C" w:rsidRPr="00E93317" w:rsidRDefault="001D180C" w:rsidP="001D180C">
      <w:pPr>
        <w:pStyle w:val="ListParagraph"/>
        <w:rPr>
          <w:rFonts w:ascii="Times New Roman" w:hAnsi="Times New Roman" w:cs="Times New Roman"/>
          <w:b/>
          <w:bCs/>
        </w:rPr>
      </w:pPr>
    </w:p>
    <w:p w14:paraId="15F19E37" w14:textId="77777777" w:rsidR="00AE71DC" w:rsidRPr="00E93317" w:rsidRDefault="00AE71DC">
      <w:pPr>
        <w:rPr>
          <w:rFonts w:ascii="Times New Roman" w:hAnsi="Times New Roman" w:cs="Times New Roman"/>
        </w:rPr>
      </w:pPr>
    </w:p>
    <w:sectPr w:rsidR="00AE71DC" w:rsidRPr="00E93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EAD"/>
    <w:multiLevelType w:val="hybridMultilevel"/>
    <w:tmpl w:val="9048A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13D32"/>
    <w:multiLevelType w:val="hybridMultilevel"/>
    <w:tmpl w:val="EC9C9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2C98"/>
    <w:multiLevelType w:val="hybridMultilevel"/>
    <w:tmpl w:val="DBAC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80A"/>
    <w:multiLevelType w:val="multilevel"/>
    <w:tmpl w:val="2B3CEC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3B40F4"/>
    <w:multiLevelType w:val="hybridMultilevel"/>
    <w:tmpl w:val="BD4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B2F51"/>
    <w:multiLevelType w:val="hybridMultilevel"/>
    <w:tmpl w:val="47C8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B2"/>
    <w:rsid w:val="00011324"/>
    <w:rsid w:val="001D180C"/>
    <w:rsid w:val="002B44AC"/>
    <w:rsid w:val="003D5CF3"/>
    <w:rsid w:val="00422EF8"/>
    <w:rsid w:val="0057412B"/>
    <w:rsid w:val="00724B48"/>
    <w:rsid w:val="0090639D"/>
    <w:rsid w:val="009A33AC"/>
    <w:rsid w:val="009F231F"/>
    <w:rsid w:val="00AE71DC"/>
    <w:rsid w:val="00B54BF7"/>
    <w:rsid w:val="00CF7BB2"/>
    <w:rsid w:val="00E93317"/>
    <w:rsid w:val="00EE6790"/>
    <w:rsid w:val="00F06980"/>
    <w:rsid w:val="00F4639B"/>
    <w:rsid w:val="00FF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AE3A"/>
  <w15:docId w15:val="{DF6A0A79-4C03-9943-B8EF-A94DC30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BB2"/>
    <w:rPr>
      <w:sz w:val="16"/>
      <w:szCs w:val="16"/>
    </w:rPr>
  </w:style>
  <w:style w:type="paragraph" w:styleId="CommentText">
    <w:name w:val="annotation text"/>
    <w:basedOn w:val="Normal"/>
    <w:link w:val="CommentTextChar"/>
    <w:uiPriority w:val="99"/>
    <w:unhideWhenUsed/>
    <w:rsid w:val="00CF7BB2"/>
    <w:pPr>
      <w:spacing w:line="240" w:lineRule="auto"/>
    </w:pPr>
    <w:rPr>
      <w:sz w:val="20"/>
      <w:szCs w:val="20"/>
    </w:rPr>
  </w:style>
  <w:style w:type="character" w:customStyle="1" w:styleId="CommentTextChar">
    <w:name w:val="Comment Text Char"/>
    <w:basedOn w:val="DefaultParagraphFont"/>
    <w:link w:val="CommentText"/>
    <w:uiPriority w:val="99"/>
    <w:rsid w:val="00CF7BB2"/>
    <w:rPr>
      <w:sz w:val="20"/>
      <w:szCs w:val="20"/>
    </w:rPr>
  </w:style>
  <w:style w:type="paragraph" w:styleId="CommentSubject">
    <w:name w:val="annotation subject"/>
    <w:basedOn w:val="CommentText"/>
    <w:next w:val="CommentText"/>
    <w:link w:val="CommentSubjectChar"/>
    <w:uiPriority w:val="99"/>
    <w:semiHidden/>
    <w:unhideWhenUsed/>
    <w:rsid w:val="00CF7BB2"/>
    <w:rPr>
      <w:b/>
      <w:bCs/>
    </w:rPr>
  </w:style>
  <w:style w:type="character" w:customStyle="1" w:styleId="CommentSubjectChar">
    <w:name w:val="Comment Subject Char"/>
    <w:basedOn w:val="CommentTextChar"/>
    <w:link w:val="CommentSubject"/>
    <w:uiPriority w:val="99"/>
    <w:semiHidden/>
    <w:rsid w:val="00CF7BB2"/>
    <w:rPr>
      <w:b/>
      <w:bCs/>
      <w:sz w:val="20"/>
      <w:szCs w:val="20"/>
    </w:rPr>
  </w:style>
  <w:style w:type="paragraph" w:styleId="BalloonText">
    <w:name w:val="Balloon Text"/>
    <w:basedOn w:val="Normal"/>
    <w:link w:val="BalloonTextChar"/>
    <w:uiPriority w:val="99"/>
    <w:semiHidden/>
    <w:unhideWhenUsed/>
    <w:rsid w:val="00CF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B2"/>
    <w:rPr>
      <w:rFonts w:ascii="Tahoma" w:hAnsi="Tahoma" w:cs="Tahoma"/>
      <w:sz w:val="16"/>
      <w:szCs w:val="16"/>
    </w:rPr>
  </w:style>
  <w:style w:type="paragraph" w:styleId="ListParagraph">
    <w:name w:val="List Paragraph"/>
    <w:basedOn w:val="Normal"/>
    <w:uiPriority w:val="34"/>
    <w:qFormat/>
    <w:rsid w:val="001D180C"/>
    <w:pPr>
      <w:ind w:left="720"/>
      <w:contextualSpacing/>
    </w:pPr>
  </w:style>
  <w:style w:type="table" w:styleId="TableGrid">
    <w:name w:val="Table Grid"/>
    <w:basedOn w:val="TableNormal"/>
    <w:uiPriority w:val="39"/>
    <w:rsid w:val="0001132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Rebecca,Jenkins</dc:creator>
  <cp:lastModifiedBy>Microsoft Office User</cp:lastModifiedBy>
  <cp:revision>3</cp:revision>
  <dcterms:created xsi:type="dcterms:W3CDTF">2021-11-03T15:05:00Z</dcterms:created>
  <dcterms:modified xsi:type="dcterms:W3CDTF">2021-11-04T08:35:00Z</dcterms:modified>
</cp:coreProperties>
</file>