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CB1CF" w14:textId="74C76AA9" w:rsidR="00C45346" w:rsidRPr="006663F0" w:rsidRDefault="00C45346" w:rsidP="00C45346">
      <w:pPr>
        <w:spacing w:after="200" w:line="276" w:lineRule="auto"/>
        <w:rPr>
          <w:rFonts w:ascii="Arial" w:hAnsi="Arial" w:cs="Arial"/>
          <w:b/>
          <w:bCs/>
          <w:color w:val="000000"/>
          <w:sz w:val="28"/>
          <w:lang w:val="en-US"/>
        </w:rPr>
      </w:pPr>
      <w:r w:rsidRPr="006663F0">
        <w:rPr>
          <w:rFonts w:ascii="Arial" w:hAnsi="Arial" w:cs="Arial"/>
          <w:b/>
          <w:bCs/>
          <w:color w:val="000000"/>
          <w:sz w:val="28"/>
          <w:lang w:val="en-US"/>
        </w:rPr>
        <w:t>Electronic Supplementary Material to:</w:t>
      </w:r>
    </w:p>
    <w:p w14:paraId="15A1A1C3" w14:textId="77777777" w:rsidR="00C45346" w:rsidRPr="006663F0" w:rsidRDefault="00C45346" w:rsidP="00C45346">
      <w:pPr>
        <w:spacing w:after="200" w:line="276" w:lineRule="auto"/>
        <w:rPr>
          <w:rFonts w:ascii="Arial" w:eastAsia="SimSun" w:hAnsi="Arial" w:cs="Arial"/>
          <w:noProof/>
          <w:szCs w:val="20"/>
        </w:rPr>
      </w:pPr>
    </w:p>
    <w:p w14:paraId="0A469E60" w14:textId="7458C958" w:rsidR="0068478E" w:rsidRPr="006663F0" w:rsidRDefault="0068478E" w:rsidP="0068478E">
      <w:pPr>
        <w:spacing w:line="480" w:lineRule="auto"/>
        <w:jc w:val="both"/>
        <w:rPr>
          <w:rFonts w:ascii="Arial" w:hAnsi="Arial" w:cs="Arial"/>
          <w:b/>
        </w:rPr>
      </w:pPr>
      <w:r w:rsidRPr="006663F0">
        <w:rPr>
          <w:rFonts w:ascii="Arial" w:hAnsi="Arial" w:cs="Arial"/>
          <w:b/>
          <w:sz w:val="32"/>
          <w:szCs w:val="32"/>
        </w:rPr>
        <w:t>Time constraints do not limit group size in arboreal guenons but do explain community size and distribution patterns</w:t>
      </w:r>
    </w:p>
    <w:p w14:paraId="0C40166E" w14:textId="77777777" w:rsidR="0068478E" w:rsidRPr="006663F0" w:rsidRDefault="0068478E" w:rsidP="0068478E">
      <w:pPr>
        <w:spacing w:line="480" w:lineRule="auto"/>
        <w:jc w:val="both"/>
        <w:rPr>
          <w:rFonts w:ascii="Arial" w:hAnsi="Arial" w:cs="Arial"/>
          <w:b/>
        </w:rPr>
      </w:pPr>
    </w:p>
    <w:p w14:paraId="61E9C096" w14:textId="77777777" w:rsidR="00C45346" w:rsidRPr="006663F0" w:rsidRDefault="00C45346" w:rsidP="00C45346">
      <w:pPr>
        <w:spacing w:line="480" w:lineRule="auto"/>
        <w:jc w:val="center"/>
        <w:rPr>
          <w:rFonts w:ascii="Arial" w:hAnsi="Arial" w:cs="Arial"/>
          <w:sz w:val="28"/>
          <w:szCs w:val="28"/>
        </w:rPr>
      </w:pPr>
      <w:r w:rsidRPr="006663F0">
        <w:rPr>
          <w:rFonts w:ascii="Arial" w:hAnsi="Arial" w:cs="Arial"/>
          <w:sz w:val="28"/>
          <w:szCs w:val="28"/>
        </w:rPr>
        <w:t>Amanda H. Korstjens</w:t>
      </w:r>
      <w:r w:rsidRPr="006663F0">
        <w:rPr>
          <w:rStyle w:val="Strong"/>
          <w:rFonts w:ascii="Arial" w:hAnsi="Arial" w:cs="Arial"/>
          <w:sz w:val="28"/>
          <w:szCs w:val="28"/>
          <w:vertAlign w:val="superscript"/>
        </w:rPr>
        <w:t>*</w:t>
      </w:r>
      <w:r w:rsidRPr="006663F0">
        <w:rPr>
          <w:rFonts w:ascii="Arial" w:hAnsi="Arial" w:cs="Arial"/>
          <w:sz w:val="28"/>
          <w:szCs w:val="28"/>
          <w:vertAlign w:val="superscript"/>
        </w:rPr>
        <w:t>a</w:t>
      </w:r>
      <w:r w:rsidRPr="006663F0">
        <w:rPr>
          <w:rFonts w:ascii="Arial" w:hAnsi="Arial" w:cs="Arial"/>
          <w:sz w:val="28"/>
          <w:szCs w:val="28"/>
        </w:rPr>
        <w:t>, Julia Lehmann</w:t>
      </w:r>
      <w:r w:rsidRPr="006663F0">
        <w:rPr>
          <w:rFonts w:ascii="Arial" w:hAnsi="Arial" w:cs="Arial"/>
          <w:sz w:val="28"/>
          <w:szCs w:val="28"/>
          <w:vertAlign w:val="superscript"/>
        </w:rPr>
        <w:t>b</w:t>
      </w:r>
      <w:r w:rsidRPr="006663F0">
        <w:rPr>
          <w:rFonts w:ascii="Arial" w:hAnsi="Arial" w:cs="Arial"/>
          <w:sz w:val="28"/>
          <w:szCs w:val="28"/>
        </w:rPr>
        <w:t>, R.I.M. Dunbar</w:t>
      </w:r>
      <w:r w:rsidRPr="006663F0">
        <w:rPr>
          <w:rFonts w:ascii="Arial" w:hAnsi="Arial" w:cs="Arial"/>
          <w:sz w:val="28"/>
          <w:szCs w:val="28"/>
          <w:vertAlign w:val="superscript"/>
        </w:rPr>
        <w:t>c</w:t>
      </w:r>
    </w:p>
    <w:p w14:paraId="5F8E24AA" w14:textId="77777777" w:rsidR="00C45346" w:rsidRPr="006663F0" w:rsidRDefault="00C45346" w:rsidP="00C45346">
      <w:pPr>
        <w:spacing w:line="480" w:lineRule="auto"/>
        <w:ind w:firstLine="567"/>
        <w:jc w:val="center"/>
        <w:rPr>
          <w:rFonts w:ascii="Arial" w:hAnsi="Arial" w:cs="Arial"/>
        </w:rPr>
      </w:pPr>
    </w:p>
    <w:p w14:paraId="6B21765B" w14:textId="77777777" w:rsidR="00C45346" w:rsidRPr="006663F0" w:rsidRDefault="00C45346" w:rsidP="00C45346">
      <w:pPr>
        <w:spacing w:line="480" w:lineRule="auto"/>
        <w:ind w:firstLine="567"/>
        <w:jc w:val="center"/>
        <w:rPr>
          <w:rFonts w:ascii="Arial" w:hAnsi="Arial" w:cs="Arial"/>
        </w:rPr>
      </w:pPr>
    </w:p>
    <w:p w14:paraId="7DC670C6" w14:textId="77777777" w:rsidR="00C45346" w:rsidRPr="006663F0" w:rsidRDefault="00C45346" w:rsidP="00C45346">
      <w:pPr>
        <w:spacing w:line="480" w:lineRule="auto"/>
        <w:ind w:firstLine="567"/>
        <w:jc w:val="center"/>
        <w:rPr>
          <w:rFonts w:ascii="Arial" w:hAnsi="Arial" w:cs="Arial"/>
        </w:rPr>
      </w:pPr>
      <w:proofErr w:type="gramStart"/>
      <w:r w:rsidRPr="006663F0">
        <w:rPr>
          <w:rFonts w:ascii="Arial" w:hAnsi="Arial" w:cs="Arial"/>
          <w:vertAlign w:val="superscript"/>
        </w:rPr>
        <w:t>a</w:t>
      </w:r>
      <w:proofErr w:type="gramEnd"/>
      <w:r w:rsidRPr="006663F0">
        <w:rPr>
          <w:rFonts w:ascii="Arial" w:hAnsi="Arial" w:cs="Arial"/>
          <w:vertAlign w:val="superscript"/>
        </w:rPr>
        <w:t xml:space="preserve"> </w:t>
      </w:r>
      <w:r w:rsidRPr="006663F0">
        <w:rPr>
          <w:rFonts w:ascii="Arial" w:hAnsi="Arial" w:cs="Arial"/>
        </w:rPr>
        <w:t>Bournemouth University, Department of Life and Environmental Sciences, Poole, UK</w:t>
      </w:r>
    </w:p>
    <w:p w14:paraId="40E1558A" w14:textId="77777777" w:rsidR="00C45346" w:rsidRPr="006663F0" w:rsidRDefault="00C45346" w:rsidP="00C45346">
      <w:pPr>
        <w:spacing w:line="480" w:lineRule="auto"/>
        <w:ind w:firstLine="567"/>
        <w:jc w:val="center"/>
        <w:rPr>
          <w:rFonts w:ascii="Arial" w:hAnsi="Arial" w:cs="Arial"/>
        </w:rPr>
      </w:pPr>
      <w:proofErr w:type="gramStart"/>
      <w:r w:rsidRPr="006663F0">
        <w:rPr>
          <w:rFonts w:ascii="Arial" w:hAnsi="Arial" w:cs="Arial"/>
          <w:vertAlign w:val="superscript"/>
        </w:rPr>
        <w:t>b</w:t>
      </w:r>
      <w:r w:rsidRPr="006663F0">
        <w:rPr>
          <w:rFonts w:ascii="Arial" w:hAnsi="Arial" w:cs="Arial"/>
          <w:lang w:val="en-US"/>
        </w:rPr>
        <w:t>University</w:t>
      </w:r>
      <w:proofErr w:type="gramEnd"/>
      <w:r w:rsidRPr="006663F0">
        <w:rPr>
          <w:rFonts w:ascii="Arial" w:hAnsi="Arial" w:cs="Arial"/>
          <w:lang w:val="en-US"/>
        </w:rPr>
        <w:t xml:space="preserve"> of Roehampton, Department of Life Sciences, London, UK</w:t>
      </w:r>
    </w:p>
    <w:p w14:paraId="1F9B617B" w14:textId="77777777" w:rsidR="00C45346" w:rsidRPr="006663F0" w:rsidRDefault="00C45346" w:rsidP="00C45346">
      <w:pPr>
        <w:spacing w:line="480" w:lineRule="auto"/>
        <w:ind w:firstLine="567"/>
        <w:jc w:val="center"/>
        <w:rPr>
          <w:rFonts w:ascii="Arial" w:hAnsi="Arial" w:cs="Arial"/>
        </w:rPr>
      </w:pPr>
      <w:proofErr w:type="gramStart"/>
      <w:r w:rsidRPr="006663F0">
        <w:rPr>
          <w:rFonts w:ascii="Arial" w:hAnsi="Arial" w:cs="Arial"/>
          <w:vertAlign w:val="superscript"/>
        </w:rPr>
        <w:t>c</w:t>
      </w:r>
      <w:r w:rsidRPr="006663F0">
        <w:rPr>
          <w:rFonts w:ascii="Arial" w:hAnsi="Arial" w:cs="Arial"/>
          <w:lang w:val="en-US"/>
        </w:rPr>
        <w:t>University</w:t>
      </w:r>
      <w:proofErr w:type="gramEnd"/>
      <w:r w:rsidRPr="006663F0">
        <w:rPr>
          <w:rFonts w:ascii="Arial" w:hAnsi="Arial" w:cs="Arial"/>
          <w:lang w:val="en-US"/>
        </w:rPr>
        <w:t xml:space="preserve"> of Oxford, Department of Experimental Psychology, Oxford, UK</w:t>
      </w:r>
    </w:p>
    <w:p w14:paraId="5B205DE3" w14:textId="26F77710" w:rsidR="00390528" w:rsidRPr="006663F0" w:rsidRDefault="00C45346" w:rsidP="00C45346">
      <w:pPr>
        <w:spacing w:line="480" w:lineRule="auto"/>
        <w:jc w:val="both"/>
        <w:rPr>
          <w:rFonts w:ascii="Arial" w:hAnsi="Arial" w:cs="Arial"/>
          <w:b/>
        </w:rPr>
      </w:pPr>
      <w:r w:rsidRPr="006663F0">
        <w:rPr>
          <w:rStyle w:val="Strong"/>
          <w:rFonts w:ascii="Arial" w:hAnsi="Arial" w:cs="Arial"/>
          <w:vertAlign w:val="superscript"/>
        </w:rPr>
        <w:t xml:space="preserve">* </w:t>
      </w:r>
      <w:r w:rsidRPr="006663F0">
        <w:rPr>
          <w:rStyle w:val="Strong"/>
          <w:rFonts w:ascii="Arial" w:hAnsi="Arial" w:cs="Arial"/>
        </w:rPr>
        <w:t>Corresponding author:</w:t>
      </w:r>
      <w:r w:rsidRPr="006663F0">
        <w:rPr>
          <w:rStyle w:val="Strong"/>
          <w:rFonts w:ascii="Arial" w:hAnsi="Arial" w:cs="Arial"/>
          <w:vertAlign w:val="superscript"/>
        </w:rPr>
        <w:t xml:space="preserve"> </w:t>
      </w:r>
      <w:hyperlink r:id="rId9" w:history="1">
        <w:r w:rsidRPr="006663F0">
          <w:rPr>
            <w:rStyle w:val="Hyperlink"/>
            <w:rFonts w:ascii="Arial" w:hAnsi="Arial" w:cs="Arial"/>
          </w:rPr>
          <w:t>akorstjens@bournemouth.ac.uk</w:t>
        </w:r>
      </w:hyperlink>
    </w:p>
    <w:p w14:paraId="64CF601C" w14:textId="77777777" w:rsidR="00F03673" w:rsidRPr="006663F0" w:rsidRDefault="00F03673" w:rsidP="00F03673">
      <w:pPr>
        <w:pStyle w:val="NormalWeb"/>
        <w:spacing w:before="0" w:beforeAutospacing="0" w:after="0" w:afterAutospacing="0"/>
        <w:rPr>
          <w:rFonts w:ascii="Arial" w:hAnsi="Arial" w:cs="Arial"/>
          <w:b/>
          <w:bCs/>
          <w:color w:val="000000"/>
          <w:sz w:val="24"/>
          <w:szCs w:val="24"/>
          <w:lang w:val="en-US"/>
        </w:rPr>
      </w:pPr>
    </w:p>
    <w:p w14:paraId="7A3AB72F" w14:textId="77777777" w:rsidR="00F03673" w:rsidRPr="006663F0" w:rsidRDefault="00F03673" w:rsidP="00F03673">
      <w:pPr>
        <w:spacing w:line="360" w:lineRule="auto"/>
        <w:jc w:val="both"/>
        <w:rPr>
          <w:rFonts w:ascii="Arial" w:hAnsi="Arial" w:cs="Arial"/>
          <w:b/>
        </w:rPr>
      </w:pPr>
    </w:p>
    <w:p w14:paraId="399286A7" w14:textId="77777777" w:rsidR="00F03673" w:rsidRPr="006663F0" w:rsidRDefault="00F03673" w:rsidP="00F03673">
      <w:pPr>
        <w:spacing w:line="360" w:lineRule="auto"/>
        <w:jc w:val="both"/>
        <w:rPr>
          <w:rFonts w:ascii="Arial" w:hAnsi="Arial" w:cs="Arial"/>
          <w:b/>
        </w:rPr>
        <w:sectPr w:rsidR="00F03673" w:rsidRPr="006663F0" w:rsidSect="00C42653">
          <w:footerReference w:type="even" r:id="rId10"/>
          <w:footerReference w:type="default" r:id="rId11"/>
          <w:pgSz w:w="11901" w:h="16840" w:code="9"/>
          <w:pgMar w:top="1440" w:right="1440" w:bottom="1440" w:left="1440" w:header="709" w:footer="709" w:gutter="0"/>
          <w:lnNumType w:countBy="1" w:restart="continuous"/>
          <w:cols w:space="708"/>
          <w:docGrid w:linePitch="360"/>
        </w:sectPr>
      </w:pPr>
    </w:p>
    <w:p w14:paraId="2D25E46E" w14:textId="77777777" w:rsidR="00DF303A" w:rsidRPr="006663F0" w:rsidRDefault="00DF303A" w:rsidP="00DF303A">
      <w:pPr>
        <w:pStyle w:val="NormalWeb"/>
        <w:spacing w:before="0" w:beforeAutospacing="0" w:after="0" w:afterAutospacing="0" w:line="480" w:lineRule="auto"/>
        <w:rPr>
          <w:rFonts w:ascii="Arial" w:hAnsi="Arial" w:cs="Arial"/>
          <w:sz w:val="24"/>
          <w:szCs w:val="24"/>
          <w:lang w:val="en-US"/>
        </w:rPr>
      </w:pPr>
      <w:r w:rsidRPr="006663F0">
        <w:rPr>
          <w:rFonts w:ascii="Arial" w:hAnsi="Arial" w:cs="Arial"/>
          <w:sz w:val="24"/>
          <w:szCs w:val="24"/>
          <w:lang w:val="en-US"/>
        </w:rPr>
        <w:lastRenderedPageBreak/>
        <w:t>Table S1</w:t>
      </w:r>
      <w:r w:rsidRPr="006663F0">
        <w:rPr>
          <w:rFonts w:ascii="Arial" w:hAnsi="Arial" w:cs="Arial"/>
          <w:b/>
          <w:bCs/>
          <w:color w:val="000000"/>
          <w:sz w:val="24"/>
          <w:szCs w:val="24"/>
          <w:lang w:val="en-US"/>
        </w:rPr>
        <w:t>: Dietary information used to obtain the equation for percentage leaf in the diet</w:t>
      </w:r>
    </w:p>
    <w:p w14:paraId="21B92A2D" w14:textId="3653B2E3" w:rsidR="00DF303A" w:rsidRPr="006663F0" w:rsidRDefault="00DF303A" w:rsidP="00A26C45">
      <w:pPr>
        <w:pStyle w:val="NormalWeb"/>
        <w:spacing w:before="0" w:beforeAutospacing="0" w:after="0" w:afterAutospacing="0"/>
        <w:rPr>
          <w:rFonts w:ascii="Arial" w:hAnsi="Arial" w:cs="Arial"/>
          <w:sz w:val="24"/>
          <w:szCs w:val="24"/>
          <w:lang w:val="en-US"/>
        </w:rPr>
      </w:pPr>
      <w:r w:rsidRPr="006663F0">
        <w:rPr>
          <w:rFonts w:ascii="Arial" w:hAnsi="Arial" w:cs="Arial"/>
          <w:color w:val="000000"/>
          <w:sz w:val="24"/>
          <w:szCs w:val="24"/>
          <w:lang w:val="en-US"/>
        </w:rPr>
        <w:t>'</w:t>
      </w:r>
      <w:proofErr w:type="gramStart"/>
      <w:r w:rsidRPr="006663F0">
        <w:rPr>
          <w:rFonts w:ascii="Arial" w:hAnsi="Arial" w:cs="Arial"/>
          <w:color w:val="000000"/>
          <w:sz w:val="24"/>
          <w:szCs w:val="24"/>
          <w:lang w:val="en-US"/>
        </w:rPr>
        <w:t>site'</w:t>
      </w:r>
      <w:proofErr w:type="gramEnd"/>
      <w:r w:rsidRPr="006663F0">
        <w:rPr>
          <w:rFonts w:ascii="Arial" w:hAnsi="Arial" w:cs="Arial"/>
          <w:color w:val="000000"/>
          <w:sz w:val="24"/>
          <w:szCs w:val="24"/>
          <w:lang w:val="en-US"/>
        </w:rPr>
        <w:t xml:space="preserve"> codes are made up of 2-3 letters indicative of the country, and underscore, and an abbreviation for the site name and are consistent across data sets. 'Lat'=Latitude; 'Lon'=Longitude; percentage of feeding time spent feeding on: 'Leaf'= vegetative matter, 'Fruit'=fruit and seed, 'Flower'=flower and flower buds, 'Fauna'=invertebrates (mostly), 'Other' includes lichen, fungi, moss; P_ann= average annual rainfall (mm); T_ann= average </w:t>
      </w:r>
      <w:r w:rsidR="002F1A89" w:rsidRPr="006663F0">
        <w:rPr>
          <w:rFonts w:ascii="Arial" w:hAnsi="Arial" w:cs="Arial"/>
          <w:color w:val="000000"/>
          <w:sz w:val="24"/>
          <w:szCs w:val="24"/>
          <w:lang w:val="en-US"/>
        </w:rPr>
        <w:t>annual mean temperature (°C); '</w:t>
      </w:r>
      <w:r w:rsidR="002F1A89" w:rsidRPr="006663F0">
        <w:rPr>
          <w:rFonts w:ascii="Arial" w:hAnsi="Arial" w:cs="Arial"/>
          <w:bCs/>
          <w:iCs/>
          <w:color w:val="000000"/>
          <w:sz w:val="24"/>
          <w:szCs w:val="24"/>
          <w:lang w:val="en-US"/>
        </w:rPr>
        <w:t>T</w:t>
      </w:r>
      <w:r w:rsidR="002F1A89" w:rsidRPr="006663F0">
        <w:rPr>
          <w:rFonts w:ascii="Arial" w:hAnsi="Arial" w:cs="Arial"/>
          <w:bCs/>
          <w:iCs/>
          <w:color w:val="000000"/>
          <w:sz w:val="24"/>
          <w:szCs w:val="24"/>
          <w:vertAlign w:val="subscript"/>
          <w:lang w:val="en-US"/>
        </w:rPr>
        <w:t>mo</w:t>
      </w:r>
      <w:r w:rsidR="002F1A89" w:rsidRPr="006663F0">
        <w:rPr>
          <w:rFonts w:ascii="Arial" w:hAnsi="Arial" w:cs="Arial"/>
          <w:bCs/>
          <w:iCs/>
          <w:color w:val="000000"/>
          <w:sz w:val="24"/>
          <w:szCs w:val="24"/>
          <w:lang w:val="en-US"/>
        </w:rPr>
        <w:t>sd</w:t>
      </w:r>
      <w:r w:rsidRPr="006663F0">
        <w:rPr>
          <w:rFonts w:ascii="Arial" w:hAnsi="Arial" w:cs="Arial"/>
          <w:color w:val="000000"/>
          <w:sz w:val="24"/>
          <w:szCs w:val="24"/>
          <w:lang w:val="en-US"/>
        </w:rPr>
        <w:t>'=standard deviation for monthly average temperature; 'Moi</w:t>
      </w:r>
      <w:r w:rsidRPr="006663F0">
        <w:rPr>
          <w:rFonts w:ascii="Arial" w:hAnsi="Arial" w:cs="Arial"/>
          <w:color w:val="000000"/>
          <w:sz w:val="24"/>
          <w:szCs w:val="24"/>
          <w:vertAlign w:val="subscript"/>
          <w:lang w:val="en-US"/>
        </w:rPr>
        <w:t>mo</w:t>
      </w:r>
      <w:r w:rsidRPr="006663F0">
        <w:rPr>
          <w:rFonts w:ascii="Arial" w:hAnsi="Arial" w:cs="Arial"/>
          <w:color w:val="000000"/>
          <w:sz w:val="24"/>
          <w:szCs w:val="24"/>
          <w:lang w:val="en-US"/>
        </w:rPr>
        <w:t>'= average monthly moisture index; 'P&gt;2T'=productivity index.</w:t>
      </w:r>
    </w:p>
    <w:p w14:paraId="5793CE7F" w14:textId="77777777" w:rsidR="00DF303A" w:rsidRPr="006663F0" w:rsidRDefault="00DF303A" w:rsidP="00DF303A">
      <w:pPr>
        <w:rPr>
          <w:rFonts w:ascii="Arial" w:hAnsi="Arial" w:cs="Arial"/>
          <w:lang w:val="en-US"/>
        </w:rPr>
      </w:pPr>
    </w:p>
    <w:tbl>
      <w:tblPr>
        <w:tblW w:w="14606" w:type="dxa"/>
        <w:tblInd w:w="103" w:type="dxa"/>
        <w:tblLayout w:type="fixed"/>
        <w:tblLook w:val="04A0" w:firstRow="1" w:lastRow="0" w:firstColumn="1" w:lastColumn="0" w:noHBand="0" w:noVBand="1"/>
      </w:tblPr>
      <w:tblGrid>
        <w:gridCol w:w="1139"/>
        <w:gridCol w:w="993"/>
        <w:gridCol w:w="708"/>
        <w:gridCol w:w="709"/>
        <w:gridCol w:w="836"/>
        <w:gridCol w:w="837"/>
        <w:gridCol w:w="836"/>
        <w:gridCol w:w="836"/>
        <w:gridCol w:w="836"/>
        <w:gridCol w:w="837"/>
        <w:gridCol w:w="836"/>
        <w:gridCol w:w="836"/>
        <w:gridCol w:w="836"/>
        <w:gridCol w:w="837"/>
        <w:gridCol w:w="2694"/>
      </w:tblGrid>
      <w:tr w:rsidR="00DF303A" w:rsidRPr="006663F0" w14:paraId="1A5E04AD" w14:textId="77777777" w:rsidTr="00DF303A">
        <w:trPr>
          <w:cantSplit/>
          <w:trHeight w:val="480"/>
          <w:tblHeader/>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5C948" w14:textId="77777777" w:rsidR="00DF303A" w:rsidRPr="006663F0" w:rsidRDefault="00DF303A" w:rsidP="00DF303A">
            <w:pPr>
              <w:rPr>
                <w:rFonts w:ascii="Arial" w:hAnsi="Arial" w:cs="Arial"/>
                <w:b/>
                <w:bCs/>
                <w:color w:val="000000"/>
                <w:sz w:val="16"/>
                <w:szCs w:val="16"/>
                <w:lang w:val="en-US"/>
              </w:rPr>
            </w:pPr>
            <w:bookmarkStart w:id="0" w:name="RANGE!A1:P29"/>
            <w:r w:rsidRPr="006663F0">
              <w:rPr>
                <w:rFonts w:ascii="Arial" w:hAnsi="Arial" w:cs="Arial"/>
                <w:b/>
                <w:bCs/>
                <w:color w:val="000000"/>
                <w:sz w:val="16"/>
                <w:szCs w:val="16"/>
                <w:lang w:val="en-US"/>
              </w:rPr>
              <w:t>Site</w:t>
            </w:r>
            <w:bookmarkEnd w:id="0"/>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7E7C59E" w14:textId="77777777" w:rsidR="00DF303A" w:rsidRPr="006663F0" w:rsidRDefault="00DF303A" w:rsidP="00DF303A">
            <w:pPr>
              <w:rPr>
                <w:rFonts w:ascii="Arial" w:hAnsi="Arial" w:cs="Arial"/>
                <w:b/>
                <w:bCs/>
                <w:color w:val="000000"/>
                <w:sz w:val="16"/>
                <w:szCs w:val="16"/>
                <w:lang w:val="en-US"/>
              </w:rPr>
            </w:pPr>
            <w:r w:rsidRPr="006663F0">
              <w:rPr>
                <w:rFonts w:ascii="Arial" w:hAnsi="Arial" w:cs="Arial"/>
                <w:b/>
                <w:bCs/>
                <w:color w:val="000000"/>
                <w:sz w:val="16"/>
                <w:szCs w:val="16"/>
                <w:lang w:val="en-US"/>
              </w:rPr>
              <w:t>Species</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1951EE9" w14:textId="77777777" w:rsidR="00DF303A" w:rsidRPr="006663F0" w:rsidRDefault="00DF303A" w:rsidP="00DF303A">
            <w:pPr>
              <w:rPr>
                <w:rFonts w:ascii="Arial" w:hAnsi="Arial" w:cs="Arial"/>
                <w:b/>
                <w:bCs/>
                <w:color w:val="000000"/>
                <w:sz w:val="16"/>
                <w:szCs w:val="16"/>
                <w:lang w:val="en-US"/>
              </w:rPr>
            </w:pPr>
            <w:r w:rsidRPr="006663F0">
              <w:rPr>
                <w:rFonts w:ascii="Arial" w:hAnsi="Arial" w:cs="Arial"/>
                <w:b/>
                <w:bCs/>
                <w:color w:val="000000"/>
                <w:sz w:val="16"/>
                <w:szCs w:val="16"/>
                <w:lang w:val="en-US"/>
              </w:rPr>
              <w:t>Lat</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0CF8252" w14:textId="77777777" w:rsidR="00DF303A" w:rsidRPr="006663F0" w:rsidRDefault="00DF303A" w:rsidP="00DF303A">
            <w:pPr>
              <w:rPr>
                <w:rFonts w:ascii="Arial" w:hAnsi="Arial" w:cs="Arial"/>
                <w:b/>
                <w:bCs/>
                <w:color w:val="000000"/>
                <w:sz w:val="16"/>
                <w:szCs w:val="16"/>
                <w:lang w:val="en-US"/>
              </w:rPr>
            </w:pPr>
            <w:r w:rsidRPr="006663F0">
              <w:rPr>
                <w:rFonts w:ascii="Arial" w:hAnsi="Arial" w:cs="Arial"/>
                <w:b/>
                <w:bCs/>
                <w:color w:val="000000"/>
                <w:sz w:val="16"/>
                <w:szCs w:val="16"/>
                <w:lang w:val="en-US"/>
              </w:rPr>
              <w:t>Lon</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14:paraId="33DE4315" w14:textId="77777777" w:rsidR="00DF303A" w:rsidRPr="006663F0" w:rsidRDefault="00DF303A" w:rsidP="00DF303A">
            <w:pPr>
              <w:rPr>
                <w:rFonts w:ascii="Arial" w:hAnsi="Arial" w:cs="Arial"/>
                <w:b/>
                <w:bCs/>
                <w:color w:val="000000"/>
                <w:sz w:val="16"/>
                <w:szCs w:val="16"/>
                <w:lang w:val="en-US"/>
              </w:rPr>
            </w:pPr>
            <w:r w:rsidRPr="006663F0">
              <w:rPr>
                <w:rFonts w:ascii="Arial" w:hAnsi="Arial" w:cs="Arial"/>
                <w:b/>
                <w:bCs/>
                <w:color w:val="000000"/>
                <w:sz w:val="16"/>
                <w:szCs w:val="16"/>
                <w:lang w:val="en-US"/>
              </w:rPr>
              <w:t>Fruit</w:t>
            </w:r>
          </w:p>
        </w:tc>
        <w:tc>
          <w:tcPr>
            <w:tcW w:w="837" w:type="dxa"/>
            <w:tcBorders>
              <w:top w:val="single" w:sz="4" w:space="0" w:color="auto"/>
              <w:left w:val="nil"/>
              <w:bottom w:val="single" w:sz="4" w:space="0" w:color="auto"/>
              <w:right w:val="single" w:sz="4" w:space="0" w:color="auto"/>
            </w:tcBorders>
            <w:shd w:val="clear" w:color="auto" w:fill="auto"/>
            <w:noWrap/>
            <w:vAlign w:val="bottom"/>
            <w:hideMark/>
          </w:tcPr>
          <w:p w14:paraId="70C04814" w14:textId="77777777" w:rsidR="00DF303A" w:rsidRPr="006663F0" w:rsidRDefault="00DF303A" w:rsidP="00DF303A">
            <w:pPr>
              <w:rPr>
                <w:rFonts w:ascii="Arial" w:hAnsi="Arial" w:cs="Arial"/>
                <w:b/>
                <w:bCs/>
                <w:color w:val="000000"/>
                <w:sz w:val="16"/>
                <w:szCs w:val="16"/>
                <w:lang w:val="en-US"/>
              </w:rPr>
            </w:pPr>
            <w:r w:rsidRPr="006663F0">
              <w:rPr>
                <w:rFonts w:ascii="Arial" w:hAnsi="Arial" w:cs="Arial"/>
                <w:b/>
                <w:bCs/>
                <w:color w:val="000000"/>
                <w:sz w:val="16"/>
                <w:szCs w:val="16"/>
                <w:lang w:val="en-US"/>
              </w:rPr>
              <w:t>Leaf</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14:paraId="1B9A2419" w14:textId="77777777" w:rsidR="00DF303A" w:rsidRPr="006663F0" w:rsidRDefault="00DF303A" w:rsidP="00DF303A">
            <w:pPr>
              <w:rPr>
                <w:rFonts w:ascii="Arial" w:hAnsi="Arial" w:cs="Arial"/>
                <w:b/>
                <w:bCs/>
                <w:color w:val="000000"/>
                <w:sz w:val="16"/>
                <w:szCs w:val="16"/>
                <w:lang w:val="en-US"/>
              </w:rPr>
            </w:pPr>
            <w:r w:rsidRPr="006663F0">
              <w:rPr>
                <w:rFonts w:ascii="Arial" w:hAnsi="Arial" w:cs="Arial"/>
                <w:b/>
                <w:bCs/>
                <w:color w:val="000000"/>
                <w:sz w:val="16"/>
                <w:szCs w:val="16"/>
                <w:lang w:val="en-US"/>
              </w:rPr>
              <w:t>Flower</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14:paraId="03679E3D" w14:textId="77777777" w:rsidR="00DF303A" w:rsidRPr="006663F0" w:rsidRDefault="00DF303A" w:rsidP="00DF303A">
            <w:pPr>
              <w:rPr>
                <w:rFonts w:ascii="Arial" w:hAnsi="Arial" w:cs="Arial"/>
                <w:b/>
                <w:bCs/>
                <w:color w:val="000000"/>
                <w:sz w:val="16"/>
                <w:szCs w:val="16"/>
                <w:lang w:val="en-US"/>
              </w:rPr>
            </w:pPr>
            <w:r w:rsidRPr="006663F0">
              <w:rPr>
                <w:rFonts w:ascii="Arial" w:hAnsi="Arial" w:cs="Arial"/>
                <w:b/>
                <w:bCs/>
                <w:color w:val="000000"/>
                <w:sz w:val="16"/>
                <w:szCs w:val="16"/>
                <w:lang w:val="en-US"/>
              </w:rPr>
              <w:t>Fauna</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14:paraId="392E44C1" w14:textId="77777777" w:rsidR="00DF303A" w:rsidRPr="006663F0" w:rsidRDefault="00DF303A" w:rsidP="00DF303A">
            <w:pPr>
              <w:rPr>
                <w:rFonts w:ascii="Arial" w:hAnsi="Arial" w:cs="Arial"/>
                <w:b/>
                <w:bCs/>
                <w:color w:val="000000"/>
                <w:sz w:val="16"/>
                <w:szCs w:val="16"/>
                <w:lang w:val="en-US"/>
              </w:rPr>
            </w:pPr>
            <w:r w:rsidRPr="006663F0">
              <w:rPr>
                <w:rFonts w:ascii="Arial" w:hAnsi="Arial" w:cs="Arial"/>
                <w:b/>
                <w:bCs/>
                <w:color w:val="000000"/>
                <w:sz w:val="16"/>
                <w:szCs w:val="16"/>
                <w:lang w:val="en-US"/>
              </w:rPr>
              <w:t>Other</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3F107B9A" w14:textId="77777777" w:rsidR="00DF303A" w:rsidRPr="006663F0" w:rsidRDefault="00DF303A" w:rsidP="00DF303A">
            <w:pPr>
              <w:jc w:val="center"/>
              <w:rPr>
                <w:rFonts w:ascii="Arial" w:hAnsi="Arial" w:cs="Arial"/>
                <w:b/>
                <w:bCs/>
                <w:iCs/>
                <w:color w:val="000000"/>
                <w:sz w:val="16"/>
                <w:szCs w:val="16"/>
                <w:lang w:val="en-US"/>
              </w:rPr>
            </w:pPr>
            <w:r w:rsidRPr="006663F0">
              <w:rPr>
                <w:rFonts w:ascii="Arial" w:hAnsi="Arial" w:cs="Arial"/>
                <w:b/>
                <w:bCs/>
                <w:iCs/>
                <w:color w:val="000000"/>
                <w:sz w:val="16"/>
                <w:szCs w:val="16"/>
                <w:lang w:val="en-US"/>
              </w:rPr>
              <w:t>P_ann</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6629477" w14:textId="77777777" w:rsidR="00DF303A" w:rsidRPr="006663F0" w:rsidRDefault="00DF303A" w:rsidP="00DF303A">
            <w:pPr>
              <w:jc w:val="center"/>
              <w:rPr>
                <w:rFonts w:ascii="Arial" w:hAnsi="Arial" w:cs="Arial"/>
                <w:b/>
                <w:bCs/>
                <w:iCs/>
                <w:color w:val="000000"/>
                <w:sz w:val="16"/>
                <w:szCs w:val="16"/>
                <w:lang w:val="en-US"/>
              </w:rPr>
            </w:pPr>
            <w:r w:rsidRPr="006663F0">
              <w:rPr>
                <w:rFonts w:ascii="Arial" w:hAnsi="Arial" w:cs="Arial"/>
                <w:b/>
                <w:bCs/>
                <w:iCs/>
                <w:color w:val="000000"/>
                <w:sz w:val="16"/>
                <w:szCs w:val="16"/>
                <w:lang w:val="en-US"/>
              </w:rPr>
              <w:t>T_ann</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EE68B0C" w14:textId="77777777" w:rsidR="00DF303A" w:rsidRPr="006663F0" w:rsidRDefault="00DF303A" w:rsidP="00DF303A">
            <w:pPr>
              <w:jc w:val="center"/>
              <w:rPr>
                <w:rFonts w:ascii="Arial" w:hAnsi="Arial" w:cs="Arial"/>
                <w:b/>
                <w:bCs/>
                <w:iCs/>
                <w:color w:val="000000"/>
                <w:sz w:val="16"/>
                <w:szCs w:val="16"/>
                <w:lang w:val="en-US"/>
              </w:rPr>
            </w:pPr>
            <w:r w:rsidRPr="006663F0">
              <w:rPr>
                <w:rFonts w:ascii="Arial" w:hAnsi="Arial" w:cs="Arial"/>
                <w:b/>
                <w:bCs/>
                <w:iCs/>
                <w:color w:val="000000"/>
                <w:sz w:val="16"/>
                <w:szCs w:val="16"/>
                <w:lang w:val="en-US"/>
              </w:rPr>
              <w:t>T</w:t>
            </w:r>
            <w:r w:rsidRPr="006663F0">
              <w:rPr>
                <w:rFonts w:ascii="Arial" w:hAnsi="Arial" w:cs="Arial"/>
                <w:b/>
                <w:bCs/>
                <w:iCs/>
                <w:color w:val="000000"/>
                <w:sz w:val="16"/>
                <w:szCs w:val="16"/>
                <w:vertAlign w:val="subscript"/>
                <w:lang w:val="en-US"/>
              </w:rPr>
              <w:t>mo</w:t>
            </w:r>
            <w:r w:rsidRPr="006663F0">
              <w:rPr>
                <w:rFonts w:ascii="Arial" w:hAnsi="Arial" w:cs="Arial"/>
                <w:b/>
                <w:bCs/>
                <w:iCs/>
                <w:color w:val="000000"/>
                <w:sz w:val="16"/>
                <w:szCs w:val="16"/>
                <w:lang w:val="en-US"/>
              </w:rPr>
              <w:t>sd</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D7121E7" w14:textId="77777777" w:rsidR="00DF303A" w:rsidRPr="006663F0" w:rsidRDefault="00DF303A" w:rsidP="00DF303A">
            <w:pPr>
              <w:jc w:val="center"/>
              <w:rPr>
                <w:rFonts w:ascii="Arial" w:hAnsi="Arial" w:cs="Arial"/>
                <w:b/>
                <w:bCs/>
                <w:iCs/>
                <w:color w:val="000000"/>
                <w:sz w:val="16"/>
                <w:szCs w:val="16"/>
                <w:lang w:val="en-US"/>
              </w:rPr>
            </w:pPr>
            <w:r w:rsidRPr="006663F0">
              <w:rPr>
                <w:rFonts w:ascii="Arial" w:hAnsi="Arial" w:cs="Arial"/>
                <w:b/>
                <w:bCs/>
                <w:iCs/>
                <w:color w:val="000000"/>
                <w:sz w:val="16"/>
                <w:szCs w:val="16"/>
                <w:lang w:val="en-US"/>
              </w:rPr>
              <w:t>Moi</w:t>
            </w:r>
            <w:r w:rsidRPr="006663F0">
              <w:rPr>
                <w:rFonts w:ascii="Arial" w:hAnsi="Arial" w:cs="Arial"/>
                <w:b/>
                <w:bCs/>
                <w:iCs/>
                <w:color w:val="000000"/>
                <w:sz w:val="16"/>
                <w:szCs w:val="16"/>
                <w:vertAlign w:val="subscript"/>
                <w:lang w:val="en-US"/>
              </w:rPr>
              <w:t>mo</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682E6CE3" w14:textId="77777777" w:rsidR="00DF303A" w:rsidRPr="006663F0" w:rsidRDefault="00DF303A" w:rsidP="00DF303A">
            <w:pPr>
              <w:jc w:val="center"/>
              <w:rPr>
                <w:rFonts w:ascii="Arial" w:hAnsi="Arial" w:cs="Arial"/>
                <w:b/>
                <w:bCs/>
                <w:iCs/>
                <w:color w:val="000000"/>
                <w:sz w:val="16"/>
                <w:szCs w:val="16"/>
                <w:lang w:val="en-US"/>
              </w:rPr>
            </w:pPr>
            <w:r w:rsidRPr="006663F0">
              <w:rPr>
                <w:rFonts w:ascii="Arial" w:hAnsi="Arial" w:cs="Arial"/>
                <w:b/>
                <w:bCs/>
                <w:iCs/>
                <w:color w:val="000000"/>
                <w:sz w:val="16"/>
                <w:szCs w:val="16"/>
                <w:lang w:val="en-US"/>
              </w:rPr>
              <w:t>P&gt;2T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81435BA" w14:textId="77777777" w:rsidR="00DF303A" w:rsidRPr="006663F0" w:rsidRDefault="00DF303A" w:rsidP="00DF303A">
            <w:pPr>
              <w:rPr>
                <w:rFonts w:ascii="Arial" w:hAnsi="Arial" w:cs="Arial"/>
                <w:b/>
                <w:bCs/>
                <w:color w:val="000000"/>
                <w:sz w:val="16"/>
                <w:szCs w:val="16"/>
                <w:lang w:val="en-US"/>
              </w:rPr>
            </w:pPr>
            <w:r w:rsidRPr="006663F0">
              <w:rPr>
                <w:rFonts w:ascii="Arial" w:hAnsi="Arial" w:cs="Arial"/>
                <w:b/>
                <w:bCs/>
                <w:color w:val="000000"/>
                <w:sz w:val="16"/>
                <w:szCs w:val="16"/>
                <w:lang w:val="en-US"/>
              </w:rPr>
              <w:t>References</w:t>
            </w:r>
          </w:p>
        </w:tc>
      </w:tr>
      <w:tr w:rsidR="00DF303A" w:rsidRPr="006663F0" w14:paraId="0A2F17B2"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3E62E1A"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Ca_KL</w:t>
            </w:r>
          </w:p>
        </w:tc>
        <w:tc>
          <w:tcPr>
            <w:tcW w:w="993" w:type="dxa"/>
            <w:tcBorders>
              <w:top w:val="nil"/>
              <w:left w:val="nil"/>
              <w:bottom w:val="single" w:sz="4" w:space="0" w:color="auto"/>
              <w:right w:val="single" w:sz="4" w:space="0" w:color="auto"/>
            </w:tcBorders>
            <w:shd w:val="clear" w:color="auto" w:fill="auto"/>
            <w:noWrap/>
            <w:vAlign w:val="bottom"/>
            <w:hideMark/>
          </w:tcPr>
          <w:p w14:paraId="50835956"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preussi</w:t>
            </w:r>
          </w:p>
        </w:tc>
        <w:tc>
          <w:tcPr>
            <w:tcW w:w="708" w:type="dxa"/>
            <w:tcBorders>
              <w:top w:val="nil"/>
              <w:left w:val="nil"/>
              <w:bottom w:val="single" w:sz="4" w:space="0" w:color="auto"/>
              <w:right w:val="single" w:sz="4" w:space="0" w:color="auto"/>
            </w:tcBorders>
            <w:shd w:val="clear" w:color="auto" w:fill="auto"/>
            <w:noWrap/>
            <w:vAlign w:val="bottom"/>
            <w:hideMark/>
          </w:tcPr>
          <w:p w14:paraId="5A07136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6.25</w:t>
            </w:r>
          </w:p>
        </w:tc>
        <w:tc>
          <w:tcPr>
            <w:tcW w:w="709" w:type="dxa"/>
            <w:tcBorders>
              <w:top w:val="nil"/>
              <w:left w:val="nil"/>
              <w:bottom w:val="single" w:sz="4" w:space="0" w:color="auto"/>
              <w:right w:val="single" w:sz="4" w:space="0" w:color="auto"/>
            </w:tcBorders>
            <w:shd w:val="clear" w:color="auto" w:fill="auto"/>
            <w:noWrap/>
            <w:vAlign w:val="bottom"/>
            <w:hideMark/>
          </w:tcPr>
          <w:p w14:paraId="5C813EF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10.43</w:t>
            </w:r>
          </w:p>
        </w:tc>
        <w:tc>
          <w:tcPr>
            <w:tcW w:w="836" w:type="dxa"/>
            <w:tcBorders>
              <w:top w:val="nil"/>
              <w:left w:val="nil"/>
              <w:bottom w:val="single" w:sz="4" w:space="0" w:color="auto"/>
              <w:right w:val="single" w:sz="4" w:space="0" w:color="auto"/>
            </w:tcBorders>
            <w:shd w:val="clear" w:color="auto" w:fill="auto"/>
            <w:noWrap/>
            <w:vAlign w:val="bottom"/>
            <w:hideMark/>
          </w:tcPr>
          <w:p w14:paraId="3D1DA1A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51.90</w:t>
            </w:r>
          </w:p>
        </w:tc>
        <w:tc>
          <w:tcPr>
            <w:tcW w:w="837" w:type="dxa"/>
            <w:tcBorders>
              <w:top w:val="nil"/>
              <w:left w:val="nil"/>
              <w:bottom w:val="single" w:sz="4" w:space="0" w:color="auto"/>
              <w:right w:val="single" w:sz="4" w:space="0" w:color="auto"/>
            </w:tcBorders>
            <w:shd w:val="clear" w:color="auto" w:fill="auto"/>
            <w:noWrap/>
            <w:vAlign w:val="bottom"/>
            <w:hideMark/>
          </w:tcPr>
          <w:p w14:paraId="34CFA97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41.40</w:t>
            </w:r>
          </w:p>
        </w:tc>
        <w:tc>
          <w:tcPr>
            <w:tcW w:w="836" w:type="dxa"/>
            <w:tcBorders>
              <w:top w:val="nil"/>
              <w:left w:val="nil"/>
              <w:bottom w:val="single" w:sz="4" w:space="0" w:color="auto"/>
              <w:right w:val="single" w:sz="4" w:space="0" w:color="auto"/>
            </w:tcBorders>
            <w:shd w:val="clear" w:color="auto" w:fill="auto"/>
            <w:noWrap/>
            <w:vAlign w:val="bottom"/>
            <w:hideMark/>
          </w:tcPr>
          <w:p w14:paraId="1DA5D2C4"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1.20</w:t>
            </w:r>
          </w:p>
        </w:tc>
        <w:tc>
          <w:tcPr>
            <w:tcW w:w="836" w:type="dxa"/>
            <w:tcBorders>
              <w:top w:val="nil"/>
              <w:left w:val="nil"/>
              <w:bottom w:val="single" w:sz="4" w:space="0" w:color="auto"/>
              <w:right w:val="single" w:sz="4" w:space="0" w:color="auto"/>
            </w:tcBorders>
            <w:shd w:val="clear" w:color="auto" w:fill="auto"/>
            <w:noWrap/>
            <w:vAlign w:val="bottom"/>
            <w:hideMark/>
          </w:tcPr>
          <w:p w14:paraId="7D935F1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0.80</w:t>
            </w:r>
          </w:p>
        </w:tc>
        <w:tc>
          <w:tcPr>
            <w:tcW w:w="836" w:type="dxa"/>
            <w:tcBorders>
              <w:top w:val="nil"/>
              <w:left w:val="nil"/>
              <w:bottom w:val="single" w:sz="4" w:space="0" w:color="auto"/>
              <w:right w:val="single" w:sz="4" w:space="0" w:color="auto"/>
            </w:tcBorders>
            <w:shd w:val="clear" w:color="auto" w:fill="auto"/>
            <w:noWrap/>
            <w:vAlign w:val="bottom"/>
            <w:hideMark/>
          </w:tcPr>
          <w:p w14:paraId="19B34CB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0.00</w:t>
            </w:r>
          </w:p>
        </w:tc>
        <w:tc>
          <w:tcPr>
            <w:tcW w:w="837" w:type="dxa"/>
            <w:tcBorders>
              <w:top w:val="nil"/>
              <w:left w:val="nil"/>
              <w:bottom w:val="single" w:sz="4" w:space="0" w:color="auto"/>
              <w:right w:val="single" w:sz="4" w:space="0" w:color="auto"/>
            </w:tcBorders>
            <w:shd w:val="clear" w:color="auto" w:fill="auto"/>
            <w:noWrap/>
            <w:vAlign w:val="bottom"/>
            <w:hideMark/>
          </w:tcPr>
          <w:p w14:paraId="0E940425"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2910</w:t>
            </w:r>
          </w:p>
        </w:tc>
        <w:tc>
          <w:tcPr>
            <w:tcW w:w="836" w:type="dxa"/>
            <w:tcBorders>
              <w:top w:val="nil"/>
              <w:left w:val="nil"/>
              <w:bottom w:val="single" w:sz="4" w:space="0" w:color="auto"/>
              <w:right w:val="single" w:sz="4" w:space="0" w:color="auto"/>
            </w:tcBorders>
            <w:shd w:val="clear" w:color="auto" w:fill="auto"/>
            <w:noWrap/>
            <w:vAlign w:val="bottom"/>
            <w:hideMark/>
          </w:tcPr>
          <w:p w14:paraId="5F6FC13A"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18.70</w:t>
            </w:r>
          </w:p>
        </w:tc>
        <w:tc>
          <w:tcPr>
            <w:tcW w:w="836" w:type="dxa"/>
            <w:tcBorders>
              <w:top w:val="nil"/>
              <w:left w:val="nil"/>
              <w:bottom w:val="single" w:sz="4" w:space="0" w:color="auto"/>
              <w:right w:val="single" w:sz="4" w:space="0" w:color="auto"/>
            </w:tcBorders>
            <w:shd w:val="clear" w:color="auto" w:fill="auto"/>
            <w:noWrap/>
            <w:vAlign w:val="bottom"/>
            <w:hideMark/>
          </w:tcPr>
          <w:p w14:paraId="5D54BA57"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1.06</w:t>
            </w:r>
          </w:p>
        </w:tc>
        <w:tc>
          <w:tcPr>
            <w:tcW w:w="836" w:type="dxa"/>
            <w:tcBorders>
              <w:top w:val="nil"/>
              <w:left w:val="nil"/>
              <w:bottom w:val="single" w:sz="4" w:space="0" w:color="auto"/>
              <w:right w:val="single" w:sz="4" w:space="0" w:color="auto"/>
            </w:tcBorders>
            <w:shd w:val="clear" w:color="auto" w:fill="auto"/>
            <w:noWrap/>
            <w:vAlign w:val="bottom"/>
            <w:hideMark/>
          </w:tcPr>
          <w:p w14:paraId="167D878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0.200</w:t>
            </w:r>
          </w:p>
        </w:tc>
        <w:tc>
          <w:tcPr>
            <w:tcW w:w="837" w:type="dxa"/>
            <w:tcBorders>
              <w:top w:val="nil"/>
              <w:left w:val="nil"/>
              <w:bottom w:val="single" w:sz="4" w:space="0" w:color="auto"/>
              <w:right w:val="single" w:sz="4" w:space="0" w:color="auto"/>
            </w:tcBorders>
            <w:shd w:val="clear" w:color="auto" w:fill="auto"/>
            <w:noWrap/>
            <w:vAlign w:val="bottom"/>
            <w:hideMark/>
          </w:tcPr>
          <w:p w14:paraId="68C428E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9</w:t>
            </w:r>
          </w:p>
        </w:tc>
        <w:tc>
          <w:tcPr>
            <w:tcW w:w="2694" w:type="dxa"/>
            <w:tcBorders>
              <w:top w:val="nil"/>
              <w:left w:val="nil"/>
              <w:bottom w:val="single" w:sz="4" w:space="0" w:color="auto"/>
              <w:right w:val="single" w:sz="4" w:space="0" w:color="auto"/>
            </w:tcBorders>
            <w:shd w:val="clear" w:color="auto" w:fill="auto"/>
            <w:vAlign w:val="center"/>
            <w:hideMark/>
          </w:tcPr>
          <w:p w14:paraId="48629D08" w14:textId="7B7D92E3"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 xml:space="preserve">Beeson </w:t>
            </w:r>
            <w:r w:rsidR="00EC737C" w:rsidRPr="006663F0">
              <w:rPr>
                <w:rFonts w:ascii="Arial" w:hAnsi="Arial" w:cs="Arial"/>
                <w:i/>
                <w:color w:val="000000"/>
                <w:sz w:val="16"/>
                <w:szCs w:val="16"/>
                <w:lang w:val="en-US"/>
              </w:rPr>
              <w:t>et al.</w:t>
            </w:r>
            <w:r w:rsidRPr="006663F0">
              <w:rPr>
                <w:rFonts w:ascii="Arial" w:hAnsi="Arial" w:cs="Arial"/>
                <w:color w:val="000000"/>
                <w:sz w:val="16"/>
                <w:szCs w:val="16"/>
                <w:lang w:val="en-US"/>
              </w:rPr>
              <w:t xml:space="preserve"> 1996</w:t>
            </w:r>
          </w:p>
        </w:tc>
      </w:tr>
      <w:tr w:rsidR="00DF303A" w:rsidRPr="006663F0" w14:paraId="733427EE"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BACCEB2"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CI_Tai</w:t>
            </w:r>
          </w:p>
        </w:tc>
        <w:tc>
          <w:tcPr>
            <w:tcW w:w="993" w:type="dxa"/>
            <w:tcBorders>
              <w:top w:val="nil"/>
              <w:left w:val="nil"/>
              <w:bottom w:val="single" w:sz="4" w:space="0" w:color="auto"/>
              <w:right w:val="single" w:sz="4" w:space="0" w:color="auto"/>
            </w:tcBorders>
            <w:shd w:val="clear" w:color="auto" w:fill="auto"/>
            <w:noWrap/>
            <w:vAlign w:val="bottom"/>
            <w:hideMark/>
          </w:tcPr>
          <w:p w14:paraId="3F8263FF"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campbelli</w:t>
            </w:r>
          </w:p>
        </w:tc>
        <w:tc>
          <w:tcPr>
            <w:tcW w:w="708" w:type="dxa"/>
            <w:tcBorders>
              <w:top w:val="nil"/>
              <w:left w:val="nil"/>
              <w:bottom w:val="single" w:sz="4" w:space="0" w:color="auto"/>
              <w:right w:val="single" w:sz="4" w:space="0" w:color="auto"/>
            </w:tcBorders>
            <w:shd w:val="clear" w:color="auto" w:fill="auto"/>
            <w:noWrap/>
            <w:vAlign w:val="bottom"/>
            <w:hideMark/>
          </w:tcPr>
          <w:p w14:paraId="0843059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6.17</w:t>
            </w:r>
          </w:p>
        </w:tc>
        <w:tc>
          <w:tcPr>
            <w:tcW w:w="709" w:type="dxa"/>
            <w:tcBorders>
              <w:top w:val="nil"/>
              <w:left w:val="nil"/>
              <w:bottom w:val="single" w:sz="4" w:space="0" w:color="auto"/>
              <w:right w:val="single" w:sz="4" w:space="0" w:color="auto"/>
            </w:tcBorders>
            <w:shd w:val="clear" w:color="auto" w:fill="auto"/>
            <w:noWrap/>
            <w:vAlign w:val="bottom"/>
            <w:hideMark/>
          </w:tcPr>
          <w:p w14:paraId="0E3AC83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-3.67</w:t>
            </w:r>
          </w:p>
        </w:tc>
        <w:tc>
          <w:tcPr>
            <w:tcW w:w="836" w:type="dxa"/>
            <w:tcBorders>
              <w:top w:val="nil"/>
              <w:left w:val="nil"/>
              <w:bottom w:val="single" w:sz="4" w:space="0" w:color="auto"/>
              <w:right w:val="single" w:sz="4" w:space="0" w:color="auto"/>
            </w:tcBorders>
            <w:shd w:val="clear" w:color="auto" w:fill="auto"/>
            <w:noWrap/>
            <w:vAlign w:val="bottom"/>
            <w:hideMark/>
          </w:tcPr>
          <w:p w14:paraId="6C6DDBE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46.30</w:t>
            </w:r>
          </w:p>
        </w:tc>
        <w:tc>
          <w:tcPr>
            <w:tcW w:w="837" w:type="dxa"/>
            <w:tcBorders>
              <w:top w:val="nil"/>
              <w:left w:val="nil"/>
              <w:bottom w:val="single" w:sz="4" w:space="0" w:color="auto"/>
              <w:right w:val="single" w:sz="4" w:space="0" w:color="auto"/>
            </w:tcBorders>
            <w:shd w:val="clear" w:color="auto" w:fill="auto"/>
            <w:noWrap/>
            <w:vAlign w:val="bottom"/>
            <w:hideMark/>
          </w:tcPr>
          <w:p w14:paraId="4D9A771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8.40</w:t>
            </w:r>
          </w:p>
        </w:tc>
        <w:tc>
          <w:tcPr>
            <w:tcW w:w="836" w:type="dxa"/>
            <w:tcBorders>
              <w:top w:val="nil"/>
              <w:left w:val="nil"/>
              <w:bottom w:val="single" w:sz="4" w:space="0" w:color="auto"/>
              <w:right w:val="single" w:sz="4" w:space="0" w:color="auto"/>
            </w:tcBorders>
            <w:shd w:val="clear" w:color="auto" w:fill="auto"/>
            <w:noWrap/>
            <w:vAlign w:val="bottom"/>
            <w:hideMark/>
          </w:tcPr>
          <w:p w14:paraId="39D6FEAD"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1.00</w:t>
            </w:r>
          </w:p>
        </w:tc>
        <w:tc>
          <w:tcPr>
            <w:tcW w:w="836" w:type="dxa"/>
            <w:tcBorders>
              <w:top w:val="nil"/>
              <w:left w:val="nil"/>
              <w:bottom w:val="single" w:sz="4" w:space="0" w:color="auto"/>
              <w:right w:val="single" w:sz="4" w:space="0" w:color="auto"/>
            </w:tcBorders>
            <w:shd w:val="clear" w:color="auto" w:fill="auto"/>
            <w:noWrap/>
            <w:vAlign w:val="bottom"/>
            <w:hideMark/>
          </w:tcPr>
          <w:p w14:paraId="07F5067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33.10</w:t>
            </w:r>
          </w:p>
        </w:tc>
        <w:tc>
          <w:tcPr>
            <w:tcW w:w="836" w:type="dxa"/>
            <w:tcBorders>
              <w:top w:val="nil"/>
              <w:left w:val="nil"/>
              <w:bottom w:val="single" w:sz="4" w:space="0" w:color="auto"/>
              <w:right w:val="single" w:sz="4" w:space="0" w:color="auto"/>
            </w:tcBorders>
            <w:shd w:val="clear" w:color="auto" w:fill="auto"/>
            <w:noWrap/>
            <w:vAlign w:val="bottom"/>
            <w:hideMark/>
          </w:tcPr>
          <w:p w14:paraId="5E05F85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10.90</w:t>
            </w:r>
          </w:p>
        </w:tc>
        <w:tc>
          <w:tcPr>
            <w:tcW w:w="837" w:type="dxa"/>
            <w:tcBorders>
              <w:top w:val="nil"/>
              <w:left w:val="nil"/>
              <w:bottom w:val="single" w:sz="4" w:space="0" w:color="auto"/>
              <w:right w:val="single" w:sz="4" w:space="0" w:color="auto"/>
            </w:tcBorders>
            <w:shd w:val="clear" w:color="auto" w:fill="auto"/>
            <w:noWrap/>
            <w:vAlign w:val="bottom"/>
            <w:hideMark/>
          </w:tcPr>
          <w:p w14:paraId="26151E2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1892</w:t>
            </w:r>
          </w:p>
        </w:tc>
        <w:tc>
          <w:tcPr>
            <w:tcW w:w="836" w:type="dxa"/>
            <w:tcBorders>
              <w:top w:val="nil"/>
              <w:left w:val="nil"/>
              <w:bottom w:val="single" w:sz="4" w:space="0" w:color="auto"/>
              <w:right w:val="single" w:sz="4" w:space="0" w:color="auto"/>
            </w:tcBorders>
            <w:shd w:val="clear" w:color="auto" w:fill="auto"/>
            <w:noWrap/>
            <w:vAlign w:val="bottom"/>
            <w:hideMark/>
          </w:tcPr>
          <w:p w14:paraId="1331FA36"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25.85</w:t>
            </w:r>
          </w:p>
        </w:tc>
        <w:tc>
          <w:tcPr>
            <w:tcW w:w="836" w:type="dxa"/>
            <w:tcBorders>
              <w:top w:val="nil"/>
              <w:left w:val="nil"/>
              <w:bottom w:val="single" w:sz="4" w:space="0" w:color="auto"/>
              <w:right w:val="single" w:sz="4" w:space="0" w:color="auto"/>
            </w:tcBorders>
            <w:shd w:val="clear" w:color="auto" w:fill="auto"/>
            <w:noWrap/>
            <w:vAlign w:val="bottom"/>
            <w:hideMark/>
          </w:tcPr>
          <w:p w14:paraId="7F58A6C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0.88</w:t>
            </w:r>
          </w:p>
        </w:tc>
        <w:tc>
          <w:tcPr>
            <w:tcW w:w="836" w:type="dxa"/>
            <w:tcBorders>
              <w:top w:val="nil"/>
              <w:left w:val="nil"/>
              <w:bottom w:val="single" w:sz="4" w:space="0" w:color="auto"/>
              <w:right w:val="single" w:sz="4" w:space="0" w:color="auto"/>
            </w:tcBorders>
            <w:shd w:val="clear" w:color="auto" w:fill="auto"/>
            <w:noWrap/>
            <w:vAlign w:val="bottom"/>
            <w:hideMark/>
          </w:tcPr>
          <w:p w14:paraId="070242B6"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-0.100</w:t>
            </w:r>
          </w:p>
        </w:tc>
        <w:tc>
          <w:tcPr>
            <w:tcW w:w="837" w:type="dxa"/>
            <w:tcBorders>
              <w:top w:val="nil"/>
              <w:left w:val="nil"/>
              <w:bottom w:val="single" w:sz="4" w:space="0" w:color="auto"/>
              <w:right w:val="single" w:sz="4" w:space="0" w:color="auto"/>
            </w:tcBorders>
            <w:shd w:val="clear" w:color="auto" w:fill="auto"/>
            <w:noWrap/>
            <w:vAlign w:val="bottom"/>
            <w:hideMark/>
          </w:tcPr>
          <w:p w14:paraId="7CC5F8A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w:t>
            </w:r>
          </w:p>
        </w:tc>
        <w:tc>
          <w:tcPr>
            <w:tcW w:w="2694" w:type="dxa"/>
            <w:tcBorders>
              <w:top w:val="nil"/>
              <w:left w:val="nil"/>
              <w:bottom w:val="single" w:sz="4" w:space="0" w:color="auto"/>
              <w:right w:val="single" w:sz="4" w:space="0" w:color="auto"/>
            </w:tcBorders>
            <w:shd w:val="clear" w:color="auto" w:fill="auto"/>
            <w:vAlign w:val="center"/>
            <w:hideMark/>
          </w:tcPr>
          <w:p w14:paraId="51E25718"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Buzzard 2003</w:t>
            </w:r>
          </w:p>
        </w:tc>
      </w:tr>
      <w:tr w:rsidR="00DF303A" w:rsidRPr="006663F0" w14:paraId="4DAF4FB3"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2ECCB19"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CI_Tai</w:t>
            </w:r>
          </w:p>
        </w:tc>
        <w:tc>
          <w:tcPr>
            <w:tcW w:w="993" w:type="dxa"/>
            <w:tcBorders>
              <w:top w:val="nil"/>
              <w:left w:val="nil"/>
              <w:bottom w:val="single" w:sz="4" w:space="0" w:color="auto"/>
              <w:right w:val="single" w:sz="4" w:space="0" w:color="auto"/>
            </w:tcBorders>
            <w:shd w:val="clear" w:color="auto" w:fill="auto"/>
            <w:noWrap/>
            <w:vAlign w:val="bottom"/>
            <w:hideMark/>
          </w:tcPr>
          <w:p w14:paraId="41385ED1"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diana</w:t>
            </w:r>
          </w:p>
        </w:tc>
        <w:tc>
          <w:tcPr>
            <w:tcW w:w="708" w:type="dxa"/>
            <w:tcBorders>
              <w:top w:val="nil"/>
              <w:left w:val="nil"/>
              <w:bottom w:val="single" w:sz="4" w:space="0" w:color="auto"/>
              <w:right w:val="single" w:sz="4" w:space="0" w:color="auto"/>
            </w:tcBorders>
            <w:shd w:val="clear" w:color="auto" w:fill="auto"/>
            <w:noWrap/>
            <w:vAlign w:val="bottom"/>
            <w:hideMark/>
          </w:tcPr>
          <w:p w14:paraId="2A9A3E8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6.17</w:t>
            </w:r>
          </w:p>
        </w:tc>
        <w:tc>
          <w:tcPr>
            <w:tcW w:w="709" w:type="dxa"/>
            <w:tcBorders>
              <w:top w:val="nil"/>
              <w:left w:val="nil"/>
              <w:bottom w:val="single" w:sz="4" w:space="0" w:color="auto"/>
              <w:right w:val="single" w:sz="4" w:space="0" w:color="auto"/>
            </w:tcBorders>
            <w:shd w:val="clear" w:color="auto" w:fill="auto"/>
            <w:noWrap/>
            <w:vAlign w:val="bottom"/>
            <w:hideMark/>
          </w:tcPr>
          <w:p w14:paraId="7A5CDF1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-3.67</w:t>
            </w:r>
          </w:p>
        </w:tc>
        <w:tc>
          <w:tcPr>
            <w:tcW w:w="836" w:type="dxa"/>
            <w:tcBorders>
              <w:top w:val="nil"/>
              <w:left w:val="nil"/>
              <w:bottom w:val="single" w:sz="4" w:space="0" w:color="auto"/>
              <w:right w:val="single" w:sz="4" w:space="0" w:color="auto"/>
            </w:tcBorders>
            <w:shd w:val="clear" w:color="auto" w:fill="auto"/>
            <w:noWrap/>
            <w:vAlign w:val="bottom"/>
            <w:hideMark/>
          </w:tcPr>
          <w:p w14:paraId="0001705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58.50</w:t>
            </w:r>
          </w:p>
        </w:tc>
        <w:tc>
          <w:tcPr>
            <w:tcW w:w="837" w:type="dxa"/>
            <w:tcBorders>
              <w:top w:val="nil"/>
              <w:left w:val="nil"/>
              <w:bottom w:val="single" w:sz="4" w:space="0" w:color="auto"/>
              <w:right w:val="single" w:sz="4" w:space="0" w:color="auto"/>
            </w:tcBorders>
            <w:shd w:val="clear" w:color="auto" w:fill="auto"/>
            <w:noWrap/>
            <w:vAlign w:val="bottom"/>
            <w:hideMark/>
          </w:tcPr>
          <w:p w14:paraId="523EB5E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15.80</w:t>
            </w:r>
          </w:p>
        </w:tc>
        <w:tc>
          <w:tcPr>
            <w:tcW w:w="836" w:type="dxa"/>
            <w:tcBorders>
              <w:top w:val="nil"/>
              <w:left w:val="nil"/>
              <w:bottom w:val="single" w:sz="4" w:space="0" w:color="auto"/>
              <w:right w:val="single" w:sz="4" w:space="0" w:color="auto"/>
            </w:tcBorders>
            <w:shd w:val="clear" w:color="auto" w:fill="auto"/>
            <w:noWrap/>
            <w:vAlign w:val="bottom"/>
            <w:hideMark/>
          </w:tcPr>
          <w:p w14:paraId="4AD46C8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2.60</w:t>
            </w:r>
          </w:p>
        </w:tc>
        <w:tc>
          <w:tcPr>
            <w:tcW w:w="836" w:type="dxa"/>
            <w:tcBorders>
              <w:top w:val="nil"/>
              <w:left w:val="nil"/>
              <w:bottom w:val="single" w:sz="4" w:space="0" w:color="auto"/>
              <w:right w:val="single" w:sz="4" w:space="0" w:color="auto"/>
            </w:tcBorders>
            <w:shd w:val="clear" w:color="auto" w:fill="auto"/>
            <w:noWrap/>
            <w:vAlign w:val="bottom"/>
            <w:hideMark/>
          </w:tcPr>
          <w:p w14:paraId="52536A8D"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15.90</w:t>
            </w:r>
          </w:p>
        </w:tc>
        <w:tc>
          <w:tcPr>
            <w:tcW w:w="836" w:type="dxa"/>
            <w:tcBorders>
              <w:top w:val="nil"/>
              <w:left w:val="nil"/>
              <w:bottom w:val="single" w:sz="4" w:space="0" w:color="auto"/>
              <w:right w:val="single" w:sz="4" w:space="0" w:color="auto"/>
            </w:tcBorders>
            <w:shd w:val="clear" w:color="auto" w:fill="auto"/>
            <w:noWrap/>
            <w:vAlign w:val="bottom"/>
            <w:hideMark/>
          </w:tcPr>
          <w:p w14:paraId="652B8D5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6.60</w:t>
            </w:r>
          </w:p>
        </w:tc>
        <w:tc>
          <w:tcPr>
            <w:tcW w:w="837" w:type="dxa"/>
            <w:tcBorders>
              <w:top w:val="nil"/>
              <w:left w:val="nil"/>
              <w:bottom w:val="single" w:sz="4" w:space="0" w:color="auto"/>
              <w:right w:val="single" w:sz="4" w:space="0" w:color="auto"/>
            </w:tcBorders>
            <w:shd w:val="clear" w:color="auto" w:fill="auto"/>
            <w:noWrap/>
            <w:vAlign w:val="bottom"/>
            <w:hideMark/>
          </w:tcPr>
          <w:p w14:paraId="52D9646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1892</w:t>
            </w:r>
          </w:p>
        </w:tc>
        <w:tc>
          <w:tcPr>
            <w:tcW w:w="836" w:type="dxa"/>
            <w:tcBorders>
              <w:top w:val="nil"/>
              <w:left w:val="nil"/>
              <w:bottom w:val="single" w:sz="4" w:space="0" w:color="auto"/>
              <w:right w:val="single" w:sz="4" w:space="0" w:color="auto"/>
            </w:tcBorders>
            <w:shd w:val="clear" w:color="auto" w:fill="auto"/>
            <w:noWrap/>
            <w:vAlign w:val="bottom"/>
            <w:hideMark/>
          </w:tcPr>
          <w:p w14:paraId="78EE50B5"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25.85</w:t>
            </w:r>
          </w:p>
        </w:tc>
        <w:tc>
          <w:tcPr>
            <w:tcW w:w="836" w:type="dxa"/>
            <w:tcBorders>
              <w:top w:val="nil"/>
              <w:left w:val="nil"/>
              <w:bottom w:val="single" w:sz="4" w:space="0" w:color="auto"/>
              <w:right w:val="single" w:sz="4" w:space="0" w:color="auto"/>
            </w:tcBorders>
            <w:shd w:val="clear" w:color="auto" w:fill="auto"/>
            <w:noWrap/>
            <w:vAlign w:val="bottom"/>
            <w:hideMark/>
          </w:tcPr>
          <w:p w14:paraId="699B28E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0.88</w:t>
            </w:r>
          </w:p>
        </w:tc>
        <w:tc>
          <w:tcPr>
            <w:tcW w:w="836" w:type="dxa"/>
            <w:tcBorders>
              <w:top w:val="nil"/>
              <w:left w:val="nil"/>
              <w:bottom w:val="single" w:sz="4" w:space="0" w:color="auto"/>
              <w:right w:val="single" w:sz="4" w:space="0" w:color="auto"/>
            </w:tcBorders>
            <w:shd w:val="clear" w:color="auto" w:fill="auto"/>
            <w:noWrap/>
            <w:vAlign w:val="bottom"/>
            <w:hideMark/>
          </w:tcPr>
          <w:p w14:paraId="007D67E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-0.100</w:t>
            </w:r>
          </w:p>
        </w:tc>
        <w:tc>
          <w:tcPr>
            <w:tcW w:w="837" w:type="dxa"/>
            <w:tcBorders>
              <w:top w:val="nil"/>
              <w:left w:val="nil"/>
              <w:bottom w:val="single" w:sz="4" w:space="0" w:color="auto"/>
              <w:right w:val="single" w:sz="4" w:space="0" w:color="auto"/>
            </w:tcBorders>
            <w:shd w:val="clear" w:color="auto" w:fill="auto"/>
            <w:noWrap/>
            <w:vAlign w:val="bottom"/>
            <w:hideMark/>
          </w:tcPr>
          <w:p w14:paraId="6608136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w:t>
            </w:r>
          </w:p>
        </w:tc>
        <w:tc>
          <w:tcPr>
            <w:tcW w:w="2694" w:type="dxa"/>
            <w:tcBorders>
              <w:top w:val="nil"/>
              <w:left w:val="nil"/>
              <w:bottom w:val="single" w:sz="4" w:space="0" w:color="auto"/>
              <w:right w:val="single" w:sz="4" w:space="0" w:color="auto"/>
            </w:tcBorders>
            <w:shd w:val="clear" w:color="auto" w:fill="auto"/>
            <w:vAlign w:val="center"/>
            <w:hideMark/>
          </w:tcPr>
          <w:p w14:paraId="5EDC8A37"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Buzzard 2003</w:t>
            </w:r>
          </w:p>
        </w:tc>
      </w:tr>
      <w:tr w:rsidR="00DF303A" w:rsidRPr="006663F0" w14:paraId="61B4EBAD"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9915932"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CI_Tai</w:t>
            </w:r>
          </w:p>
        </w:tc>
        <w:tc>
          <w:tcPr>
            <w:tcW w:w="993" w:type="dxa"/>
            <w:tcBorders>
              <w:top w:val="nil"/>
              <w:left w:val="nil"/>
              <w:bottom w:val="single" w:sz="4" w:space="0" w:color="auto"/>
              <w:right w:val="single" w:sz="4" w:space="0" w:color="auto"/>
            </w:tcBorders>
            <w:shd w:val="clear" w:color="auto" w:fill="auto"/>
            <w:noWrap/>
            <w:vAlign w:val="bottom"/>
            <w:hideMark/>
          </w:tcPr>
          <w:p w14:paraId="3817C4D5"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petaurista</w:t>
            </w:r>
          </w:p>
        </w:tc>
        <w:tc>
          <w:tcPr>
            <w:tcW w:w="708" w:type="dxa"/>
            <w:tcBorders>
              <w:top w:val="nil"/>
              <w:left w:val="nil"/>
              <w:bottom w:val="single" w:sz="4" w:space="0" w:color="auto"/>
              <w:right w:val="single" w:sz="4" w:space="0" w:color="auto"/>
            </w:tcBorders>
            <w:shd w:val="clear" w:color="auto" w:fill="auto"/>
            <w:noWrap/>
            <w:vAlign w:val="bottom"/>
            <w:hideMark/>
          </w:tcPr>
          <w:p w14:paraId="02E6E7EA"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6.17</w:t>
            </w:r>
          </w:p>
        </w:tc>
        <w:tc>
          <w:tcPr>
            <w:tcW w:w="709" w:type="dxa"/>
            <w:tcBorders>
              <w:top w:val="nil"/>
              <w:left w:val="nil"/>
              <w:bottom w:val="single" w:sz="4" w:space="0" w:color="auto"/>
              <w:right w:val="single" w:sz="4" w:space="0" w:color="auto"/>
            </w:tcBorders>
            <w:shd w:val="clear" w:color="auto" w:fill="auto"/>
            <w:noWrap/>
            <w:vAlign w:val="bottom"/>
            <w:hideMark/>
          </w:tcPr>
          <w:p w14:paraId="6F5BA8E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-3.67</w:t>
            </w:r>
          </w:p>
        </w:tc>
        <w:tc>
          <w:tcPr>
            <w:tcW w:w="836" w:type="dxa"/>
            <w:tcBorders>
              <w:top w:val="nil"/>
              <w:left w:val="nil"/>
              <w:bottom w:val="single" w:sz="4" w:space="0" w:color="auto"/>
              <w:right w:val="single" w:sz="4" w:space="0" w:color="auto"/>
            </w:tcBorders>
            <w:shd w:val="clear" w:color="auto" w:fill="auto"/>
            <w:noWrap/>
            <w:vAlign w:val="bottom"/>
            <w:hideMark/>
          </w:tcPr>
          <w:p w14:paraId="66AF91E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33.60</w:t>
            </w:r>
          </w:p>
        </w:tc>
        <w:tc>
          <w:tcPr>
            <w:tcW w:w="837" w:type="dxa"/>
            <w:tcBorders>
              <w:top w:val="nil"/>
              <w:left w:val="nil"/>
              <w:bottom w:val="single" w:sz="4" w:space="0" w:color="auto"/>
              <w:right w:val="single" w:sz="4" w:space="0" w:color="auto"/>
            </w:tcBorders>
            <w:shd w:val="clear" w:color="auto" w:fill="auto"/>
            <w:noWrap/>
            <w:vAlign w:val="bottom"/>
            <w:hideMark/>
          </w:tcPr>
          <w:p w14:paraId="787E4F5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39.70</w:t>
            </w:r>
          </w:p>
        </w:tc>
        <w:tc>
          <w:tcPr>
            <w:tcW w:w="836" w:type="dxa"/>
            <w:tcBorders>
              <w:top w:val="nil"/>
              <w:left w:val="nil"/>
              <w:bottom w:val="single" w:sz="4" w:space="0" w:color="auto"/>
              <w:right w:val="single" w:sz="4" w:space="0" w:color="auto"/>
            </w:tcBorders>
            <w:shd w:val="clear" w:color="auto" w:fill="auto"/>
            <w:noWrap/>
            <w:vAlign w:val="bottom"/>
            <w:hideMark/>
          </w:tcPr>
          <w:p w14:paraId="20B6D4C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6.20</w:t>
            </w:r>
          </w:p>
        </w:tc>
        <w:tc>
          <w:tcPr>
            <w:tcW w:w="836" w:type="dxa"/>
            <w:tcBorders>
              <w:top w:val="nil"/>
              <w:left w:val="nil"/>
              <w:bottom w:val="single" w:sz="4" w:space="0" w:color="auto"/>
              <w:right w:val="single" w:sz="4" w:space="0" w:color="auto"/>
            </w:tcBorders>
            <w:shd w:val="clear" w:color="auto" w:fill="auto"/>
            <w:noWrap/>
            <w:vAlign w:val="bottom"/>
            <w:hideMark/>
          </w:tcPr>
          <w:p w14:paraId="210DF990"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12.30</w:t>
            </w:r>
          </w:p>
        </w:tc>
        <w:tc>
          <w:tcPr>
            <w:tcW w:w="836" w:type="dxa"/>
            <w:tcBorders>
              <w:top w:val="nil"/>
              <w:left w:val="nil"/>
              <w:bottom w:val="single" w:sz="4" w:space="0" w:color="auto"/>
              <w:right w:val="single" w:sz="4" w:space="0" w:color="auto"/>
            </w:tcBorders>
            <w:shd w:val="clear" w:color="auto" w:fill="auto"/>
            <w:noWrap/>
            <w:vAlign w:val="bottom"/>
            <w:hideMark/>
          </w:tcPr>
          <w:p w14:paraId="302BDB4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7.50</w:t>
            </w:r>
          </w:p>
        </w:tc>
        <w:tc>
          <w:tcPr>
            <w:tcW w:w="837" w:type="dxa"/>
            <w:tcBorders>
              <w:top w:val="nil"/>
              <w:left w:val="nil"/>
              <w:bottom w:val="single" w:sz="4" w:space="0" w:color="auto"/>
              <w:right w:val="single" w:sz="4" w:space="0" w:color="auto"/>
            </w:tcBorders>
            <w:shd w:val="clear" w:color="auto" w:fill="auto"/>
            <w:noWrap/>
            <w:vAlign w:val="bottom"/>
            <w:hideMark/>
          </w:tcPr>
          <w:p w14:paraId="1D884E6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1892</w:t>
            </w:r>
          </w:p>
        </w:tc>
        <w:tc>
          <w:tcPr>
            <w:tcW w:w="836" w:type="dxa"/>
            <w:tcBorders>
              <w:top w:val="nil"/>
              <w:left w:val="nil"/>
              <w:bottom w:val="single" w:sz="4" w:space="0" w:color="auto"/>
              <w:right w:val="single" w:sz="4" w:space="0" w:color="auto"/>
            </w:tcBorders>
            <w:shd w:val="clear" w:color="auto" w:fill="auto"/>
            <w:noWrap/>
            <w:vAlign w:val="bottom"/>
            <w:hideMark/>
          </w:tcPr>
          <w:p w14:paraId="113542FA"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25.85</w:t>
            </w:r>
          </w:p>
        </w:tc>
        <w:tc>
          <w:tcPr>
            <w:tcW w:w="836" w:type="dxa"/>
            <w:tcBorders>
              <w:top w:val="nil"/>
              <w:left w:val="nil"/>
              <w:bottom w:val="single" w:sz="4" w:space="0" w:color="auto"/>
              <w:right w:val="single" w:sz="4" w:space="0" w:color="auto"/>
            </w:tcBorders>
            <w:shd w:val="clear" w:color="auto" w:fill="auto"/>
            <w:noWrap/>
            <w:vAlign w:val="bottom"/>
            <w:hideMark/>
          </w:tcPr>
          <w:p w14:paraId="43573E1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0.88</w:t>
            </w:r>
          </w:p>
        </w:tc>
        <w:tc>
          <w:tcPr>
            <w:tcW w:w="836" w:type="dxa"/>
            <w:tcBorders>
              <w:top w:val="nil"/>
              <w:left w:val="nil"/>
              <w:bottom w:val="single" w:sz="4" w:space="0" w:color="auto"/>
              <w:right w:val="single" w:sz="4" w:space="0" w:color="auto"/>
            </w:tcBorders>
            <w:shd w:val="clear" w:color="auto" w:fill="auto"/>
            <w:noWrap/>
            <w:vAlign w:val="bottom"/>
            <w:hideMark/>
          </w:tcPr>
          <w:p w14:paraId="04F51CC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-0.100</w:t>
            </w:r>
          </w:p>
        </w:tc>
        <w:tc>
          <w:tcPr>
            <w:tcW w:w="837" w:type="dxa"/>
            <w:tcBorders>
              <w:top w:val="nil"/>
              <w:left w:val="nil"/>
              <w:bottom w:val="single" w:sz="4" w:space="0" w:color="auto"/>
              <w:right w:val="single" w:sz="4" w:space="0" w:color="auto"/>
            </w:tcBorders>
            <w:shd w:val="clear" w:color="auto" w:fill="auto"/>
            <w:noWrap/>
            <w:vAlign w:val="bottom"/>
            <w:hideMark/>
          </w:tcPr>
          <w:p w14:paraId="4A5E72E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w:t>
            </w:r>
          </w:p>
        </w:tc>
        <w:tc>
          <w:tcPr>
            <w:tcW w:w="2694" w:type="dxa"/>
            <w:tcBorders>
              <w:top w:val="nil"/>
              <w:left w:val="nil"/>
              <w:bottom w:val="single" w:sz="4" w:space="0" w:color="auto"/>
              <w:right w:val="single" w:sz="4" w:space="0" w:color="auto"/>
            </w:tcBorders>
            <w:shd w:val="clear" w:color="auto" w:fill="auto"/>
            <w:vAlign w:val="center"/>
            <w:hideMark/>
          </w:tcPr>
          <w:p w14:paraId="246C16D7"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Buzzard 2003</w:t>
            </w:r>
          </w:p>
        </w:tc>
      </w:tr>
      <w:tr w:rsidR="00DF303A" w:rsidRPr="006663F0" w14:paraId="2F2FD27B"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4C2472D"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DC_KB</w:t>
            </w:r>
          </w:p>
        </w:tc>
        <w:tc>
          <w:tcPr>
            <w:tcW w:w="993" w:type="dxa"/>
            <w:tcBorders>
              <w:top w:val="nil"/>
              <w:left w:val="nil"/>
              <w:bottom w:val="single" w:sz="4" w:space="0" w:color="auto"/>
              <w:right w:val="single" w:sz="4" w:space="0" w:color="auto"/>
            </w:tcBorders>
            <w:shd w:val="clear" w:color="auto" w:fill="auto"/>
            <w:noWrap/>
            <w:vAlign w:val="bottom"/>
            <w:hideMark/>
          </w:tcPr>
          <w:p w14:paraId="5C3188CD"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mitis</w:t>
            </w:r>
          </w:p>
        </w:tc>
        <w:tc>
          <w:tcPr>
            <w:tcW w:w="708" w:type="dxa"/>
            <w:tcBorders>
              <w:top w:val="nil"/>
              <w:left w:val="nil"/>
              <w:bottom w:val="single" w:sz="4" w:space="0" w:color="auto"/>
              <w:right w:val="single" w:sz="4" w:space="0" w:color="auto"/>
            </w:tcBorders>
            <w:shd w:val="clear" w:color="auto" w:fill="auto"/>
            <w:noWrap/>
            <w:vAlign w:val="bottom"/>
            <w:hideMark/>
          </w:tcPr>
          <w:p w14:paraId="7359F94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-2.09</w:t>
            </w:r>
          </w:p>
        </w:tc>
        <w:tc>
          <w:tcPr>
            <w:tcW w:w="709" w:type="dxa"/>
            <w:tcBorders>
              <w:top w:val="nil"/>
              <w:left w:val="nil"/>
              <w:bottom w:val="single" w:sz="4" w:space="0" w:color="auto"/>
              <w:right w:val="single" w:sz="4" w:space="0" w:color="auto"/>
            </w:tcBorders>
            <w:shd w:val="clear" w:color="auto" w:fill="auto"/>
            <w:noWrap/>
            <w:vAlign w:val="bottom"/>
            <w:hideMark/>
          </w:tcPr>
          <w:p w14:paraId="5DBC628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28.05</w:t>
            </w:r>
          </w:p>
        </w:tc>
        <w:tc>
          <w:tcPr>
            <w:tcW w:w="836" w:type="dxa"/>
            <w:tcBorders>
              <w:top w:val="nil"/>
              <w:left w:val="nil"/>
              <w:bottom w:val="single" w:sz="4" w:space="0" w:color="auto"/>
              <w:right w:val="single" w:sz="4" w:space="0" w:color="auto"/>
            </w:tcBorders>
            <w:shd w:val="clear" w:color="auto" w:fill="auto"/>
            <w:noWrap/>
            <w:vAlign w:val="bottom"/>
            <w:hideMark/>
          </w:tcPr>
          <w:p w14:paraId="44413C5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37.00</w:t>
            </w:r>
          </w:p>
        </w:tc>
        <w:tc>
          <w:tcPr>
            <w:tcW w:w="837" w:type="dxa"/>
            <w:tcBorders>
              <w:top w:val="nil"/>
              <w:left w:val="nil"/>
              <w:bottom w:val="single" w:sz="4" w:space="0" w:color="auto"/>
              <w:right w:val="single" w:sz="4" w:space="0" w:color="auto"/>
            </w:tcBorders>
            <w:shd w:val="clear" w:color="auto" w:fill="auto"/>
            <w:noWrap/>
            <w:vAlign w:val="bottom"/>
            <w:hideMark/>
          </w:tcPr>
          <w:p w14:paraId="15B412D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6.00</w:t>
            </w:r>
          </w:p>
        </w:tc>
        <w:tc>
          <w:tcPr>
            <w:tcW w:w="836" w:type="dxa"/>
            <w:tcBorders>
              <w:top w:val="nil"/>
              <w:left w:val="nil"/>
              <w:bottom w:val="single" w:sz="4" w:space="0" w:color="auto"/>
              <w:right w:val="single" w:sz="4" w:space="0" w:color="auto"/>
            </w:tcBorders>
            <w:shd w:val="clear" w:color="auto" w:fill="auto"/>
            <w:noWrap/>
            <w:vAlign w:val="bottom"/>
            <w:hideMark/>
          </w:tcPr>
          <w:p w14:paraId="3843C86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20.00</w:t>
            </w:r>
          </w:p>
        </w:tc>
        <w:tc>
          <w:tcPr>
            <w:tcW w:w="836" w:type="dxa"/>
            <w:tcBorders>
              <w:top w:val="nil"/>
              <w:left w:val="nil"/>
              <w:bottom w:val="single" w:sz="4" w:space="0" w:color="auto"/>
              <w:right w:val="single" w:sz="4" w:space="0" w:color="auto"/>
            </w:tcBorders>
            <w:shd w:val="clear" w:color="auto" w:fill="auto"/>
            <w:noWrap/>
            <w:vAlign w:val="bottom"/>
            <w:hideMark/>
          </w:tcPr>
          <w:p w14:paraId="1B6AF7E6"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11.00</w:t>
            </w:r>
          </w:p>
        </w:tc>
        <w:tc>
          <w:tcPr>
            <w:tcW w:w="836" w:type="dxa"/>
            <w:tcBorders>
              <w:top w:val="nil"/>
              <w:left w:val="nil"/>
              <w:bottom w:val="single" w:sz="4" w:space="0" w:color="auto"/>
              <w:right w:val="single" w:sz="4" w:space="0" w:color="auto"/>
            </w:tcBorders>
            <w:shd w:val="clear" w:color="auto" w:fill="auto"/>
            <w:noWrap/>
            <w:vAlign w:val="bottom"/>
            <w:hideMark/>
          </w:tcPr>
          <w:p w14:paraId="71B4F10B"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 </w:t>
            </w:r>
          </w:p>
        </w:tc>
        <w:tc>
          <w:tcPr>
            <w:tcW w:w="837" w:type="dxa"/>
            <w:tcBorders>
              <w:top w:val="nil"/>
              <w:left w:val="nil"/>
              <w:bottom w:val="single" w:sz="4" w:space="0" w:color="auto"/>
              <w:right w:val="single" w:sz="4" w:space="0" w:color="auto"/>
            </w:tcBorders>
            <w:shd w:val="clear" w:color="auto" w:fill="auto"/>
            <w:noWrap/>
            <w:vAlign w:val="bottom"/>
            <w:hideMark/>
          </w:tcPr>
          <w:p w14:paraId="45901F9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1800</w:t>
            </w:r>
          </w:p>
        </w:tc>
        <w:tc>
          <w:tcPr>
            <w:tcW w:w="836" w:type="dxa"/>
            <w:tcBorders>
              <w:top w:val="nil"/>
              <w:left w:val="nil"/>
              <w:bottom w:val="single" w:sz="4" w:space="0" w:color="auto"/>
              <w:right w:val="single" w:sz="4" w:space="0" w:color="auto"/>
            </w:tcBorders>
            <w:shd w:val="clear" w:color="auto" w:fill="auto"/>
            <w:noWrap/>
            <w:vAlign w:val="bottom"/>
            <w:hideMark/>
          </w:tcPr>
          <w:p w14:paraId="4517DF2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19.70</w:t>
            </w:r>
          </w:p>
        </w:tc>
        <w:tc>
          <w:tcPr>
            <w:tcW w:w="836" w:type="dxa"/>
            <w:tcBorders>
              <w:top w:val="nil"/>
              <w:left w:val="nil"/>
              <w:bottom w:val="single" w:sz="4" w:space="0" w:color="auto"/>
              <w:right w:val="single" w:sz="4" w:space="0" w:color="auto"/>
            </w:tcBorders>
            <w:shd w:val="clear" w:color="auto" w:fill="auto"/>
            <w:noWrap/>
            <w:vAlign w:val="bottom"/>
            <w:hideMark/>
          </w:tcPr>
          <w:p w14:paraId="3FD8E76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0.24</w:t>
            </w:r>
          </w:p>
        </w:tc>
        <w:tc>
          <w:tcPr>
            <w:tcW w:w="836" w:type="dxa"/>
            <w:tcBorders>
              <w:top w:val="nil"/>
              <w:left w:val="nil"/>
              <w:bottom w:val="single" w:sz="4" w:space="0" w:color="auto"/>
              <w:right w:val="single" w:sz="4" w:space="0" w:color="auto"/>
            </w:tcBorders>
            <w:shd w:val="clear" w:color="auto" w:fill="auto"/>
            <w:noWrap/>
            <w:vAlign w:val="bottom"/>
            <w:hideMark/>
          </w:tcPr>
          <w:p w14:paraId="7F33685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0.315</w:t>
            </w:r>
          </w:p>
        </w:tc>
        <w:tc>
          <w:tcPr>
            <w:tcW w:w="837" w:type="dxa"/>
            <w:tcBorders>
              <w:top w:val="nil"/>
              <w:left w:val="nil"/>
              <w:bottom w:val="single" w:sz="4" w:space="0" w:color="auto"/>
              <w:right w:val="single" w:sz="4" w:space="0" w:color="auto"/>
            </w:tcBorders>
            <w:shd w:val="clear" w:color="auto" w:fill="auto"/>
            <w:noWrap/>
            <w:vAlign w:val="bottom"/>
            <w:hideMark/>
          </w:tcPr>
          <w:p w14:paraId="723785D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11.5</w:t>
            </w:r>
          </w:p>
        </w:tc>
        <w:tc>
          <w:tcPr>
            <w:tcW w:w="2694" w:type="dxa"/>
            <w:tcBorders>
              <w:top w:val="nil"/>
              <w:left w:val="nil"/>
              <w:bottom w:val="single" w:sz="4" w:space="0" w:color="auto"/>
              <w:right w:val="single" w:sz="4" w:space="0" w:color="auto"/>
            </w:tcBorders>
            <w:shd w:val="clear" w:color="auto" w:fill="auto"/>
            <w:vAlign w:val="center"/>
            <w:hideMark/>
          </w:tcPr>
          <w:p w14:paraId="57172D40"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Schlichte 1978</w:t>
            </w:r>
          </w:p>
        </w:tc>
      </w:tr>
      <w:tr w:rsidR="00DF303A" w:rsidRPr="006663F0" w14:paraId="2DE5E501"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8AA978B"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DC_Sal</w:t>
            </w:r>
          </w:p>
        </w:tc>
        <w:tc>
          <w:tcPr>
            <w:tcW w:w="993" w:type="dxa"/>
            <w:tcBorders>
              <w:top w:val="nil"/>
              <w:left w:val="nil"/>
              <w:bottom w:val="single" w:sz="4" w:space="0" w:color="auto"/>
              <w:right w:val="single" w:sz="4" w:space="0" w:color="auto"/>
            </w:tcBorders>
            <w:shd w:val="clear" w:color="auto" w:fill="auto"/>
            <w:noWrap/>
            <w:vAlign w:val="bottom"/>
            <w:hideMark/>
          </w:tcPr>
          <w:p w14:paraId="238487B0"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ascanius</w:t>
            </w:r>
          </w:p>
        </w:tc>
        <w:tc>
          <w:tcPr>
            <w:tcW w:w="708" w:type="dxa"/>
            <w:tcBorders>
              <w:top w:val="nil"/>
              <w:left w:val="nil"/>
              <w:bottom w:val="single" w:sz="4" w:space="0" w:color="auto"/>
              <w:right w:val="single" w:sz="4" w:space="0" w:color="auto"/>
            </w:tcBorders>
            <w:shd w:val="clear" w:color="auto" w:fill="auto"/>
            <w:noWrap/>
            <w:vAlign w:val="bottom"/>
            <w:hideMark/>
          </w:tcPr>
          <w:p w14:paraId="2E563CC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-1.25</w:t>
            </w:r>
          </w:p>
        </w:tc>
        <w:tc>
          <w:tcPr>
            <w:tcW w:w="709" w:type="dxa"/>
            <w:tcBorders>
              <w:top w:val="nil"/>
              <w:left w:val="nil"/>
              <w:bottom w:val="single" w:sz="4" w:space="0" w:color="auto"/>
              <w:right w:val="single" w:sz="4" w:space="0" w:color="auto"/>
            </w:tcBorders>
            <w:shd w:val="clear" w:color="auto" w:fill="auto"/>
            <w:noWrap/>
            <w:vAlign w:val="bottom"/>
            <w:hideMark/>
          </w:tcPr>
          <w:p w14:paraId="3D65C5C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22.37</w:t>
            </w:r>
          </w:p>
        </w:tc>
        <w:tc>
          <w:tcPr>
            <w:tcW w:w="836" w:type="dxa"/>
            <w:tcBorders>
              <w:top w:val="nil"/>
              <w:left w:val="nil"/>
              <w:bottom w:val="single" w:sz="4" w:space="0" w:color="auto"/>
              <w:right w:val="single" w:sz="4" w:space="0" w:color="auto"/>
            </w:tcBorders>
            <w:shd w:val="clear" w:color="auto" w:fill="auto"/>
            <w:noWrap/>
            <w:vAlign w:val="bottom"/>
            <w:hideMark/>
          </w:tcPr>
          <w:p w14:paraId="46B785CA"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67.70</w:t>
            </w:r>
          </w:p>
        </w:tc>
        <w:tc>
          <w:tcPr>
            <w:tcW w:w="837" w:type="dxa"/>
            <w:tcBorders>
              <w:top w:val="nil"/>
              <w:left w:val="nil"/>
              <w:bottom w:val="single" w:sz="4" w:space="0" w:color="auto"/>
              <w:right w:val="single" w:sz="4" w:space="0" w:color="auto"/>
            </w:tcBorders>
            <w:shd w:val="clear" w:color="auto" w:fill="auto"/>
            <w:noWrap/>
            <w:vAlign w:val="bottom"/>
            <w:hideMark/>
          </w:tcPr>
          <w:p w14:paraId="099481A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16.50</w:t>
            </w:r>
          </w:p>
        </w:tc>
        <w:tc>
          <w:tcPr>
            <w:tcW w:w="836" w:type="dxa"/>
            <w:tcBorders>
              <w:top w:val="nil"/>
              <w:left w:val="nil"/>
              <w:bottom w:val="single" w:sz="4" w:space="0" w:color="auto"/>
              <w:right w:val="single" w:sz="4" w:space="0" w:color="auto"/>
            </w:tcBorders>
            <w:shd w:val="clear" w:color="auto" w:fill="auto"/>
            <w:noWrap/>
            <w:vAlign w:val="bottom"/>
            <w:hideMark/>
          </w:tcPr>
          <w:p w14:paraId="213FCE40"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15.70</w:t>
            </w:r>
          </w:p>
        </w:tc>
        <w:tc>
          <w:tcPr>
            <w:tcW w:w="836" w:type="dxa"/>
            <w:tcBorders>
              <w:top w:val="nil"/>
              <w:left w:val="nil"/>
              <w:bottom w:val="single" w:sz="4" w:space="0" w:color="auto"/>
              <w:right w:val="single" w:sz="4" w:space="0" w:color="auto"/>
            </w:tcBorders>
            <w:shd w:val="clear" w:color="auto" w:fill="auto"/>
            <w:noWrap/>
            <w:vAlign w:val="bottom"/>
            <w:hideMark/>
          </w:tcPr>
          <w:p w14:paraId="27D81F27" w14:textId="77777777" w:rsidR="00DF303A" w:rsidRPr="006663F0" w:rsidRDefault="00DF303A" w:rsidP="00DF303A">
            <w:pPr>
              <w:rPr>
                <w:rFonts w:ascii="Arial" w:hAnsi="Arial" w:cs="Arial"/>
                <w:iCs/>
                <w:color w:val="000000"/>
                <w:sz w:val="16"/>
                <w:szCs w:val="16"/>
                <w:lang w:val="en-US"/>
              </w:rPr>
            </w:pPr>
          </w:p>
        </w:tc>
        <w:tc>
          <w:tcPr>
            <w:tcW w:w="836" w:type="dxa"/>
            <w:tcBorders>
              <w:top w:val="nil"/>
              <w:left w:val="nil"/>
              <w:bottom w:val="single" w:sz="4" w:space="0" w:color="auto"/>
              <w:right w:val="single" w:sz="4" w:space="0" w:color="auto"/>
            </w:tcBorders>
            <w:shd w:val="clear" w:color="auto" w:fill="auto"/>
            <w:noWrap/>
            <w:vAlign w:val="bottom"/>
            <w:hideMark/>
          </w:tcPr>
          <w:p w14:paraId="292FF3F6"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 </w:t>
            </w:r>
          </w:p>
        </w:tc>
        <w:tc>
          <w:tcPr>
            <w:tcW w:w="837" w:type="dxa"/>
            <w:tcBorders>
              <w:top w:val="nil"/>
              <w:left w:val="nil"/>
              <w:bottom w:val="single" w:sz="4" w:space="0" w:color="auto"/>
              <w:right w:val="single" w:sz="4" w:space="0" w:color="auto"/>
            </w:tcBorders>
            <w:shd w:val="clear" w:color="auto" w:fill="auto"/>
            <w:noWrap/>
            <w:vAlign w:val="bottom"/>
            <w:hideMark/>
          </w:tcPr>
          <w:p w14:paraId="2FAEE136"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1774</w:t>
            </w:r>
          </w:p>
        </w:tc>
        <w:tc>
          <w:tcPr>
            <w:tcW w:w="836" w:type="dxa"/>
            <w:tcBorders>
              <w:top w:val="nil"/>
              <w:left w:val="nil"/>
              <w:bottom w:val="single" w:sz="4" w:space="0" w:color="auto"/>
              <w:right w:val="single" w:sz="4" w:space="0" w:color="auto"/>
            </w:tcBorders>
            <w:shd w:val="clear" w:color="auto" w:fill="auto"/>
            <w:noWrap/>
            <w:vAlign w:val="bottom"/>
            <w:hideMark/>
          </w:tcPr>
          <w:p w14:paraId="63029AF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24.50</w:t>
            </w:r>
          </w:p>
        </w:tc>
        <w:tc>
          <w:tcPr>
            <w:tcW w:w="836" w:type="dxa"/>
            <w:tcBorders>
              <w:top w:val="nil"/>
              <w:left w:val="nil"/>
              <w:bottom w:val="single" w:sz="4" w:space="0" w:color="auto"/>
              <w:right w:val="single" w:sz="4" w:space="0" w:color="auto"/>
            </w:tcBorders>
            <w:shd w:val="clear" w:color="auto" w:fill="auto"/>
            <w:noWrap/>
            <w:vAlign w:val="bottom"/>
            <w:hideMark/>
          </w:tcPr>
          <w:p w14:paraId="760031C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0.19</w:t>
            </w:r>
          </w:p>
        </w:tc>
        <w:tc>
          <w:tcPr>
            <w:tcW w:w="836" w:type="dxa"/>
            <w:tcBorders>
              <w:top w:val="nil"/>
              <w:left w:val="nil"/>
              <w:bottom w:val="single" w:sz="4" w:space="0" w:color="auto"/>
              <w:right w:val="single" w:sz="4" w:space="0" w:color="auto"/>
            </w:tcBorders>
            <w:shd w:val="clear" w:color="auto" w:fill="auto"/>
            <w:noWrap/>
            <w:vAlign w:val="bottom"/>
            <w:hideMark/>
          </w:tcPr>
          <w:p w14:paraId="00835C2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0.235</w:t>
            </w:r>
          </w:p>
        </w:tc>
        <w:tc>
          <w:tcPr>
            <w:tcW w:w="837" w:type="dxa"/>
            <w:tcBorders>
              <w:top w:val="nil"/>
              <w:left w:val="nil"/>
              <w:bottom w:val="single" w:sz="4" w:space="0" w:color="auto"/>
              <w:right w:val="single" w:sz="4" w:space="0" w:color="auto"/>
            </w:tcBorders>
            <w:shd w:val="clear" w:color="auto" w:fill="auto"/>
            <w:noWrap/>
            <w:vAlign w:val="bottom"/>
            <w:hideMark/>
          </w:tcPr>
          <w:p w14:paraId="4A73973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w:t>
            </w:r>
          </w:p>
        </w:tc>
        <w:tc>
          <w:tcPr>
            <w:tcW w:w="2694" w:type="dxa"/>
            <w:tcBorders>
              <w:top w:val="nil"/>
              <w:left w:val="nil"/>
              <w:bottom w:val="single" w:sz="4" w:space="0" w:color="auto"/>
              <w:right w:val="single" w:sz="4" w:space="0" w:color="auto"/>
            </w:tcBorders>
            <w:shd w:val="clear" w:color="auto" w:fill="auto"/>
            <w:vAlign w:val="center"/>
            <w:hideMark/>
          </w:tcPr>
          <w:p w14:paraId="4F7DF326" w14:textId="0E0689F1"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 xml:space="preserve">Chapman </w:t>
            </w:r>
            <w:r w:rsidR="00EC737C" w:rsidRPr="006663F0">
              <w:rPr>
                <w:rFonts w:ascii="Arial" w:hAnsi="Arial" w:cs="Arial"/>
                <w:i/>
                <w:color w:val="000000"/>
                <w:sz w:val="16"/>
                <w:szCs w:val="16"/>
                <w:lang w:val="en-US"/>
              </w:rPr>
              <w:t>et al.</w:t>
            </w:r>
            <w:r w:rsidRPr="006663F0">
              <w:rPr>
                <w:rFonts w:ascii="Arial" w:hAnsi="Arial" w:cs="Arial"/>
                <w:color w:val="000000"/>
                <w:sz w:val="16"/>
                <w:szCs w:val="16"/>
                <w:lang w:val="en-US"/>
              </w:rPr>
              <w:t xml:space="preserve"> 2002</w:t>
            </w:r>
          </w:p>
        </w:tc>
      </w:tr>
      <w:tr w:rsidR="00DF303A" w:rsidRPr="006663F0" w14:paraId="30B43CAC"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78F15ED"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Ga_Lop</w:t>
            </w:r>
          </w:p>
        </w:tc>
        <w:tc>
          <w:tcPr>
            <w:tcW w:w="993" w:type="dxa"/>
            <w:tcBorders>
              <w:top w:val="nil"/>
              <w:left w:val="nil"/>
              <w:bottom w:val="single" w:sz="4" w:space="0" w:color="auto"/>
              <w:right w:val="single" w:sz="4" w:space="0" w:color="auto"/>
            </w:tcBorders>
            <w:shd w:val="clear" w:color="auto" w:fill="auto"/>
            <w:noWrap/>
            <w:vAlign w:val="bottom"/>
            <w:hideMark/>
          </w:tcPr>
          <w:p w14:paraId="774918A2"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nictitans</w:t>
            </w:r>
          </w:p>
        </w:tc>
        <w:tc>
          <w:tcPr>
            <w:tcW w:w="708" w:type="dxa"/>
            <w:tcBorders>
              <w:top w:val="nil"/>
              <w:left w:val="nil"/>
              <w:bottom w:val="single" w:sz="4" w:space="0" w:color="auto"/>
              <w:right w:val="single" w:sz="4" w:space="0" w:color="auto"/>
            </w:tcBorders>
            <w:shd w:val="clear" w:color="auto" w:fill="auto"/>
            <w:noWrap/>
            <w:vAlign w:val="bottom"/>
            <w:hideMark/>
          </w:tcPr>
          <w:p w14:paraId="4A430280"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-0.53</w:t>
            </w:r>
          </w:p>
        </w:tc>
        <w:tc>
          <w:tcPr>
            <w:tcW w:w="709" w:type="dxa"/>
            <w:tcBorders>
              <w:top w:val="nil"/>
              <w:left w:val="nil"/>
              <w:bottom w:val="single" w:sz="4" w:space="0" w:color="auto"/>
              <w:right w:val="single" w:sz="4" w:space="0" w:color="auto"/>
            </w:tcBorders>
            <w:shd w:val="clear" w:color="auto" w:fill="auto"/>
            <w:noWrap/>
            <w:vAlign w:val="bottom"/>
            <w:hideMark/>
          </w:tcPr>
          <w:p w14:paraId="07C3C7E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11.54</w:t>
            </w:r>
          </w:p>
        </w:tc>
        <w:tc>
          <w:tcPr>
            <w:tcW w:w="836" w:type="dxa"/>
            <w:tcBorders>
              <w:top w:val="nil"/>
              <w:left w:val="nil"/>
              <w:bottom w:val="single" w:sz="4" w:space="0" w:color="auto"/>
              <w:right w:val="single" w:sz="4" w:space="0" w:color="auto"/>
            </w:tcBorders>
            <w:shd w:val="clear" w:color="auto" w:fill="auto"/>
            <w:noWrap/>
            <w:vAlign w:val="bottom"/>
            <w:hideMark/>
          </w:tcPr>
          <w:p w14:paraId="0745FA1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70.40</w:t>
            </w:r>
          </w:p>
        </w:tc>
        <w:tc>
          <w:tcPr>
            <w:tcW w:w="837" w:type="dxa"/>
            <w:tcBorders>
              <w:top w:val="nil"/>
              <w:left w:val="nil"/>
              <w:bottom w:val="single" w:sz="4" w:space="0" w:color="auto"/>
              <w:right w:val="single" w:sz="4" w:space="0" w:color="auto"/>
            </w:tcBorders>
            <w:shd w:val="clear" w:color="auto" w:fill="auto"/>
            <w:noWrap/>
            <w:vAlign w:val="bottom"/>
            <w:hideMark/>
          </w:tcPr>
          <w:p w14:paraId="22982E6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16.00</w:t>
            </w:r>
          </w:p>
        </w:tc>
        <w:tc>
          <w:tcPr>
            <w:tcW w:w="836" w:type="dxa"/>
            <w:tcBorders>
              <w:top w:val="nil"/>
              <w:left w:val="nil"/>
              <w:bottom w:val="single" w:sz="4" w:space="0" w:color="auto"/>
              <w:right w:val="single" w:sz="4" w:space="0" w:color="auto"/>
            </w:tcBorders>
            <w:shd w:val="clear" w:color="auto" w:fill="auto"/>
            <w:noWrap/>
            <w:vAlign w:val="bottom"/>
            <w:hideMark/>
          </w:tcPr>
          <w:p w14:paraId="433819E7"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9.90</w:t>
            </w:r>
          </w:p>
        </w:tc>
        <w:tc>
          <w:tcPr>
            <w:tcW w:w="836" w:type="dxa"/>
            <w:tcBorders>
              <w:top w:val="nil"/>
              <w:left w:val="nil"/>
              <w:bottom w:val="single" w:sz="4" w:space="0" w:color="auto"/>
              <w:right w:val="single" w:sz="4" w:space="0" w:color="auto"/>
            </w:tcBorders>
            <w:shd w:val="clear" w:color="auto" w:fill="auto"/>
            <w:noWrap/>
            <w:vAlign w:val="bottom"/>
            <w:hideMark/>
          </w:tcPr>
          <w:p w14:paraId="5A46848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3.10</w:t>
            </w:r>
          </w:p>
        </w:tc>
        <w:tc>
          <w:tcPr>
            <w:tcW w:w="836" w:type="dxa"/>
            <w:tcBorders>
              <w:top w:val="nil"/>
              <w:left w:val="nil"/>
              <w:bottom w:val="single" w:sz="4" w:space="0" w:color="auto"/>
              <w:right w:val="single" w:sz="4" w:space="0" w:color="auto"/>
            </w:tcBorders>
            <w:shd w:val="clear" w:color="auto" w:fill="auto"/>
            <w:noWrap/>
            <w:vAlign w:val="bottom"/>
            <w:hideMark/>
          </w:tcPr>
          <w:p w14:paraId="5E568E5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0.00</w:t>
            </w:r>
          </w:p>
        </w:tc>
        <w:tc>
          <w:tcPr>
            <w:tcW w:w="837" w:type="dxa"/>
            <w:tcBorders>
              <w:top w:val="nil"/>
              <w:left w:val="nil"/>
              <w:bottom w:val="single" w:sz="4" w:space="0" w:color="auto"/>
              <w:right w:val="single" w:sz="4" w:space="0" w:color="auto"/>
            </w:tcBorders>
            <w:shd w:val="clear" w:color="auto" w:fill="auto"/>
            <w:noWrap/>
            <w:vAlign w:val="bottom"/>
            <w:hideMark/>
          </w:tcPr>
          <w:p w14:paraId="39A0CB3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1531</w:t>
            </w:r>
          </w:p>
        </w:tc>
        <w:tc>
          <w:tcPr>
            <w:tcW w:w="836" w:type="dxa"/>
            <w:tcBorders>
              <w:top w:val="nil"/>
              <w:left w:val="nil"/>
              <w:bottom w:val="single" w:sz="4" w:space="0" w:color="auto"/>
              <w:right w:val="single" w:sz="4" w:space="0" w:color="auto"/>
            </w:tcBorders>
            <w:shd w:val="clear" w:color="auto" w:fill="auto"/>
            <w:noWrap/>
            <w:vAlign w:val="bottom"/>
            <w:hideMark/>
          </w:tcPr>
          <w:p w14:paraId="68A11515"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25.50</w:t>
            </w:r>
          </w:p>
        </w:tc>
        <w:tc>
          <w:tcPr>
            <w:tcW w:w="836" w:type="dxa"/>
            <w:tcBorders>
              <w:top w:val="nil"/>
              <w:left w:val="nil"/>
              <w:bottom w:val="single" w:sz="4" w:space="0" w:color="auto"/>
              <w:right w:val="single" w:sz="4" w:space="0" w:color="auto"/>
            </w:tcBorders>
            <w:shd w:val="clear" w:color="auto" w:fill="auto"/>
            <w:noWrap/>
            <w:vAlign w:val="bottom"/>
            <w:hideMark/>
          </w:tcPr>
          <w:p w14:paraId="06B2BC7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1.15</w:t>
            </w:r>
          </w:p>
        </w:tc>
        <w:tc>
          <w:tcPr>
            <w:tcW w:w="836" w:type="dxa"/>
            <w:tcBorders>
              <w:top w:val="nil"/>
              <w:left w:val="nil"/>
              <w:bottom w:val="single" w:sz="4" w:space="0" w:color="auto"/>
              <w:right w:val="single" w:sz="4" w:space="0" w:color="auto"/>
            </w:tcBorders>
            <w:shd w:val="clear" w:color="auto" w:fill="auto"/>
            <w:noWrap/>
            <w:vAlign w:val="bottom"/>
            <w:hideMark/>
          </w:tcPr>
          <w:p w14:paraId="11F5FCE7"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0.043</w:t>
            </w:r>
          </w:p>
        </w:tc>
        <w:tc>
          <w:tcPr>
            <w:tcW w:w="837" w:type="dxa"/>
            <w:tcBorders>
              <w:top w:val="nil"/>
              <w:left w:val="nil"/>
              <w:bottom w:val="single" w:sz="4" w:space="0" w:color="auto"/>
              <w:right w:val="single" w:sz="4" w:space="0" w:color="auto"/>
            </w:tcBorders>
            <w:shd w:val="clear" w:color="auto" w:fill="auto"/>
            <w:noWrap/>
            <w:vAlign w:val="bottom"/>
            <w:hideMark/>
          </w:tcPr>
          <w:p w14:paraId="24F3D634"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9</w:t>
            </w:r>
          </w:p>
        </w:tc>
        <w:tc>
          <w:tcPr>
            <w:tcW w:w="2694" w:type="dxa"/>
            <w:tcBorders>
              <w:top w:val="nil"/>
              <w:left w:val="nil"/>
              <w:bottom w:val="single" w:sz="4" w:space="0" w:color="auto"/>
              <w:right w:val="single" w:sz="4" w:space="0" w:color="auto"/>
            </w:tcBorders>
            <w:shd w:val="clear" w:color="auto" w:fill="auto"/>
            <w:vAlign w:val="center"/>
            <w:hideMark/>
          </w:tcPr>
          <w:p w14:paraId="396D49C7" w14:textId="47728396"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 xml:space="preserve">Tutin </w:t>
            </w:r>
            <w:r w:rsidR="00EC737C" w:rsidRPr="006663F0">
              <w:rPr>
                <w:rFonts w:ascii="Arial" w:hAnsi="Arial" w:cs="Arial"/>
                <w:i/>
                <w:color w:val="000000"/>
                <w:sz w:val="16"/>
                <w:szCs w:val="16"/>
                <w:lang w:val="en-US"/>
              </w:rPr>
              <w:t>et al.</w:t>
            </w:r>
            <w:r w:rsidRPr="006663F0">
              <w:rPr>
                <w:rFonts w:ascii="Arial" w:hAnsi="Arial" w:cs="Arial"/>
                <w:color w:val="000000"/>
                <w:sz w:val="16"/>
                <w:szCs w:val="16"/>
                <w:lang w:val="en-US"/>
              </w:rPr>
              <w:t xml:space="preserve"> 1997</w:t>
            </w:r>
          </w:p>
        </w:tc>
      </w:tr>
      <w:tr w:rsidR="00DF303A" w:rsidRPr="006663F0" w14:paraId="2F3B2663"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D88631C"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Ga_Lop</w:t>
            </w:r>
          </w:p>
        </w:tc>
        <w:tc>
          <w:tcPr>
            <w:tcW w:w="993" w:type="dxa"/>
            <w:tcBorders>
              <w:top w:val="nil"/>
              <w:left w:val="nil"/>
              <w:bottom w:val="single" w:sz="4" w:space="0" w:color="auto"/>
              <w:right w:val="single" w:sz="4" w:space="0" w:color="auto"/>
            </w:tcBorders>
            <w:shd w:val="clear" w:color="auto" w:fill="auto"/>
            <w:noWrap/>
            <w:vAlign w:val="bottom"/>
            <w:hideMark/>
          </w:tcPr>
          <w:p w14:paraId="444EEDBB"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pogonias</w:t>
            </w:r>
          </w:p>
        </w:tc>
        <w:tc>
          <w:tcPr>
            <w:tcW w:w="708" w:type="dxa"/>
            <w:tcBorders>
              <w:top w:val="nil"/>
              <w:left w:val="nil"/>
              <w:bottom w:val="single" w:sz="4" w:space="0" w:color="auto"/>
              <w:right w:val="single" w:sz="4" w:space="0" w:color="auto"/>
            </w:tcBorders>
            <w:shd w:val="clear" w:color="auto" w:fill="auto"/>
            <w:noWrap/>
            <w:vAlign w:val="bottom"/>
            <w:hideMark/>
          </w:tcPr>
          <w:p w14:paraId="2303007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-0.53</w:t>
            </w:r>
          </w:p>
        </w:tc>
        <w:tc>
          <w:tcPr>
            <w:tcW w:w="709" w:type="dxa"/>
            <w:tcBorders>
              <w:top w:val="nil"/>
              <w:left w:val="nil"/>
              <w:bottom w:val="single" w:sz="4" w:space="0" w:color="auto"/>
              <w:right w:val="single" w:sz="4" w:space="0" w:color="auto"/>
            </w:tcBorders>
            <w:shd w:val="clear" w:color="auto" w:fill="auto"/>
            <w:noWrap/>
            <w:vAlign w:val="bottom"/>
            <w:hideMark/>
          </w:tcPr>
          <w:p w14:paraId="4536A84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11.54</w:t>
            </w:r>
          </w:p>
        </w:tc>
        <w:tc>
          <w:tcPr>
            <w:tcW w:w="836" w:type="dxa"/>
            <w:tcBorders>
              <w:top w:val="nil"/>
              <w:left w:val="nil"/>
              <w:bottom w:val="single" w:sz="4" w:space="0" w:color="auto"/>
              <w:right w:val="single" w:sz="4" w:space="0" w:color="auto"/>
            </w:tcBorders>
            <w:shd w:val="clear" w:color="auto" w:fill="auto"/>
            <w:noWrap/>
            <w:vAlign w:val="bottom"/>
            <w:hideMark/>
          </w:tcPr>
          <w:p w14:paraId="7E7D0C5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77.90</w:t>
            </w:r>
          </w:p>
        </w:tc>
        <w:tc>
          <w:tcPr>
            <w:tcW w:w="837" w:type="dxa"/>
            <w:tcBorders>
              <w:top w:val="nil"/>
              <w:left w:val="nil"/>
              <w:bottom w:val="single" w:sz="4" w:space="0" w:color="auto"/>
              <w:right w:val="single" w:sz="4" w:space="0" w:color="auto"/>
            </w:tcBorders>
            <w:shd w:val="clear" w:color="auto" w:fill="auto"/>
            <w:noWrap/>
            <w:vAlign w:val="bottom"/>
            <w:hideMark/>
          </w:tcPr>
          <w:p w14:paraId="1E4FB95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6.50</w:t>
            </w:r>
          </w:p>
        </w:tc>
        <w:tc>
          <w:tcPr>
            <w:tcW w:w="836" w:type="dxa"/>
            <w:tcBorders>
              <w:top w:val="nil"/>
              <w:left w:val="nil"/>
              <w:bottom w:val="single" w:sz="4" w:space="0" w:color="auto"/>
              <w:right w:val="single" w:sz="4" w:space="0" w:color="auto"/>
            </w:tcBorders>
            <w:shd w:val="clear" w:color="auto" w:fill="auto"/>
            <w:noWrap/>
            <w:vAlign w:val="bottom"/>
            <w:hideMark/>
          </w:tcPr>
          <w:p w14:paraId="738697D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9.10</w:t>
            </w:r>
          </w:p>
        </w:tc>
        <w:tc>
          <w:tcPr>
            <w:tcW w:w="836" w:type="dxa"/>
            <w:tcBorders>
              <w:top w:val="nil"/>
              <w:left w:val="nil"/>
              <w:bottom w:val="single" w:sz="4" w:space="0" w:color="auto"/>
              <w:right w:val="single" w:sz="4" w:space="0" w:color="auto"/>
            </w:tcBorders>
            <w:shd w:val="clear" w:color="auto" w:fill="auto"/>
            <w:noWrap/>
            <w:vAlign w:val="bottom"/>
            <w:hideMark/>
          </w:tcPr>
          <w:p w14:paraId="0D7B433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6.50</w:t>
            </w:r>
          </w:p>
        </w:tc>
        <w:tc>
          <w:tcPr>
            <w:tcW w:w="836" w:type="dxa"/>
            <w:tcBorders>
              <w:top w:val="nil"/>
              <w:left w:val="nil"/>
              <w:bottom w:val="single" w:sz="4" w:space="0" w:color="auto"/>
              <w:right w:val="single" w:sz="4" w:space="0" w:color="auto"/>
            </w:tcBorders>
            <w:shd w:val="clear" w:color="auto" w:fill="auto"/>
            <w:noWrap/>
            <w:vAlign w:val="bottom"/>
            <w:hideMark/>
          </w:tcPr>
          <w:p w14:paraId="4CCF16A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0.00</w:t>
            </w:r>
          </w:p>
        </w:tc>
        <w:tc>
          <w:tcPr>
            <w:tcW w:w="837" w:type="dxa"/>
            <w:tcBorders>
              <w:top w:val="nil"/>
              <w:left w:val="nil"/>
              <w:bottom w:val="single" w:sz="4" w:space="0" w:color="auto"/>
              <w:right w:val="single" w:sz="4" w:space="0" w:color="auto"/>
            </w:tcBorders>
            <w:shd w:val="clear" w:color="auto" w:fill="auto"/>
            <w:noWrap/>
            <w:vAlign w:val="bottom"/>
            <w:hideMark/>
          </w:tcPr>
          <w:p w14:paraId="3FA51E45"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1531</w:t>
            </w:r>
          </w:p>
        </w:tc>
        <w:tc>
          <w:tcPr>
            <w:tcW w:w="836" w:type="dxa"/>
            <w:tcBorders>
              <w:top w:val="nil"/>
              <w:left w:val="nil"/>
              <w:bottom w:val="single" w:sz="4" w:space="0" w:color="auto"/>
              <w:right w:val="single" w:sz="4" w:space="0" w:color="auto"/>
            </w:tcBorders>
            <w:shd w:val="clear" w:color="auto" w:fill="auto"/>
            <w:noWrap/>
            <w:vAlign w:val="bottom"/>
            <w:hideMark/>
          </w:tcPr>
          <w:p w14:paraId="3C8724D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25.50</w:t>
            </w:r>
          </w:p>
        </w:tc>
        <w:tc>
          <w:tcPr>
            <w:tcW w:w="836" w:type="dxa"/>
            <w:tcBorders>
              <w:top w:val="nil"/>
              <w:left w:val="nil"/>
              <w:bottom w:val="single" w:sz="4" w:space="0" w:color="auto"/>
              <w:right w:val="single" w:sz="4" w:space="0" w:color="auto"/>
            </w:tcBorders>
            <w:shd w:val="clear" w:color="auto" w:fill="auto"/>
            <w:noWrap/>
            <w:vAlign w:val="bottom"/>
            <w:hideMark/>
          </w:tcPr>
          <w:p w14:paraId="279D3BE6"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1.15</w:t>
            </w:r>
          </w:p>
        </w:tc>
        <w:tc>
          <w:tcPr>
            <w:tcW w:w="836" w:type="dxa"/>
            <w:tcBorders>
              <w:top w:val="nil"/>
              <w:left w:val="nil"/>
              <w:bottom w:val="single" w:sz="4" w:space="0" w:color="auto"/>
              <w:right w:val="single" w:sz="4" w:space="0" w:color="auto"/>
            </w:tcBorders>
            <w:shd w:val="clear" w:color="auto" w:fill="auto"/>
            <w:noWrap/>
            <w:vAlign w:val="bottom"/>
            <w:hideMark/>
          </w:tcPr>
          <w:p w14:paraId="560FC0B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0.043</w:t>
            </w:r>
          </w:p>
        </w:tc>
        <w:tc>
          <w:tcPr>
            <w:tcW w:w="837" w:type="dxa"/>
            <w:tcBorders>
              <w:top w:val="nil"/>
              <w:left w:val="nil"/>
              <w:bottom w:val="single" w:sz="4" w:space="0" w:color="auto"/>
              <w:right w:val="single" w:sz="4" w:space="0" w:color="auto"/>
            </w:tcBorders>
            <w:shd w:val="clear" w:color="auto" w:fill="auto"/>
            <w:noWrap/>
            <w:vAlign w:val="bottom"/>
            <w:hideMark/>
          </w:tcPr>
          <w:p w14:paraId="356033D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9</w:t>
            </w:r>
          </w:p>
        </w:tc>
        <w:tc>
          <w:tcPr>
            <w:tcW w:w="2694" w:type="dxa"/>
            <w:tcBorders>
              <w:top w:val="nil"/>
              <w:left w:val="nil"/>
              <w:bottom w:val="single" w:sz="4" w:space="0" w:color="auto"/>
              <w:right w:val="single" w:sz="4" w:space="0" w:color="auto"/>
            </w:tcBorders>
            <w:shd w:val="clear" w:color="auto" w:fill="auto"/>
            <w:vAlign w:val="center"/>
            <w:hideMark/>
          </w:tcPr>
          <w:p w14:paraId="46B1D4BD" w14:textId="16AAC62F"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 xml:space="preserve">Tutin </w:t>
            </w:r>
            <w:r w:rsidR="00EC737C" w:rsidRPr="006663F0">
              <w:rPr>
                <w:rFonts w:ascii="Arial" w:hAnsi="Arial" w:cs="Arial"/>
                <w:i/>
                <w:color w:val="000000"/>
                <w:sz w:val="16"/>
                <w:szCs w:val="16"/>
                <w:lang w:val="en-US"/>
              </w:rPr>
              <w:t>et al.</w:t>
            </w:r>
            <w:r w:rsidRPr="006663F0">
              <w:rPr>
                <w:rFonts w:ascii="Arial" w:hAnsi="Arial" w:cs="Arial"/>
                <w:color w:val="000000"/>
                <w:sz w:val="16"/>
                <w:szCs w:val="16"/>
                <w:lang w:val="en-US"/>
              </w:rPr>
              <w:t xml:space="preserve"> 1997</w:t>
            </w:r>
          </w:p>
        </w:tc>
      </w:tr>
      <w:tr w:rsidR="00DF303A" w:rsidRPr="006663F0" w14:paraId="484F1A14"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B3C61A2"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Ga_Lop_Kla</w:t>
            </w:r>
          </w:p>
        </w:tc>
        <w:tc>
          <w:tcPr>
            <w:tcW w:w="993" w:type="dxa"/>
            <w:tcBorders>
              <w:top w:val="nil"/>
              <w:left w:val="nil"/>
              <w:bottom w:val="single" w:sz="4" w:space="0" w:color="auto"/>
              <w:right w:val="single" w:sz="4" w:space="0" w:color="auto"/>
            </w:tcBorders>
            <w:shd w:val="clear" w:color="auto" w:fill="auto"/>
            <w:noWrap/>
            <w:vAlign w:val="bottom"/>
            <w:hideMark/>
          </w:tcPr>
          <w:p w14:paraId="267A4A23"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cephus</w:t>
            </w:r>
          </w:p>
        </w:tc>
        <w:tc>
          <w:tcPr>
            <w:tcW w:w="708" w:type="dxa"/>
            <w:tcBorders>
              <w:top w:val="nil"/>
              <w:left w:val="nil"/>
              <w:bottom w:val="single" w:sz="4" w:space="0" w:color="auto"/>
              <w:right w:val="single" w:sz="4" w:space="0" w:color="auto"/>
            </w:tcBorders>
            <w:shd w:val="clear" w:color="auto" w:fill="auto"/>
            <w:noWrap/>
            <w:vAlign w:val="bottom"/>
            <w:hideMark/>
          </w:tcPr>
          <w:p w14:paraId="3C7AE2BA"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-0.53</w:t>
            </w:r>
          </w:p>
        </w:tc>
        <w:tc>
          <w:tcPr>
            <w:tcW w:w="709" w:type="dxa"/>
            <w:tcBorders>
              <w:top w:val="nil"/>
              <w:left w:val="nil"/>
              <w:bottom w:val="single" w:sz="4" w:space="0" w:color="auto"/>
              <w:right w:val="single" w:sz="4" w:space="0" w:color="auto"/>
            </w:tcBorders>
            <w:shd w:val="clear" w:color="auto" w:fill="auto"/>
            <w:noWrap/>
            <w:vAlign w:val="bottom"/>
            <w:hideMark/>
          </w:tcPr>
          <w:p w14:paraId="5158D46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11.54</w:t>
            </w:r>
          </w:p>
        </w:tc>
        <w:tc>
          <w:tcPr>
            <w:tcW w:w="836" w:type="dxa"/>
            <w:tcBorders>
              <w:top w:val="nil"/>
              <w:left w:val="nil"/>
              <w:bottom w:val="single" w:sz="4" w:space="0" w:color="auto"/>
              <w:right w:val="single" w:sz="4" w:space="0" w:color="auto"/>
            </w:tcBorders>
            <w:shd w:val="clear" w:color="auto" w:fill="auto"/>
            <w:noWrap/>
            <w:vAlign w:val="bottom"/>
            <w:hideMark/>
          </w:tcPr>
          <w:p w14:paraId="2A916FE5"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54.00</w:t>
            </w:r>
          </w:p>
        </w:tc>
        <w:tc>
          <w:tcPr>
            <w:tcW w:w="837" w:type="dxa"/>
            <w:tcBorders>
              <w:top w:val="nil"/>
              <w:left w:val="nil"/>
              <w:bottom w:val="single" w:sz="4" w:space="0" w:color="auto"/>
              <w:right w:val="single" w:sz="4" w:space="0" w:color="auto"/>
            </w:tcBorders>
            <w:shd w:val="clear" w:color="auto" w:fill="auto"/>
            <w:noWrap/>
            <w:vAlign w:val="bottom"/>
            <w:hideMark/>
          </w:tcPr>
          <w:p w14:paraId="287E774A"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4.00</w:t>
            </w:r>
          </w:p>
        </w:tc>
        <w:tc>
          <w:tcPr>
            <w:tcW w:w="836" w:type="dxa"/>
            <w:tcBorders>
              <w:top w:val="nil"/>
              <w:left w:val="nil"/>
              <w:bottom w:val="single" w:sz="4" w:space="0" w:color="auto"/>
              <w:right w:val="single" w:sz="4" w:space="0" w:color="auto"/>
            </w:tcBorders>
            <w:shd w:val="clear" w:color="auto" w:fill="auto"/>
            <w:noWrap/>
            <w:vAlign w:val="bottom"/>
            <w:hideMark/>
          </w:tcPr>
          <w:p w14:paraId="16B3163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6.00</w:t>
            </w:r>
          </w:p>
        </w:tc>
        <w:tc>
          <w:tcPr>
            <w:tcW w:w="836" w:type="dxa"/>
            <w:tcBorders>
              <w:top w:val="nil"/>
              <w:left w:val="nil"/>
              <w:bottom w:val="single" w:sz="4" w:space="0" w:color="auto"/>
              <w:right w:val="single" w:sz="4" w:space="0" w:color="auto"/>
            </w:tcBorders>
            <w:shd w:val="clear" w:color="auto" w:fill="auto"/>
            <w:noWrap/>
            <w:vAlign w:val="bottom"/>
            <w:hideMark/>
          </w:tcPr>
          <w:p w14:paraId="6F682EF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35.00</w:t>
            </w:r>
          </w:p>
        </w:tc>
        <w:tc>
          <w:tcPr>
            <w:tcW w:w="836" w:type="dxa"/>
            <w:tcBorders>
              <w:top w:val="nil"/>
              <w:left w:val="nil"/>
              <w:bottom w:val="single" w:sz="4" w:space="0" w:color="auto"/>
              <w:right w:val="single" w:sz="4" w:space="0" w:color="auto"/>
            </w:tcBorders>
            <w:shd w:val="clear" w:color="auto" w:fill="auto"/>
            <w:noWrap/>
            <w:vAlign w:val="bottom"/>
            <w:hideMark/>
          </w:tcPr>
          <w:p w14:paraId="0ADFBF8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1.00</w:t>
            </w:r>
          </w:p>
        </w:tc>
        <w:tc>
          <w:tcPr>
            <w:tcW w:w="837" w:type="dxa"/>
            <w:tcBorders>
              <w:top w:val="nil"/>
              <w:left w:val="nil"/>
              <w:bottom w:val="single" w:sz="4" w:space="0" w:color="auto"/>
              <w:right w:val="single" w:sz="4" w:space="0" w:color="auto"/>
            </w:tcBorders>
            <w:shd w:val="clear" w:color="auto" w:fill="auto"/>
            <w:noWrap/>
            <w:vAlign w:val="bottom"/>
            <w:hideMark/>
          </w:tcPr>
          <w:p w14:paraId="44C2B42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1531</w:t>
            </w:r>
          </w:p>
        </w:tc>
        <w:tc>
          <w:tcPr>
            <w:tcW w:w="836" w:type="dxa"/>
            <w:tcBorders>
              <w:top w:val="nil"/>
              <w:left w:val="nil"/>
              <w:bottom w:val="single" w:sz="4" w:space="0" w:color="auto"/>
              <w:right w:val="single" w:sz="4" w:space="0" w:color="auto"/>
            </w:tcBorders>
            <w:shd w:val="clear" w:color="auto" w:fill="auto"/>
            <w:noWrap/>
            <w:vAlign w:val="bottom"/>
            <w:hideMark/>
          </w:tcPr>
          <w:p w14:paraId="7C86BC9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25.50</w:t>
            </w:r>
          </w:p>
        </w:tc>
        <w:tc>
          <w:tcPr>
            <w:tcW w:w="836" w:type="dxa"/>
            <w:tcBorders>
              <w:top w:val="nil"/>
              <w:left w:val="nil"/>
              <w:bottom w:val="single" w:sz="4" w:space="0" w:color="auto"/>
              <w:right w:val="single" w:sz="4" w:space="0" w:color="auto"/>
            </w:tcBorders>
            <w:shd w:val="clear" w:color="auto" w:fill="auto"/>
            <w:noWrap/>
            <w:vAlign w:val="bottom"/>
            <w:hideMark/>
          </w:tcPr>
          <w:p w14:paraId="57FD1CE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1.15</w:t>
            </w:r>
          </w:p>
        </w:tc>
        <w:tc>
          <w:tcPr>
            <w:tcW w:w="836" w:type="dxa"/>
            <w:tcBorders>
              <w:top w:val="nil"/>
              <w:left w:val="nil"/>
              <w:bottom w:val="single" w:sz="4" w:space="0" w:color="auto"/>
              <w:right w:val="single" w:sz="4" w:space="0" w:color="auto"/>
            </w:tcBorders>
            <w:shd w:val="clear" w:color="auto" w:fill="auto"/>
            <w:noWrap/>
            <w:vAlign w:val="bottom"/>
            <w:hideMark/>
          </w:tcPr>
          <w:p w14:paraId="244AD177"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0.043</w:t>
            </w:r>
          </w:p>
        </w:tc>
        <w:tc>
          <w:tcPr>
            <w:tcW w:w="837" w:type="dxa"/>
            <w:tcBorders>
              <w:top w:val="nil"/>
              <w:left w:val="nil"/>
              <w:bottom w:val="single" w:sz="4" w:space="0" w:color="auto"/>
              <w:right w:val="single" w:sz="4" w:space="0" w:color="auto"/>
            </w:tcBorders>
            <w:shd w:val="clear" w:color="auto" w:fill="auto"/>
            <w:noWrap/>
            <w:vAlign w:val="bottom"/>
            <w:hideMark/>
          </w:tcPr>
          <w:p w14:paraId="65528C4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9</w:t>
            </w:r>
          </w:p>
        </w:tc>
        <w:tc>
          <w:tcPr>
            <w:tcW w:w="2694" w:type="dxa"/>
            <w:tcBorders>
              <w:top w:val="nil"/>
              <w:left w:val="nil"/>
              <w:bottom w:val="single" w:sz="4" w:space="0" w:color="auto"/>
              <w:right w:val="single" w:sz="4" w:space="0" w:color="auto"/>
            </w:tcBorders>
            <w:shd w:val="clear" w:color="auto" w:fill="auto"/>
            <w:vAlign w:val="center"/>
            <w:hideMark/>
          </w:tcPr>
          <w:p w14:paraId="2ADBAB80"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Tutin 1999</w:t>
            </w:r>
          </w:p>
        </w:tc>
      </w:tr>
      <w:tr w:rsidR="00DF303A" w:rsidRPr="006663F0" w14:paraId="1833F51A"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DA83D2C"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Ga_Lop_Kla</w:t>
            </w:r>
          </w:p>
        </w:tc>
        <w:tc>
          <w:tcPr>
            <w:tcW w:w="993" w:type="dxa"/>
            <w:tcBorders>
              <w:top w:val="nil"/>
              <w:left w:val="nil"/>
              <w:bottom w:val="single" w:sz="4" w:space="0" w:color="auto"/>
              <w:right w:val="single" w:sz="4" w:space="0" w:color="auto"/>
            </w:tcBorders>
            <w:shd w:val="clear" w:color="auto" w:fill="auto"/>
            <w:noWrap/>
            <w:vAlign w:val="bottom"/>
            <w:hideMark/>
          </w:tcPr>
          <w:p w14:paraId="5A3F7489"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nictitans</w:t>
            </w:r>
          </w:p>
        </w:tc>
        <w:tc>
          <w:tcPr>
            <w:tcW w:w="708" w:type="dxa"/>
            <w:tcBorders>
              <w:top w:val="nil"/>
              <w:left w:val="nil"/>
              <w:bottom w:val="single" w:sz="4" w:space="0" w:color="auto"/>
              <w:right w:val="single" w:sz="4" w:space="0" w:color="auto"/>
            </w:tcBorders>
            <w:shd w:val="clear" w:color="auto" w:fill="auto"/>
            <w:noWrap/>
            <w:vAlign w:val="bottom"/>
            <w:hideMark/>
          </w:tcPr>
          <w:p w14:paraId="4F66846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-0.53</w:t>
            </w:r>
          </w:p>
        </w:tc>
        <w:tc>
          <w:tcPr>
            <w:tcW w:w="709" w:type="dxa"/>
            <w:tcBorders>
              <w:top w:val="nil"/>
              <w:left w:val="nil"/>
              <w:bottom w:val="single" w:sz="4" w:space="0" w:color="auto"/>
              <w:right w:val="single" w:sz="4" w:space="0" w:color="auto"/>
            </w:tcBorders>
            <w:shd w:val="clear" w:color="auto" w:fill="auto"/>
            <w:noWrap/>
            <w:vAlign w:val="bottom"/>
            <w:hideMark/>
          </w:tcPr>
          <w:p w14:paraId="2AF2856A"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11.54</w:t>
            </w:r>
          </w:p>
        </w:tc>
        <w:tc>
          <w:tcPr>
            <w:tcW w:w="836" w:type="dxa"/>
            <w:tcBorders>
              <w:top w:val="nil"/>
              <w:left w:val="nil"/>
              <w:bottom w:val="single" w:sz="4" w:space="0" w:color="auto"/>
              <w:right w:val="single" w:sz="4" w:space="0" w:color="auto"/>
            </w:tcBorders>
            <w:shd w:val="clear" w:color="auto" w:fill="auto"/>
            <w:noWrap/>
            <w:vAlign w:val="bottom"/>
            <w:hideMark/>
          </w:tcPr>
          <w:p w14:paraId="365EB467"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48.00</w:t>
            </w:r>
          </w:p>
        </w:tc>
        <w:tc>
          <w:tcPr>
            <w:tcW w:w="837" w:type="dxa"/>
            <w:tcBorders>
              <w:top w:val="nil"/>
              <w:left w:val="nil"/>
              <w:bottom w:val="single" w:sz="4" w:space="0" w:color="auto"/>
              <w:right w:val="single" w:sz="4" w:space="0" w:color="auto"/>
            </w:tcBorders>
            <w:shd w:val="clear" w:color="auto" w:fill="auto"/>
            <w:noWrap/>
            <w:vAlign w:val="bottom"/>
            <w:hideMark/>
          </w:tcPr>
          <w:p w14:paraId="6A3BB127"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17.00</w:t>
            </w:r>
          </w:p>
        </w:tc>
        <w:tc>
          <w:tcPr>
            <w:tcW w:w="836" w:type="dxa"/>
            <w:tcBorders>
              <w:top w:val="nil"/>
              <w:left w:val="nil"/>
              <w:bottom w:val="single" w:sz="4" w:space="0" w:color="auto"/>
              <w:right w:val="single" w:sz="4" w:space="0" w:color="auto"/>
            </w:tcBorders>
            <w:shd w:val="clear" w:color="auto" w:fill="auto"/>
            <w:noWrap/>
            <w:vAlign w:val="bottom"/>
            <w:hideMark/>
          </w:tcPr>
          <w:p w14:paraId="0F0807ED"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9.00</w:t>
            </w:r>
          </w:p>
        </w:tc>
        <w:tc>
          <w:tcPr>
            <w:tcW w:w="836" w:type="dxa"/>
            <w:tcBorders>
              <w:top w:val="nil"/>
              <w:left w:val="nil"/>
              <w:bottom w:val="single" w:sz="4" w:space="0" w:color="auto"/>
              <w:right w:val="single" w:sz="4" w:space="0" w:color="auto"/>
            </w:tcBorders>
            <w:shd w:val="clear" w:color="auto" w:fill="auto"/>
            <w:noWrap/>
            <w:vAlign w:val="bottom"/>
            <w:hideMark/>
          </w:tcPr>
          <w:p w14:paraId="4224D20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24.00</w:t>
            </w:r>
          </w:p>
        </w:tc>
        <w:tc>
          <w:tcPr>
            <w:tcW w:w="836" w:type="dxa"/>
            <w:tcBorders>
              <w:top w:val="nil"/>
              <w:left w:val="nil"/>
              <w:bottom w:val="single" w:sz="4" w:space="0" w:color="auto"/>
              <w:right w:val="single" w:sz="4" w:space="0" w:color="auto"/>
            </w:tcBorders>
            <w:shd w:val="clear" w:color="auto" w:fill="auto"/>
            <w:noWrap/>
            <w:vAlign w:val="bottom"/>
            <w:hideMark/>
          </w:tcPr>
          <w:p w14:paraId="19997870"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2.00</w:t>
            </w:r>
          </w:p>
        </w:tc>
        <w:tc>
          <w:tcPr>
            <w:tcW w:w="837" w:type="dxa"/>
            <w:tcBorders>
              <w:top w:val="nil"/>
              <w:left w:val="nil"/>
              <w:bottom w:val="single" w:sz="4" w:space="0" w:color="auto"/>
              <w:right w:val="single" w:sz="4" w:space="0" w:color="auto"/>
            </w:tcBorders>
            <w:shd w:val="clear" w:color="auto" w:fill="auto"/>
            <w:noWrap/>
            <w:vAlign w:val="bottom"/>
            <w:hideMark/>
          </w:tcPr>
          <w:p w14:paraId="2FAE0EC5"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1531</w:t>
            </w:r>
          </w:p>
        </w:tc>
        <w:tc>
          <w:tcPr>
            <w:tcW w:w="836" w:type="dxa"/>
            <w:tcBorders>
              <w:top w:val="nil"/>
              <w:left w:val="nil"/>
              <w:bottom w:val="single" w:sz="4" w:space="0" w:color="auto"/>
              <w:right w:val="single" w:sz="4" w:space="0" w:color="auto"/>
            </w:tcBorders>
            <w:shd w:val="clear" w:color="auto" w:fill="auto"/>
            <w:noWrap/>
            <w:vAlign w:val="bottom"/>
            <w:hideMark/>
          </w:tcPr>
          <w:p w14:paraId="43796A3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25.50</w:t>
            </w:r>
          </w:p>
        </w:tc>
        <w:tc>
          <w:tcPr>
            <w:tcW w:w="836" w:type="dxa"/>
            <w:tcBorders>
              <w:top w:val="nil"/>
              <w:left w:val="nil"/>
              <w:bottom w:val="single" w:sz="4" w:space="0" w:color="auto"/>
              <w:right w:val="single" w:sz="4" w:space="0" w:color="auto"/>
            </w:tcBorders>
            <w:shd w:val="clear" w:color="auto" w:fill="auto"/>
            <w:noWrap/>
            <w:vAlign w:val="bottom"/>
            <w:hideMark/>
          </w:tcPr>
          <w:p w14:paraId="23ED9BBA"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1.15</w:t>
            </w:r>
          </w:p>
        </w:tc>
        <w:tc>
          <w:tcPr>
            <w:tcW w:w="836" w:type="dxa"/>
            <w:tcBorders>
              <w:top w:val="nil"/>
              <w:left w:val="nil"/>
              <w:bottom w:val="single" w:sz="4" w:space="0" w:color="auto"/>
              <w:right w:val="single" w:sz="4" w:space="0" w:color="auto"/>
            </w:tcBorders>
            <w:shd w:val="clear" w:color="auto" w:fill="auto"/>
            <w:noWrap/>
            <w:vAlign w:val="bottom"/>
            <w:hideMark/>
          </w:tcPr>
          <w:p w14:paraId="6D7BE1D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0.043</w:t>
            </w:r>
          </w:p>
        </w:tc>
        <w:tc>
          <w:tcPr>
            <w:tcW w:w="837" w:type="dxa"/>
            <w:tcBorders>
              <w:top w:val="nil"/>
              <w:left w:val="nil"/>
              <w:bottom w:val="single" w:sz="4" w:space="0" w:color="auto"/>
              <w:right w:val="single" w:sz="4" w:space="0" w:color="auto"/>
            </w:tcBorders>
            <w:shd w:val="clear" w:color="auto" w:fill="auto"/>
            <w:noWrap/>
            <w:vAlign w:val="bottom"/>
            <w:hideMark/>
          </w:tcPr>
          <w:p w14:paraId="4493186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9</w:t>
            </w:r>
          </w:p>
        </w:tc>
        <w:tc>
          <w:tcPr>
            <w:tcW w:w="2694" w:type="dxa"/>
            <w:tcBorders>
              <w:top w:val="nil"/>
              <w:left w:val="nil"/>
              <w:bottom w:val="single" w:sz="4" w:space="0" w:color="auto"/>
              <w:right w:val="single" w:sz="4" w:space="0" w:color="auto"/>
            </w:tcBorders>
            <w:shd w:val="clear" w:color="auto" w:fill="auto"/>
            <w:vAlign w:val="center"/>
            <w:hideMark/>
          </w:tcPr>
          <w:p w14:paraId="5A1CA6B3"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Tutin 1999</w:t>
            </w:r>
          </w:p>
        </w:tc>
      </w:tr>
      <w:tr w:rsidR="00DF303A" w:rsidRPr="006663F0" w14:paraId="6D8B9371"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C4E9248"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Ga_Mao</w:t>
            </w:r>
          </w:p>
        </w:tc>
        <w:tc>
          <w:tcPr>
            <w:tcW w:w="993" w:type="dxa"/>
            <w:tcBorders>
              <w:top w:val="nil"/>
              <w:left w:val="nil"/>
              <w:bottom w:val="single" w:sz="4" w:space="0" w:color="auto"/>
              <w:right w:val="single" w:sz="4" w:space="0" w:color="auto"/>
            </w:tcBorders>
            <w:shd w:val="clear" w:color="auto" w:fill="auto"/>
            <w:noWrap/>
            <w:vAlign w:val="bottom"/>
            <w:hideMark/>
          </w:tcPr>
          <w:p w14:paraId="0D4E919A"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cephus</w:t>
            </w:r>
          </w:p>
        </w:tc>
        <w:tc>
          <w:tcPr>
            <w:tcW w:w="708" w:type="dxa"/>
            <w:tcBorders>
              <w:top w:val="nil"/>
              <w:left w:val="nil"/>
              <w:bottom w:val="single" w:sz="4" w:space="0" w:color="auto"/>
              <w:right w:val="single" w:sz="4" w:space="0" w:color="auto"/>
            </w:tcBorders>
            <w:shd w:val="clear" w:color="auto" w:fill="auto"/>
            <w:noWrap/>
            <w:vAlign w:val="bottom"/>
            <w:hideMark/>
          </w:tcPr>
          <w:p w14:paraId="1A34725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0.57</w:t>
            </w:r>
          </w:p>
        </w:tc>
        <w:tc>
          <w:tcPr>
            <w:tcW w:w="709" w:type="dxa"/>
            <w:tcBorders>
              <w:top w:val="nil"/>
              <w:left w:val="nil"/>
              <w:bottom w:val="single" w:sz="4" w:space="0" w:color="auto"/>
              <w:right w:val="single" w:sz="4" w:space="0" w:color="auto"/>
            </w:tcBorders>
            <w:shd w:val="clear" w:color="auto" w:fill="auto"/>
            <w:noWrap/>
            <w:vAlign w:val="bottom"/>
            <w:hideMark/>
          </w:tcPr>
          <w:p w14:paraId="6912A886"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12.87</w:t>
            </w:r>
          </w:p>
        </w:tc>
        <w:tc>
          <w:tcPr>
            <w:tcW w:w="836" w:type="dxa"/>
            <w:tcBorders>
              <w:top w:val="nil"/>
              <w:left w:val="nil"/>
              <w:bottom w:val="single" w:sz="4" w:space="0" w:color="auto"/>
              <w:right w:val="single" w:sz="4" w:space="0" w:color="auto"/>
            </w:tcBorders>
            <w:shd w:val="clear" w:color="auto" w:fill="auto"/>
            <w:noWrap/>
            <w:vAlign w:val="bottom"/>
            <w:hideMark/>
          </w:tcPr>
          <w:p w14:paraId="7CD31C07"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78.10</w:t>
            </w:r>
          </w:p>
        </w:tc>
        <w:tc>
          <w:tcPr>
            <w:tcW w:w="837" w:type="dxa"/>
            <w:tcBorders>
              <w:top w:val="nil"/>
              <w:left w:val="nil"/>
              <w:bottom w:val="single" w:sz="4" w:space="0" w:color="auto"/>
              <w:right w:val="single" w:sz="4" w:space="0" w:color="auto"/>
            </w:tcBorders>
            <w:shd w:val="clear" w:color="auto" w:fill="auto"/>
            <w:noWrap/>
            <w:vAlign w:val="bottom"/>
            <w:hideMark/>
          </w:tcPr>
          <w:p w14:paraId="49E7408A"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6.00</w:t>
            </w:r>
          </w:p>
        </w:tc>
        <w:tc>
          <w:tcPr>
            <w:tcW w:w="836" w:type="dxa"/>
            <w:tcBorders>
              <w:top w:val="nil"/>
              <w:left w:val="nil"/>
              <w:bottom w:val="single" w:sz="4" w:space="0" w:color="auto"/>
              <w:right w:val="single" w:sz="4" w:space="0" w:color="auto"/>
            </w:tcBorders>
            <w:shd w:val="clear" w:color="auto" w:fill="auto"/>
            <w:noWrap/>
            <w:vAlign w:val="bottom"/>
            <w:hideMark/>
          </w:tcPr>
          <w:p w14:paraId="47A3BBA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0.50</w:t>
            </w:r>
          </w:p>
        </w:tc>
        <w:tc>
          <w:tcPr>
            <w:tcW w:w="836" w:type="dxa"/>
            <w:tcBorders>
              <w:top w:val="nil"/>
              <w:left w:val="nil"/>
              <w:bottom w:val="single" w:sz="4" w:space="0" w:color="auto"/>
              <w:right w:val="single" w:sz="4" w:space="0" w:color="auto"/>
            </w:tcBorders>
            <w:shd w:val="clear" w:color="auto" w:fill="auto"/>
            <w:noWrap/>
            <w:vAlign w:val="bottom"/>
            <w:hideMark/>
          </w:tcPr>
          <w:p w14:paraId="6F640256"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12.60</w:t>
            </w:r>
          </w:p>
        </w:tc>
        <w:tc>
          <w:tcPr>
            <w:tcW w:w="836" w:type="dxa"/>
            <w:tcBorders>
              <w:top w:val="nil"/>
              <w:left w:val="nil"/>
              <w:bottom w:val="single" w:sz="4" w:space="0" w:color="auto"/>
              <w:right w:val="single" w:sz="4" w:space="0" w:color="auto"/>
            </w:tcBorders>
            <w:shd w:val="clear" w:color="auto" w:fill="auto"/>
            <w:noWrap/>
            <w:vAlign w:val="bottom"/>
            <w:hideMark/>
          </w:tcPr>
          <w:p w14:paraId="6ABA8E4F"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 </w:t>
            </w:r>
          </w:p>
        </w:tc>
        <w:tc>
          <w:tcPr>
            <w:tcW w:w="837" w:type="dxa"/>
            <w:tcBorders>
              <w:top w:val="nil"/>
              <w:left w:val="nil"/>
              <w:bottom w:val="single" w:sz="4" w:space="0" w:color="auto"/>
              <w:right w:val="single" w:sz="4" w:space="0" w:color="auto"/>
            </w:tcBorders>
            <w:shd w:val="clear" w:color="auto" w:fill="auto"/>
            <w:noWrap/>
            <w:vAlign w:val="bottom"/>
            <w:hideMark/>
          </w:tcPr>
          <w:p w14:paraId="11F24A4A"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1755</w:t>
            </w:r>
          </w:p>
        </w:tc>
        <w:tc>
          <w:tcPr>
            <w:tcW w:w="836" w:type="dxa"/>
            <w:tcBorders>
              <w:top w:val="nil"/>
              <w:left w:val="nil"/>
              <w:bottom w:val="single" w:sz="4" w:space="0" w:color="auto"/>
              <w:right w:val="single" w:sz="4" w:space="0" w:color="auto"/>
            </w:tcBorders>
            <w:shd w:val="clear" w:color="auto" w:fill="auto"/>
            <w:noWrap/>
            <w:vAlign w:val="bottom"/>
            <w:hideMark/>
          </w:tcPr>
          <w:p w14:paraId="1718A757"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23.90</w:t>
            </w:r>
          </w:p>
        </w:tc>
        <w:tc>
          <w:tcPr>
            <w:tcW w:w="836" w:type="dxa"/>
            <w:tcBorders>
              <w:top w:val="nil"/>
              <w:left w:val="nil"/>
              <w:bottom w:val="single" w:sz="4" w:space="0" w:color="auto"/>
              <w:right w:val="single" w:sz="4" w:space="0" w:color="auto"/>
            </w:tcBorders>
            <w:shd w:val="clear" w:color="auto" w:fill="auto"/>
            <w:noWrap/>
            <w:vAlign w:val="bottom"/>
            <w:hideMark/>
          </w:tcPr>
          <w:p w14:paraId="27D87FC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1.03</w:t>
            </w:r>
          </w:p>
        </w:tc>
        <w:tc>
          <w:tcPr>
            <w:tcW w:w="836" w:type="dxa"/>
            <w:tcBorders>
              <w:top w:val="nil"/>
              <w:left w:val="nil"/>
              <w:bottom w:val="single" w:sz="4" w:space="0" w:color="auto"/>
              <w:right w:val="single" w:sz="4" w:space="0" w:color="auto"/>
            </w:tcBorders>
            <w:shd w:val="clear" w:color="auto" w:fill="auto"/>
            <w:noWrap/>
            <w:vAlign w:val="bottom"/>
            <w:hideMark/>
          </w:tcPr>
          <w:p w14:paraId="37AA166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0.103</w:t>
            </w:r>
          </w:p>
        </w:tc>
        <w:tc>
          <w:tcPr>
            <w:tcW w:w="837" w:type="dxa"/>
            <w:tcBorders>
              <w:top w:val="nil"/>
              <w:left w:val="nil"/>
              <w:bottom w:val="single" w:sz="4" w:space="0" w:color="auto"/>
              <w:right w:val="single" w:sz="4" w:space="0" w:color="auto"/>
            </w:tcBorders>
            <w:shd w:val="clear" w:color="auto" w:fill="auto"/>
            <w:noWrap/>
            <w:vAlign w:val="bottom"/>
            <w:hideMark/>
          </w:tcPr>
          <w:p w14:paraId="132B7BD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10</w:t>
            </w:r>
          </w:p>
        </w:tc>
        <w:tc>
          <w:tcPr>
            <w:tcW w:w="2694" w:type="dxa"/>
            <w:tcBorders>
              <w:top w:val="nil"/>
              <w:left w:val="nil"/>
              <w:bottom w:val="single" w:sz="4" w:space="0" w:color="auto"/>
              <w:right w:val="single" w:sz="4" w:space="0" w:color="auto"/>
            </w:tcBorders>
            <w:shd w:val="clear" w:color="auto" w:fill="auto"/>
            <w:vAlign w:val="center"/>
            <w:hideMark/>
          </w:tcPr>
          <w:p w14:paraId="0639AC17"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Gautier-Hion 1980</w:t>
            </w:r>
          </w:p>
        </w:tc>
      </w:tr>
      <w:tr w:rsidR="00DF303A" w:rsidRPr="006663F0" w14:paraId="26788659"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EA452E2"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Ga_Mao</w:t>
            </w:r>
          </w:p>
        </w:tc>
        <w:tc>
          <w:tcPr>
            <w:tcW w:w="993" w:type="dxa"/>
            <w:tcBorders>
              <w:top w:val="nil"/>
              <w:left w:val="nil"/>
              <w:bottom w:val="single" w:sz="4" w:space="0" w:color="auto"/>
              <w:right w:val="single" w:sz="4" w:space="0" w:color="auto"/>
            </w:tcBorders>
            <w:shd w:val="clear" w:color="auto" w:fill="auto"/>
            <w:noWrap/>
            <w:vAlign w:val="bottom"/>
            <w:hideMark/>
          </w:tcPr>
          <w:p w14:paraId="210C7342"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nictitans</w:t>
            </w:r>
          </w:p>
        </w:tc>
        <w:tc>
          <w:tcPr>
            <w:tcW w:w="708" w:type="dxa"/>
            <w:tcBorders>
              <w:top w:val="nil"/>
              <w:left w:val="nil"/>
              <w:bottom w:val="single" w:sz="4" w:space="0" w:color="auto"/>
              <w:right w:val="single" w:sz="4" w:space="0" w:color="auto"/>
            </w:tcBorders>
            <w:shd w:val="clear" w:color="auto" w:fill="auto"/>
            <w:noWrap/>
            <w:vAlign w:val="bottom"/>
            <w:hideMark/>
          </w:tcPr>
          <w:p w14:paraId="75AE659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0.57</w:t>
            </w:r>
          </w:p>
        </w:tc>
        <w:tc>
          <w:tcPr>
            <w:tcW w:w="709" w:type="dxa"/>
            <w:tcBorders>
              <w:top w:val="nil"/>
              <w:left w:val="nil"/>
              <w:bottom w:val="single" w:sz="4" w:space="0" w:color="auto"/>
              <w:right w:val="single" w:sz="4" w:space="0" w:color="auto"/>
            </w:tcBorders>
            <w:shd w:val="clear" w:color="auto" w:fill="auto"/>
            <w:noWrap/>
            <w:vAlign w:val="bottom"/>
            <w:hideMark/>
          </w:tcPr>
          <w:p w14:paraId="3E7B6D87"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12.87</w:t>
            </w:r>
          </w:p>
        </w:tc>
        <w:tc>
          <w:tcPr>
            <w:tcW w:w="836" w:type="dxa"/>
            <w:tcBorders>
              <w:top w:val="nil"/>
              <w:left w:val="nil"/>
              <w:bottom w:val="single" w:sz="4" w:space="0" w:color="auto"/>
              <w:right w:val="single" w:sz="4" w:space="0" w:color="auto"/>
            </w:tcBorders>
            <w:shd w:val="clear" w:color="auto" w:fill="auto"/>
            <w:noWrap/>
            <w:vAlign w:val="bottom"/>
            <w:hideMark/>
          </w:tcPr>
          <w:p w14:paraId="5F5056F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70.50</w:t>
            </w:r>
          </w:p>
        </w:tc>
        <w:tc>
          <w:tcPr>
            <w:tcW w:w="837" w:type="dxa"/>
            <w:tcBorders>
              <w:top w:val="nil"/>
              <w:left w:val="nil"/>
              <w:bottom w:val="single" w:sz="4" w:space="0" w:color="auto"/>
              <w:right w:val="single" w:sz="4" w:space="0" w:color="auto"/>
            </w:tcBorders>
            <w:shd w:val="clear" w:color="auto" w:fill="auto"/>
            <w:noWrap/>
            <w:vAlign w:val="bottom"/>
            <w:hideMark/>
          </w:tcPr>
          <w:p w14:paraId="28266D5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16.60</w:t>
            </w:r>
          </w:p>
        </w:tc>
        <w:tc>
          <w:tcPr>
            <w:tcW w:w="836" w:type="dxa"/>
            <w:tcBorders>
              <w:top w:val="nil"/>
              <w:left w:val="nil"/>
              <w:bottom w:val="single" w:sz="4" w:space="0" w:color="auto"/>
              <w:right w:val="single" w:sz="4" w:space="0" w:color="auto"/>
            </w:tcBorders>
            <w:shd w:val="clear" w:color="auto" w:fill="auto"/>
            <w:noWrap/>
            <w:vAlign w:val="bottom"/>
            <w:hideMark/>
          </w:tcPr>
          <w:p w14:paraId="653DBAB5"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0.80</w:t>
            </w:r>
          </w:p>
        </w:tc>
        <w:tc>
          <w:tcPr>
            <w:tcW w:w="836" w:type="dxa"/>
            <w:tcBorders>
              <w:top w:val="nil"/>
              <w:left w:val="nil"/>
              <w:bottom w:val="single" w:sz="4" w:space="0" w:color="auto"/>
              <w:right w:val="single" w:sz="4" w:space="0" w:color="auto"/>
            </w:tcBorders>
            <w:shd w:val="clear" w:color="auto" w:fill="auto"/>
            <w:noWrap/>
            <w:vAlign w:val="bottom"/>
            <w:hideMark/>
          </w:tcPr>
          <w:p w14:paraId="0C30A79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9.40</w:t>
            </w:r>
          </w:p>
        </w:tc>
        <w:tc>
          <w:tcPr>
            <w:tcW w:w="836" w:type="dxa"/>
            <w:tcBorders>
              <w:top w:val="nil"/>
              <w:left w:val="nil"/>
              <w:bottom w:val="single" w:sz="4" w:space="0" w:color="auto"/>
              <w:right w:val="single" w:sz="4" w:space="0" w:color="auto"/>
            </w:tcBorders>
            <w:shd w:val="clear" w:color="auto" w:fill="auto"/>
            <w:noWrap/>
            <w:vAlign w:val="bottom"/>
            <w:hideMark/>
          </w:tcPr>
          <w:p w14:paraId="419B2786"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 </w:t>
            </w:r>
          </w:p>
        </w:tc>
        <w:tc>
          <w:tcPr>
            <w:tcW w:w="837" w:type="dxa"/>
            <w:tcBorders>
              <w:top w:val="nil"/>
              <w:left w:val="nil"/>
              <w:bottom w:val="single" w:sz="4" w:space="0" w:color="auto"/>
              <w:right w:val="single" w:sz="4" w:space="0" w:color="auto"/>
            </w:tcBorders>
            <w:shd w:val="clear" w:color="auto" w:fill="auto"/>
            <w:noWrap/>
            <w:vAlign w:val="bottom"/>
            <w:hideMark/>
          </w:tcPr>
          <w:p w14:paraId="7848125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1755</w:t>
            </w:r>
          </w:p>
        </w:tc>
        <w:tc>
          <w:tcPr>
            <w:tcW w:w="836" w:type="dxa"/>
            <w:tcBorders>
              <w:top w:val="nil"/>
              <w:left w:val="nil"/>
              <w:bottom w:val="single" w:sz="4" w:space="0" w:color="auto"/>
              <w:right w:val="single" w:sz="4" w:space="0" w:color="auto"/>
            </w:tcBorders>
            <w:shd w:val="clear" w:color="auto" w:fill="auto"/>
            <w:noWrap/>
            <w:vAlign w:val="bottom"/>
            <w:hideMark/>
          </w:tcPr>
          <w:p w14:paraId="7FF3E166"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23.90</w:t>
            </w:r>
          </w:p>
        </w:tc>
        <w:tc>
          <w:tcPr>
            <w:tcW w:w="836" w:type="dxa"/>
            <w:tcBorders>
              <w:top w:val="nil"/>
              <w:left w:val="nil"/>
              <w:bottom w:val="single" w:sz="4" w:space="0" w:color="auto"/>
              <w:right w:val="single" w:sz="4" w:space="0" w:color="auto"/>
            </w:tcBorders>
            <w:shd w:val="clear" w:color="auto" w:fill="auto"/>
            <w:noWrap/>
            <w:vAlign w:val="bottom"/>
            <w:hideMark/>
          </w:tcPr>
          <w:p w14:paraId="4A1B11F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1.03</w:t>
            </w:r>
          </w:p>
        </w:tc>
        <w:tc>
          <w:tcPr>
            <w:tcW w:w="836" w:type="dxa"/>
            <w:tcBorders>
              <w:top w:val="nil"/>
              <w:left w:val="nil"/>
              <w:bottom w:val="single" w:sz="4" w:space="0" w:color="auto"/>
              <w:right w:val="single" w:sz="4" w:space="0" w:color="auto"/>
            </w:tcBorders>
            <w:shd w:val="clear" w:color="auto" w:fill="auto"/>
            <w:noWrap/>
            <w:vAlign w:val="bottom"/>
            <w:hideMark/>
          </w:tcPr>
          <w:p w14:paraId="0B8C4F8D"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0.103</w:t>
            </w:r>
          </w:p>
        </w:tc>
        <w:tc>
          <w:tcPr>
            <w:tcW w:w="837" w:type="dxa"/>
            <w:tcBorders>
              <w:top w:val="nil"/>
              <w:left w:val="nil"/>
              <w:bottom w:val="single" w:sz="4" w:space="0" w:color="auto"/>
              <w:right w:val="single" w:sz="4" w:space="0" w:color="auto"/>
            </w:tcBorders>
            <w:shd w:val="clear" w:color="auto" w:fill="auto"/>
            <w:noWrap/>
            <w:vAlign w:val="bottom"/>
            <w:hideMark/>
          </w:tcPr>
          <w:p w14:paraId="20D4978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10</w:t>
            </w:r>
          </w:p>
        </w:tc>
        <w:tc>
          <w:tcPr>
            <w:tcW w:w="2694" w:type="dxa"/>
            <w:tcBorders>
              <w:top w:val="nil"/>
              <w:left w:val="nil"/>
              <w:bottom w:val="single" w:sz="4" w:space="0" w:color="auto"/>
              <w:right w:val="single" w:sz="4" w:space="0" w:color="auto"/>
            </w:tcBorders>
            <w:shd w:val="clear" w:color="auto" w:fill="auto"/>
            <w:vAlign w:val="center"/>
            <w:hideMark/>
          </w:tcPr>
          <w:p w14:paraId="16C5346A"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Gautier-Hion 1980</w:t>
            </w:r>
          </w:p>
        </w:tc>
      </w:tr>
      <w:tr w:rsidR="00DF303A" w:rsidRPr="006663F0" w14:paraId="5B0D8D66"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8C6D4E0"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Ga_Mao</w:t>
            </w:r>
          </w:p>
        </w:tc>
        <w:tc>
          <w:tcPr>
            <w:tcW w:w="993" w:type="dxa"/>
            <w:tcBorders>
              <w:top w:val="nil"/>
              <w:left w:val="nil"/>
              <w:bottom w:val="single" w:sz="4" w:space="0" w:color="auto"/>
              <w:right w:val="single" w:sz="4" w:space="0" w:color="auto"/>
            </w:tcBorders>
            <w:shd w:val="clear" w:color="auto" w:fill="auto"/>
            <w:noWrap/>
            <w:vAlign w:val="bottom"/>
            <w:hideMark/>
          </w:tcPr>
          <w:p w14:paraId="7EE19FB0"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pogonias</w:t>
            </w:r>
          </w:p>
        </w:tc>
        <w:tc>
          <w:tcPr>
            <w:tcW w:w="708" w:type="dxa"/>
            <w:tcBorders>
              <w:top w:val="nil"/>
              <w:left w:val="nil"/>
              <w:bottom w:val="single" w:sz="4" w:space="0" w:color="auto"/>
              <w:right w:val="single" w:sz="4" w:space="0" w:color="auto"/>
            </w:tcBorders>
            <w:shd w:val="clear" w:color="auto" w:fill="auto"/>
            <w:noWrap/>
            <w:vAlign w:val="bottom"/>
            <w:hideMark/>
          </w:tcPr>
          <w:p w14:paraId="30B82F2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0.57</w:t>
            </w:r>
          </w:p>
        </w:tc>
        <w:tc>
          <w:tcPr>
            <w:tcW w:w="709" w:type="dxa"/>
            <w:tcBorders>
              <w:top w:val="nil"/>
              <w:left w:val="nil"/>
              <w:bottom w:val="single" w:sz="4" w:space="0" w:color="auto"/>
              <w:right w:val="single" w:sz="4" w:space="0" w:color="auto"/>
            </w:tcBorders>
            <w:shd w:val="clear" w:color="auto" w:fill="auto"/>
            <w:noWrap/>
            <w:vAlign w:val="bottom"/>
            <w:hideMark/>
          </w:tcPr>
          <w:p w14:paraId="24F4D92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12.87</w:t>
            </w:r>
          </w:p>
        </w:tc>
        <w:tc>
          <w:tcPr>
            <w:tcW w:w="836" w:type="dxa"/>
            <w:tcBorders>
              <w:top w:val="nil"/>
              <w:left w:val="nil"/>
              <w:bottom w:val="single" w:sz="4" w:space="0" w:color="auto"/>
              <w:right w:val="single" w:sz="4" w:space="0" w:color="auto"/>
            </w:tcBorders>
            <w:shd w:val="clear" w:color="auto" w:fill="auto"/>
            <w:noWrap/>
            <w:vAlign w:val="bottom"/>
            <w:hideMark/>
          </w:tcPr>
          <w:p w14:paraId="49DE95A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82.50</w:t>
            </w:r>
          </w:p>
        </w:tc>
        <w:tc>
          <w:tcPr>
            <w:tcW w:w="837" w:type="dxa"/>
            <w:tcBorders>
              <w:top w:val="nil"/>
              <w:left w:val="nil"/>
              <w:bottom w:val="single" w:sz="4" w:space="0" w:color="auto"/>
              <w:right w:val="single" w:sz="4" w:space="0" w:color="auto"/>
            </w:tcBorders>
            <w:shd w:val="clear" w:color="auto" w:fill="auto"/>
            <w:noWrap/>
            <w:vAlign w:val="bottom"/>
            <w:hideMark/>
          </w:tcPr>
          <w:p w14:paraId="7B1F6654"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1.20</w:t>
            </w:r>
          </w:p>
        </w:tc>
        <w:tc>
          <w:tcPr>
            <w:tcW w:w="836" w:type="dxa"/>
            <w:tcBorders>
              <w:top w:val="nil"/>
              <w:left w:val="nil"/>
              <w:bottom w:val="single" w:sz="4" w:space="0" w:color="auto"/>
              <w:right w:val="single" w:sz="4" w:space="0" w:color="auto"/>
            </w:tcBorders>
            <w:shd w:val="clear" w:color="auto" w:fill="auto"/>
            <w:noWrap/>
            <w:vAlign w:val="bottom"/>
            <w:hideMark/>
          </w:tcPr>
          <w:p w14:paraId="7EA595B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0.10</w:t>
            </w:r>
          </w:p>
        </w:tc>
        <w:tc>
          <w:tcPr>
            <w:tcW w:w="836" w:type="dxa"/>
            <w:tcBorders>
              <w:top w:val="nil"/>
              <w:left w:val="nil"/>
              <w:bottom w:val="single" w:sz="4" w:space="0" w:color="auto"/>
              <w:right w:val="single" w:sz="4" w:space="0" w:color="auto"/>
            </w:tcBorders>
            <w:shd w:val="clear" w:color="auto" w:fill="auto"/>
            <w:noWrap/>
            <w:vAlign w:val="bottom"/>
            <w:hideMark/>
          </w:tcPr>
          <w:p w14:paraId="316E1275"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16.10</w:t>
            </w:r>
          </w:p>
        </w:tc>
        <w:tc>
          <w:tcPr>
            <w:tcW w:w="836" w:type="dxa"/>
            <w:tcBorders>
              <w:top w:val="nil"/>
              <w:left w:val="nil"/>
              <w:bottom w:val="single" w:sz="4" w:space="0" w:color="auto"/>
              <w:right w:val="single" w:sz="4" w:space="0" w:color="auto"/>
            </w:tcBorders>
            <w:shd w:val="clear" w:color="auto" w:fill="auto"/>
            <w:noWrap/>
            <w:vAlign w:val="bottom"/>
            <w:hideMark/>
          </w:tcPr>
          <w:p w14:paraId="66C6DF27"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 </w:t>
            </w:r>
          </w:p>
        </w:tc>
        <w:tc>
          <w:tcPr>
            <w:tcW w:w="837" w:type="dxa"/>
            <w:tcBorders>
              <w:top w:val="nil"/>
              <w:left w:val="nil"/>
              <w:bottom w:val="single" w:sz="4" w:space="0" w:color="auto"/>
              <w:right w:val="single" w:sz="4" w:space="0" w:color="auto"/>
            </w:tcBorders>
            <w:shd w:val="clear" w:color="auto" w:fill="auto"/>
            <w:noWrap/>
            <w:vAlign w:val="bottom"/>
            <w:hideMark/>
          </w:tcPr>
          <w:p w14:paraId="766BD466"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1755</w:t>
            </w:r>
          </w:p>
        </w:tc>
        <w:tc>
          <w:tcPr>
            <w:tcW w:w="836" w:type="dxa"/>
            <w:tcBorders>
              <w:top w:val="nil"/>
              <w:left w:val="nil"/>
              <w:bottom w:val="single" w:sz="4" w:space="0" w:color="auto"/>
              <w:right w:val="single" w:sz="4" w:space="0" w:color="auto"/>
            </w:tcBorders>
            <w:shd w:val="clear" w:color="auto" w:fill="auto"/>
            <w:noWrap/>
            <w:vAlign w:val="bottom"/>
            <w:hideMark/>
          </w:tcPr>
          <w:p w14:paraId="21C04937"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23.90</w:t>
            </w:r>
          </w:p>
        </w:tc>
        <w:tc>
          <w:tcPr>
            <w:tcW w:w="836" w:type="dxa"/>
            <w:tcBorders>
              <w:top w:val="nil"/>
              <w:left w:val="nil"/>
              <w:bottom w:val="single" w:sz="4" w:space="0" w:color="auto"/>
              <w:right w:val="single" w:sz="4" w:space="0" w:color="auto"/>
            </w:tcBorders>
            <w:shd w:val="clear" w:color="auto" w:fill="auto"/>
            <w:noWrap/>
            <w:vAlign w:val="bottom"/>
            <w:hideMark/>
          </w:tcPr>
          <w:p w14:paraId="68C575B4"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1.03</w:t>
            </w:r>
          </w:p>
        </w:tc>
        <w:tc>
          <w:tcPr>
            <w:tcW w:w="836" w:type="dxa"/>
            <w:tcBorders>
              <w:top w:val="nil"/>
              <w:left w:val="nil"/>
              <w:bottom w:val="single" w:sz="4" w:space="0" w:color="auto"/>
              <w:right w:val="single" w:sz="4" w:space="0" w:color="auto"/>
            </w:tcBorders>
            <w:shd w:val="clear" w:color="auto" w:fill="auto"/>
            <w:noWrap/>
            <w:vAlign w:val="bottom"/>
            <w:hideMark/>
          </w:tcPr>
          <w:p w14:paraId="7A417977"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0.103</w:t>
            </w:r>
          </w:p>
        </w:tc>
        <w:tc>
          <w:tcPr>
            <w:tcW w:w="837" w:type="dxa"/>
            <w:tcBorders>
              <w:top w:val="nil"/>
              <w:left w:val="nil"/>
              <w:bottom w:val="single" w:sz="4" w:space="0" w:color="auto"/>
              <w:right w:val="single" w:sz="4" w:space="0" w:color="auto"/>
            </w:tcBorders>
            <w:shd w:val="clear" w:color="auto" w:fill="auto"/>
            <w:noWrap/>
            <w:vAlign w:val="bottom"/>
            <w:hideMark/>
          </w:tcPr>
          <w:p w14:paraId="3CDDCCD5"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10</w:t>
            </w:r>
          </w:p>
        </w:tc>
        <w:tc>
          <w:tcPr>
            <w:tcW w:w="2694" w:type="dxa"/>
            <w:tcBorders>
              <w:top w:val="nil"/>
              <w:left w:val="nil"/>
              <w:bottom w:val="single" w:sz="4" w:space="0" w:color="auto"/>
              <w:right w:val="single" w:sz="4" w:space="0" w:color="auto"/>
            </w:tcBorders>
            <w:shd w:val="clear" w:color="auto" w:fill="auto"/>
            <w:vAlign w:val="center"/>
            <w:hideMark/>
          </w:tcPr>
          <w:p w14:paraId="2407D1EF"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Gautier-Hion 1980</w:t>
            </w:r>
          </w:p>
        </w:tc>
      </w:tr>
      <w:tr w:rsidR="00DF303A" w:rsidRPr="006663F0" w14:paraId="548E5A64"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1F65826"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Ke_Kak</w:t>
            </w:r>
          </w:p>
        </w:tc>
        <w:tc>
          <w:tcPr>
            <w:tcW w:w="993" w:type="dxa"/>
            <w:tcBorders>
              <w:top w:val="nil"/>
              <w:left w:val="nil"/>
              <w:bottom w:val="single" w:sz="4" w:space="0" w:color="auto"/>
              <w:right w:val="single" w:sz="4" w:space="0" w:color="auto"/>
            </w:tcBorders>
            <w:shd w:val="clear" w:color="auto" w:fill="auto"/>
            <w:noWrap/>
            <w:vAlign w:val="bottom"/>
            <w:hideMark/>
          </w:tcPr>
          <w:p w14:paraId="52A07854"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ascanius</w:t>
            </w:r>
          </w:p>
        </w:tc>
        <w:tc>
          <w:tcPr>
            <w:tcW w:w="708" w:type="dxa"/>
            <w:tcBorders>
              <w:top w:val="nil"/>
              <w:left w:val="nil"/>
              <w:bottom w:val="single" w:sz="4" w:space="0" w:color="auto"/>
              <w:right w:val="single" w:sz="4" w:space="0" w:color="auto"/>
            </w:tcBorders>
            <w:shd w:val="clear" w:color="auto" w:fill="auto"/>
            <w:noWrap/>
            <w:vAlign w:val="bottom"/>
            <w:hideMark/>
          </w:tcPr>
          <w:p w14:paraId="71351624"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0.32</w:t>
            </w:r>
          </w:p>
        </w:tc>
        <w:tc>
          <w:tcPr>
            <w:tcW w:w="709" w:type="dxa"/>
            <w:tcBorders>
              <w:top w:val="nil"/>
              <w:left w:val="nil"/>
              <w:bottom w:val="single" w:sz="4" w:space="0" w:color="auto"/>
              <w:right w:val="single" w:sz="4" w:space="0" w:color="auto"/>
            </w:tcBorders>
            <w:shd w:val="clear" w:color="auto" w:fill="auto"/>
            <w:noWrap/>
            <w:vAlign w:val="bottom"/>
            <w:hideMark/>
          </w:tcPr>
          <w:p w14:paraId="1C9F44F0"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34.87</w:t>
            </w:r>
          </w:p>
        </w:tc>
        <w:tc>
          <w:tcPr>
            <w:tcW w:w="836" w:type="dxa"/>
            <w:tcBorders>
              <w:top w:val="nil"/>
              <w:left w:val="nil"/>
              <w:bottom w:val="single" w:sz="4" w:space="0" w:color="auto"/>
              <w:right w:val="single" w:sz="4" w:space="0" w:color="auto"/>
            </w:tcBorders>
            <w:shd w:val="clear" w:color="auto" w:fill="auto"/>
            <w:noWrap/>
            <w:vAlign w:val="bottom"/>
            <w:hideMark/>
          </w:tcPr>
          <w:p w14:paraId="009DE26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61.70</w:t>
            </w:r>
          </w:p>
        </w:tc>
        <w:tc>
          <w:tcPr>
            <w:tcW w:w="837" w:type="dxa"/>
            <w:tcBorders>
              <w:top w:val="nil"/>
              <w:left w:val="nil"/>
              <w:bottom w:val="single" w:sz="4" w:space="0" w:color="auto"/>
              <w:right w:val="single" w:sz="4" w:space="0" w:color="auto"/>
            </w:tcBorders>
            <w:shd w:val="clear" w:color="auto" w:fill="auto"/>
            <w:noWrap/>
            <w:vAlign w:val="bottom"/>
            <w:hideMark/>
          </w:tcPr>
          <w:p w14:paraId="44045DA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7.90</w:t>
            </w:r>
          </w:p>
        </w:tc>
        <w:tc>
          <w:tcPr>
            <w:tcW w:w="836" w:type="dxa"/>
            <w:tcBorders>
              <w:top w:val="nil"/>
              <w:left w:val="nil"/>
              <w:bottom w:val="single" w:sz="4" w:space="0" w:color="auto"/>
              <w:right w:val="single" w:sz="4" w:space="0" w:color="auto"/>
            </w:tcBorders>
            <w:shd w:val="clear" w:color="auto" w:fill="auto"/>
            <w:noWrap/>
            <w:vAlign w:val="bottom"/>
            <w:hideMark/>
          </w:tcPr>
          <w:p w14:paraId="768A3C7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2.00</w:t>
            </w:r>
          </w:p>
        </w:tc>
        <w:tc>
          <w:tcPr>
            <w:tcW w:w="836" w:type="dxa"/>
            <w:tcBorders>
              <w:top w:val="nil"/>
              <w:left w:val="nil"/>
              <w:bottom w:val="single" w:sz="4" w:space="0" w:color="auto"/>
              <w:right w:val="single" w:sz="4" w:space="0" w:color="auto"/>
            </w:tcBorders>
            <w:shd w:val="clear" w:color="auto" w:fill="auto"/>
            <w:noWrap/>
            <w:vAlign w:val="bottom"/>
            <w:hideMark/>
          </w:tcPr>
          <w:p w14:paraId="303D9FC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25.10</w:t>
            </w:r>
          </w:p>
        </w:tc>
        <w:tc>
          <w:tcPr>
            <w:tcW w:w="836" w:type="dxa"/>
            <w:tcBorders>
              <w:top w:val="nil"/>
              <w:left w:val="nil"/>
              <w:bottom w:val="single" w:sz="4" w:space="0" w:color="auto"/>
              <w:right w:val="single" w:sz="4" w:space="0" w:color="auto"/>
            </w:tcBorders>
            <w:shd w:val="clear" w:color="auto" w:fill="auto"/>
            <w:noWrap/>
            <w:vAlign w:val="bottom"/>
            <w:hideMark/>
          </w:tcPr>
          <w:p w14:paraId="47268DB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3.30</w:t>
            </w:r>
          </w:p>
        </w:tc>
        <w:tc>
          <w:tcPr>
            <w:tcW w:w="837" w:type="dxa"/>
            <w:tcBorders>
              <w:top w:val="nil"/>
              <w:left w:val="nil"/>
              <w:bottom w:val="single" w:sz="4" w:space="0" w:color="auto"/>
              <w:right w:val="single" w:sz="4" w:space="0" w:color="auto"/>
            </w:tcBorders>
            <w:shd w:val="clear" w:color="auto" w:fill="auto"/>
            <w:noWrap/>
            <w:vAlign w:val="bottom"/>
            <w:hideMark/>
          </w:tcPr>
          <w:p w14:paraId="2D18C20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1859</w:t>
            </w:r>
          </w:p>
        </w:tc>
        <w:tc>
          <w:tcPr>
            <w:tcW w:w="836" w:type="dxa"/>
            <w:tcBorders>
              <w:top w:val="nil"/>
              <w:left w:val="nil"/>
              <w:bottom w:val="single" w:sz="4" w:space="0" w:color="auto"/>
              <w:right w:val="single" w:sz="4" w:space="0" w:color="auto"/>
            </w:tcBorders>
            <w:shd w:val="clear" w:color="auto" w:fill="auto"/>
            <w:noWrap/>
            <w:vAlign w:val="bottom"/>
            <w:hideMark/>
          </w:tcPr>
          <w:p w14:paraId="29D8B175"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22.00</w:t>
            </w:r>
          </w:p>
        </w:tc>
        <w:tc>
          <w:tcPr>
            <w:tcW w:w="836" w:type="dxa"/>
            <w:tcBorders>
              <w:top w:val="nil"/>
              <w:left w:val="nil"/>
              <w:bottom w:val="single" w:sz="4" w:space="0" w:color="auto"/>
              <w:right w:val="single" w:sz="4" w:space="0" w:color="auto"/>
            </w:tcBorders>
            <w:shd w:val="clear" w:color="auto" w:fill="auto"/>
            <w:noWrap/>
            <w:vAlign w:val="bottom"/>
            <w:hideMark/>
          </w:tcPr>
          <w:p w14:paraId="791C9557"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0.67</w:t>
            </w:r>
          </w:p>
        </w:tc>
        <w:tc>
          <w:tcPr>
            <w:tcW w:w="836" w:type="dxa"/>
            <w:tcBorders>
              <w:top w:val="nil"/>
              <w:left w:val="nil"/>
              <w:bottom w:val="single" w:sz="4" w:space="0" w:color="auto"/>
              <w:right w:val="single" w:sz="4" w:space="0" w:color="auto"/>
            </w:tcBorders>
            <w:shd w:val="clear" w:color="auto" w:fill="auto"/>
            <w:noWrap/>
            <w:vAlign w:val="bottom"/>
            <w:hideMark/>
          </w:tcPr>
          <w:p w14:paraId="589A2184"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0.320</w:t>
            </w:r>
          </w:p>
        </w:tc>
        <w:tc>
          <w:tcPr>
            <w:tcW w:w="837" w:type="dxa"/>
            <w:tcBorders>
              <w:top w:val="nil"/>
              <w:left w:val="nil"/>
              <w:bottom w:val="single" w:sz="4" w:space="0" w:color="auto"/>
              <w:right w:val="single" w:sz="4" w:space="0" w:color="auto"/>
            </w:tcBorders>
            <w:shd w:val="clear" w:color="auto" w:fill="auto"/>
            <w:noWrap/>
            <w:vAlign w:val="bottom"/>
            <w:hideMark/>
          </w:tcPr>
          <w:p w14:paraId="2C04A8F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w:t>
            </w:r>
          </w:p>
        </w:tc>
        <w:tc>
          <w:tcPr>
            <w:tcW w:w="2694" w:type="dxa"/>
            <w:tcBorders>
              <w:top w:val="nil"/>
              <w:left w:val="nil"/>
              <w:bottom w:val="single" w:sz="4" w:space="0" w:color="auto"/>
              <w:right w:val="single" w:sz="4" w:space="0" w:color="auto"/>
            </w:tcBorders>
            <w:shd w:val="clear" w:color="auto" w:fill="auto"/>
            <w:vAlign w:val="center"/>
            <w:hideMark/>
          </w:tcPr>
          <w:p w14:paraId="49D391D4"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Cords 1986</w:t>
            </w:r>
          </w:p>
        </w:tc>
      </w:tr>
      <w:tr w:rsidR="00DF303A" w:rsidRPr="006663F0" w14:paraId="598A6872"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42E8923"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Ke_Kak</w:t>
            </w:r>
          </w:p>
        </w:tc>
        <w:tc>
          <w:tcPr>
            <w:tcW w:w="993" w:type="dxa"/>
            <w:tcBorders>
              <w:top w:val="nil"/>
              <w:left w:val="nil"/>
              <w:bottom w:val="single" w:sz="4" w:space="0" w:color="auto"/>
              <w:right w:val="single" w:sz="4" w:space="0" w:color="auto"/>
            </w:tcBorders>
            <w:shd w:val="clear" w:color="auto" w:fill="auto"/>
            <w:noWrap/>
            <w:vAlign w:val="bottom"/>
            <w:hideMark/>
          </w:tcPr>
          <w:p w14:paraId="3850099D"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mitis</w:t>
            </w:r>
          </w:p>
        </w:tc>
        <w:tc>
          <w:tcPr>
            <w:tcW w:w="708" w:type="dxa"/>
            <w:tcBorders>
              <w:top w:val="nil"/>
              <w:left w:val="nil"/>
              <w:bottom w:val="single" w:sz="4" w:space="0" w:color="auto"/>
              <w:right w:val="single" w:sz="4" w:space="0" w:color="auto"/>
            </w:tcBorders>
            <w:shd w:val="clear" w:color="auto" w:fill="auto"/>
            <w:noWrap/>
            <w:vAlign w:val="bottom"/>
            <w:hideMark/>
          </w:tcPr>
          <w:p w14:paraId="718D964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0.32</w:t>
            </w:r>
          </w:p>
        </w:tc>
        <w:tc>
          <w:tcPr>
            <w:tcW w:w="709" w:type="dxa"/>
            <w:tcBorders>
              <w:top w:val="nil"/>
              <w:left w:val="nil"/>
              <w:bottom w:val="single" w:sz="4" w:space="0" w:color="auto"/>
              <w:right w:val="single" w:sz="4" w:space="0" w:color="auto"/>
            </w:tcBorders>
            <w:shd w:val="clear" w:color="auto" w:fill="auto"/>
            <w:noWrap/>
            <w:vAlign w:val="bottom"/>
            <w:hideMark/>
          </w:tcPr>
          <w:p w14:paraId="5FCB6EF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34.87</w:t>
            </w:r>
          </w:p>
        </w:tc>
        <w:tc>
          <w:tcPr>
            <w:tcW w:w="836" w:type="dxa"/>
            <w:tcBorders>
              <w:top w:val="nil"/>
              <w:left w:val="nil"/>
              <w:bottom w:val="single" w:sz="4" w:space="0" w:color="auto"/>
              <w:right w:val="single" w:sz="4" w:space="0" w:color="auto"/>
            </w:tcBorders>
            <w:shd w:val="clear" w:color="auto" w:fill="auto"/>
            <w:noWrap/>
            <w:vAlign w:val="bottom"/>
            <w:hideMark/>
          </w:tcPr>
          <w:p w14:paraId="412D0E8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57.10</w:t>
            </w:r>
          </w:p>
        </w:tc>
        <w:tc>
          <w:tcPr>
            <w:tcW w:w="837" w:type="dxa"/>
            <w:tcBorders>
              <w:top w:val="nil"/>
              <w:left w:val="nil"/>
              <w:bottom w:val="single" w:sz="4" w:space="0" w:color="auto"/>
              <w:right w:val="single" w:sz="4" w:space="0" w:color="auto"/>
            </w:tcBorders>
            <w:shd w:val="clear" w:color="auto" w:fill="auto"/>
            <w:noWrap/>
            <w:vAlign w:val="bottom"/>
            <w:hideMark/>
          </w:tcPr>
          <w:p w14:paraId="7893B19A"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20.00</w:t>
            </w:r>
          </w:p>
        </w:tc>
        <w:tc>
          <w:tcPr>
            <w:tcW w:w="836" w:type="dxa"/>
            <w:tcBorders>
              <w:top w:val="nil"/>
              <w:left w:val="nil"/>
              <w:bottom w:val="single" w:sz="4" w:space="0" w:color="auto"/>
              <w:right w:val="single" w:sz="4" w:space="0" w:color="auto"/>
            </w:tcBorders>
            <w:shd w:val="clear" w:color="auto" w:fill="auto"/>
            <w:noWrap/>
            <w:vAlign w:val="bottom"/>
            <w:hideMark/>
          </w:tcPr>
          <w:p w14:paraId="5511493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3.70</w:t>
            </w:r>
          </w:p>
        </w:tc>
        <w:tc>
          <w:tcPr>
            <w:tcW w:w="836" w:type="dxa"/>
            <w:tcBorders>
              <w:top w:val="nil"/>
              <w:left w:val="nil"/>
              <w:bottom w:val="single" w:sz="4" w:space="0" w:color="auto"/>
              <w:right w:val="single" w:sz="4" w:space="0" w:color="auto"/>
            </w:tcBorders>
            <w:shd w:val="clear" w:color="auto" w:fill="auto"/>
            <w:noWrap/>
            <w:vAlign w:val="bottom"/>
            <w:hideMark/>
          </w:tcPr>
          <w:p w14:paraId="1333C9B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16.80</w:t>
            </w:r>
          </w:p>
        </w:tc>
        <w:tc>
          <w:tcPr>
            <w:tcW w:w="836" w:type="dxa"/>
            <w:tcBorders>
              <w:top w:val="nil"/>
              <w:left w:val="nil"/>
              <w:bottom w:val="single" w:sz="4" w:space="0" w:color="auto"/>
              <w:right w:val="single" w:sz="4" w:space="0" w:color="auto"/>
            </w:tcBorders>
            <w:shd w:val="clear" w:color="auto" w:fill="auto"/>
            <w:noWrap/>
            <w:vAlign w:val="bottom"/>
            <w:hideMark/>
          </w:tcPr>
          <w:p w14:paraId="44CEEE97"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2.40</w:t>
            </w:r>
          </w:p>
        </w:tc>
        <w:tc>
          <w:tcPr>
            <w:tcW w:w="837" w:type="dxa"/>
            <w:tcBorders>
              <w:top w:val="nil"/>
              <w:left w:val="nil"/>
              <w:bottom w:val="single" w:sz="4" w:space="0" w:color="auto"/>
              <w:right w:val="single" w:sz="4" w:space="0" w:color="auto"/>
            </w:tcBorders>
            <w:shd w:val="clear" w:color="auto" w:fill="auto"/>
            <w:noWrap/>
            <w:vAlign w:val="bottom"/>
            <w:hideMark/>
          </w:tcPr>
          <w:p w14:paraId="51A3E0A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1859</w:t>
            </w:r>
          </w:p>
        </w:tc>
        <w:tc>
          <w:tcPr>
            <w:tcW w:w="836" w:type="dxa"/>
            <w:tcBorders>
              <w:top w:val="nil"/>
              <w:left w:val="nil"/>
              <w:bottom w:val="single" w:sz="4" w:space="0" w:color="auto"/>
              <w:right w:val="single" w:sz="4" w:space="0" w:color="auto"/>
            </w:tcBorders>
            <w:shd w:val="clear" w:color="auto" w:fill="auto"/>
            <w:noWrap/>
            <w:vAlign w:val="bottom"/>
            <w:hideMark/>
          </w:tcPr>
          <w:p w14:paraId="16EE8A04"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22.00</w:t>
            </w:r>
          </w:p>
        </w:tc>
        <w:tc>
          <w:tcPr>
            <w:tcW w:w="836" w:type="dxa"/>
            <w:tcBorders>
              <w:top w:val="nil"/>
              <w:left w:val="nil"/>
              <w:bottom w:val="single" w:sz="4" w:space="0" w:color="auto"/>
              <w:right w:val="single" w:sz="4" w:space="0" w:color="auto"/>
            </w:tcBorders>
            <w:shd w:val="clear" w:color="auto" w:fill="auto"/>
            <w:noWrap/>
            <w:vAlign w:val="bottom"/>
            <w:hideMark/>
          </w:tcPr>
          <w:p w14:paraId="58316E07"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0.67</w:t>
            </w:r>
          </w:p>
        </w:tc>
        <w:tc>
          <w:tcPr>
            <w:tcW w:w="836" w:type="dxa"/>
            <w:tcBorders>
              <w:top w:val="nil"/>
              <w:left w:val="nil"/>
              <w:bottom w:val="single" w:sz="4" w:space="0" w:color="auto"/>
              <w:right w:val="single" w:sz="4" w:space="0" w:color="auto"/>
            </w:tcBorders>
            <w:shd w:val="clear" w:color="auto" w:fill="auto"/>
            <w:noWrap/>
            <w:vAlign w:val="bottom"/>
            <w:hideMark/>
          </w:tcPr>
          <w:p w14:paraId="7B56F3A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0.320</w:t>
            </w:r>
          </w:p>
        </w:tc>
        <w:tc>
          <w:tcPr>
            <w:tcW w:w="837" w:type="dxa"/>
            <w:tcBorders>
              <w:top w:val="nil"/>
              <w:left w:val="nil"/>
              <w:bottom w:val="single" w:sz="4" w:space="0" w:color="auto"/>
              <w:right w:val="single" w:sz="4" w:space="0" w:color="auto"/>
            </w:tcBorders>
            <w:shd w:val="clear" w:color="auto" w:fill="auto"/>
            <w:noWrap/>
            <w:vAlign w:val="bottom"/>
            <w:hideMark/>
          </w:tcPr>
          <w:p w14:paraId="51CF650D"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w:t>
            </w:r>
          </w:p>
        </w:tc>
        <w:tc>
          <w:tcPr>
            <w:tcW w:w="2694" w:type="dxa"/>
            <w:tcBorders>
              <w:top w:val="nil"/>
              <w:left w:val="nil"/>
              <w:bottom w:val="single" w:sz="4" w:space="0" w:color="auto"/>
              <w:right w:val="single" w:sz="4" w:space="0" w:color="auto"/>
            </w:tcBorders>
            <w:shd w:val="clear" w:color="auto" w:fill="auto"/>
            <w:vAlign w:val="center"/>
            <w:hideMark/>
          </w:tcPr>
          <w:p w14:paraId="1C6493E5"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Cords 1986</w:t>
            </w:r>
          </w:p>
        </w:tc>
      </w:tr>
      <w:tr w:rsidR="00DF303A" w:rsidRPr="006663F0" w14:paraId="3D3D5CC6"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DD5B65B"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Mw_Zom</w:t>
            </w:r>
          </w:p>
        </w:tc>
        <w:tc>
          <w:tcPr>
            <w:tcW w:w="993" w:type="dxa"/>
            <w:tcBorders>
              <w:top w:val="nil"/>
              <w:left w:val="nil"/>
              <w:bottom w:val="single" w:sz="4" w:space="0" w:color="auto"/>
              <w:right w:val="single" w:sz="4" w:space="0" w:color="auto"/>
            </w:tcBorders>
            <w:shd w:val="clear" w:color="auto" w:fill="auto"/>
            <w:noWrap/>
            <w:vAlign w:val="bottom"/>
            <w:hideMark/>
          </w:tcPr>
          <w:p w14:paraId="7AC18BD5"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mitis</w:t>
            </w:r>
          </w:p>
        </w:tc>
        <w:tc>
          <w:tcPr>
            <w:tcW w:w="708" w:type="dxa"/>
            <w:tcBorders>
              <w:top w:val="nil"/>
              <w:left w:val="nil"/>
              <w:bottom w:val="single" w:sz="4" w:space="0" w:color="auto"/>
              <w:right w:val="single" w:sz="4" w:space="0" w:color="auto"/>
            </w:tcBorders>
            <w:shd w:val="clear" w:color="auto" w:fill="auto"/>
            <w:noWrap/>
            <w:vAlign w:val="bottom"/>
            <w:hideMark/>
          </w:tcPr>
          <w:p w14:paraId="6E1E753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-15.33</w:t>
            </w:r>
          </w:p>
        </w:tc>
        <w:tc>
          <w:tcPr>
            <w:tcW w:w="709" w:type="dxa"/>
            <w:tcBorders>
              <w:top w:val="nil"/>
              <w:left w:val="nil"/>
              <w:bottom w:val="single" w:sz="4" w:space="0" w:color="auto"/>
              <w:right w:val="single" w:sz="4" w:space="0" w:color="auto"/>
            </w:tcBorders>
            <w:shd w:val="clear" w:color="auto" w:fill="auto"/>
            <w:noWrap/>
            <w:vAlign w:val="bottom"/>
            <w:hideMark/>
          </w:tcPr>
          <w:p w14:paraId="2183D58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35.32</w:t>
            </w:r>
          </w:p>
        </w:tc>
        <w:tc>
          <w:tcPr>
            <w:tcW w:w="836" w:type="dxa"/>
            <w:tcBorders>
              <w:top w:val="nil"/>
              <w:left w:val="nil"/>
              <w:bottom w:val="single" w:sz="4" w:space="0" w:color="auto"/>
              <w:right w:val="single" w:sz="4" w:space="0" w:color="auto"/>
            </w:tcBorders>
            <w:shd w:val="clear" w:color="auto" w:fill="auto"/>
            <w:noWrap/>
            <w:vAlign w:val="bottom"/>
            <w:hideMark/>
          </w:tcPr>
          <w:p w14:paraId="57767F10"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53.50</w:t>
            </w:r>
          </w:p>
        </w:tc>
        <w:tc>
          <w:tcPr>
            <w:tcW w:w="837" w:type="dxa"/>
            <w:tcBorders>
              <w:top w:val="nil"/>
              <w:left w:val="nil"/>
              <w:bottom w:val="single" w:sz="4" w:space="0" w:color="auto"/>
              <w:right w:val="single" w:sz="4" w:space="0" w:color="auto"/>
            </w:tcBorders>
            <w:shd w:val="clear" w:color="auto" w:fill="auto"/>
            <w:noWrap/>
            <w:vAlign w:val="bottom"/>
            <w:hideMark/>
          </w:tcPr>
          <w:p w14:paraId="77F575D4"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32.60</w:t>
            </w:r>
          </w:p>
        </w:tc>
        <w:tc>
          <w:tcPr>
            <w:tcW w:w="836" w:type="dxa"/>
            <w:tcBorders>
              <w:top w:val="nil"/>
              <w:left w:val="nil"/>
              <w:bottom w:val="single" w:sz="4" w:space="0" w:color="auto"/>
              <w:right w:val="single" w:sz="4" w:space="0" w:color="auto"/>
            </w:tcBorders>
            <w:shd w:val="clear" w:color="auto" w:fill="auto"/>
            <w:noWrap/>
            <w:vAlign w:val="bottom"/>
            <w:hideMark/>
          </w:tcPr>
          <w:p w14:paraId="1EB6513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10.20</w:t>
            </w:r>
          </w:p>
        </w:tc>
        <w:tc>
          <w:tcPr>
            <w:tcW w:w="836" w:type="dxa"/>
            <w:tcBorders>
              <w:top w:val="nil"/>
              <w:left w:val="nil"/>
              <w:bottom w:val="single" w:sz="4" w:space="0" w:color="auto"/>
              <w:right w:val="single" w:sz="4" w:space="0" w:color="auto"/>
            </w:tcBorders>
            <w:shd w:val="clear" w:color="auto" w:fill="auto"/>
            <w:noWrap/>
            <w:vAlign w:val="bottom"/>
            <w:hideMark/>
          </w:tcPr>
          <w:p w14:paraId="53573127"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0.80</w:t>
            </w:r>
          </w:p>
        </w:tc>
        <w:tc>
          <w:tcPr>
            <w:tcW w:w="836" w:type="dxa"/>
            <w:tcBorders>
              <w:top w:val="nil"/>
              <w:left w:val="nil"/>
              <w:bottom w:val="single" w:sz="4" w:space="0" w:color="auto"/>
              <w:right w:val="single" w:sz="4" w:space="0" w:color="auto"/>
            </w:tcBorders>
            <w:shd w:val="clear" w:color="auto" w:fill="auto"/>
            <w:noWrap/>
            <w:vAlign w:val="bottom"/>
            <w:hideMark/>
          </w:tcPr>
          <w:p w14:paraId="5305948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3.00</w:t>
            </w:r>
          </w:p>
        </w:tc>
        <w:tc>
          <w:tcPr>
            <w:tcW w:w="837" w:type="dxa"/>
            <w:tcBorders>
              <w:top w:val="nil"/>
              <w:left w:val="nil"/>
              <w:bottom w:val="single" w:sz="4" w:space="0" w:color="auto"/>
              <w:right w:val="single" w:sz="4" w:space="0" w:color="auto"/>
            </w:tcBorders>
            <w:shd w:val="clear" w:color="auto" w:fill="auto"/>
            <w:noWrap/>
            <w:vAlign w:val="bottom"/>
            <w:hideMark/>
          </w:tcPr>
          <w:p w14:paraId="181F3C4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2014</w:t>
            </w:r>
          </w:p>
        </w:tc>
        <w:tc>
          <w:tcPr>
            <w:tcW w:w="836" w:type="dxa"/>
            <w:tcBorders>
              <w:top w:val="nil"/>
              <w:left w:val="nil"/>
              <w:bottom w:val="single" w:sz="4" w:space="0" w:color="auto"/>
              <w:right w:val="single" w:sz="4" w:space="0" w:color="auto"/>
            </w:tcBorders>
            <w:shd w:val="clear" w:color="auto" w:fill="auto"/>
            <w:noWrap/>
            <w:vAlign w:val="bottom"/>
            <w:hideMark/>
          </w:tcPr>
          <w:p w14:paraId="0158761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23.20</w:t>
            </w:r>
          </w:p>
        </w:tc>
        <w:tc>
          <w:tcPr>
            <w:tcW w:w="836" w:type="dxa"/>
            <w:tcBorders>
              <w:top w:val="nil"/>
              <w:left w:val="nil"/>
              <w:bottom w:val="single" w:sz="4" w:space="0" w:color="auto"/>
              <w:right w:val="single" w:sz="4" w:space="0" w:color="auto"/>
            </w:tcBorders>
            <w:shd w:val="clear" w:color="auto" w:fill="auto"/>
            <w:noWrap/>
            <w:vAlign w:val="bottom"/>
            <w:hideMark/>
          </w:tcPr>
          <w:p w14:paraId="39B630D5"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2.41</w:t>
            </w:r>
          </w:p>
        </w:tc>
        <w:tc>
          <w:tcPr>
            <w:tcW w:w="836" w:type="dxa"/>
            <w:tcBorders>
              <w:top w:val="nil"/>
              <w:left w:val="nil"/>
              <w:bottom w:val="single" w:sz="4" w:space="0" w:color="auto"/>
              <w:right w:val="single" w:sz="4" w:space="0" w:color="auto"/>
            </w:tcBorders>
            <w:shd w:val="clear" w:color="auto" w:fill="auto"/>
            <w:noWrap/>
            <w:vAlign w:val="bottom"/>
            <w:hideMark/>
          </w:tcPr>
          <w:p w14:paraId="1D7C403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-0.143</w:t>
            </w:r>
          </w:p>
        </w:tc>
        <w:tc>
          <w:tcPr>
            <w:tcW w:w="837" w:type="dxa"/>
            <w:tcBorders>
              <w:top w:val="nil"/>
              <w:left w:val="nil"/>
              <w:bottom w:val="single" w:sz="4" w:space="0" w:color="auto"/>
              <w:right w:val="single" w:sz="4" w:space="0" w:color="auto"/>
            </w:tcBorders>
            <w:shd w:val="clear" w:color="auto" w:fill="auto"/>
            <w:noWrap/>
            <w:vAlign w:val="bottom"/>
            <w:hideMark/>
          </w:tcPr>
          <w:p w14:paraId="42B90F7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7</w:t>
            </w:r>
          </w:p>
        </w:tc>
        <w:tc>
          <w:tcPr>
            <w:tcW w:w="2694" w:type="dxa"/>
            <w:tcBorders>
              <w:top w:val="nil"/>
              <w:left w:val="nil"/>
              <w:bottom w:val="single" w:sz="4" w:space="0" w:color="auto"/>
              <w:right w:val="single" w:sz="4" w:space="0" w:color="auto"/>
            </w:tcBorders>
            <w:shd w:val="clear" w:color="auto" w:fill="auto"/>
            <w:vAlign w:val="center"/>
            <w:hideMark/>
          </w:tcPr>
          <w:p w14:paraId="509347FC" w14:textId="78FF17D1"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 xml:space="preserve">Beeson </w:t>
            </w:r>
            <w:r w:rsidR="00EC737C" w:rsidRPr="006663F0">
              <w:rPr>
                <w:rFonts w:ascii="Arial" w:hAnsi="Arial" w:cs="Arial"/>
                <w:i/>
                <w:color w:val="000000"/>
                <w:sz w:val="16"/>
                <w:szCs w:val="16"/>
                <w:lang w:val="en-US"/>
              </w:rPr>
              <w:t>et al.</w:t>
            </w:r>
            <w:r w:rsidRPr="006663F0">
              <w:rPr>
                <w:rFonts w:ascii="Arial" w:hAnsi="Arial" w:cs="Arial"/>
                <w:color w:val="000000"/>
                <w:sz w:val="16"/>
                <w:szCs w:val="16"/>
                <w:lang w:val="en-US"/>
              </w:rPr>
              <w:t xml:space="preserve"> 1996</w:t>
            </w:r>
          </w:p>
        </w:tc>
      </w:tr>
      <w:tr w:rsidR="00DF303A" w:rsidRPr="006663F0" w14:paraId="02338701"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61CE3AE"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Rw_Nyu</w:t>
            </w:r>
          </w:p>
        </w:tc>
        <w:tc>
          <w:tcPr>
            <w:tcW w:w="993" w:type="dxa"/>
            <w:tcBorders>
              <w:top w:val="nil"/>
              <w:left w:val="nil"/>
              <w:bottom w:val="single" w:sz="4" w:space="0" w:color="auto"/>
              <w:right w:val="single" w:sz="4" w:space="0" w:color="auto"/>
            </w:tcBorders>
            <w:shd w:val="clear" w:color="auto" w:fill="auto"/>
            <w:noWrap/>
            <w:vAlign w:val="bottom"/>
            <w:hideMark/>
          </w:tcPr>
          <w:p w14:paraId="4D577C8D"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lhoesti</w:t>
            </w:r>
          </w:p>
        </w:tc>
        <w:tc>
          <w:tcPr>
            <w:tcW w:w="708" w:type="dxa"/>
            <w:tcBorders>
              <w:top w:val="nil"/>
              <w:left w:val="nil"/>
              <w:bottom w:val="single" w:sz="4" w:space="0" w:color="auto"/>
              <w:right w:val="single" w:sz="4" w:space="0" w:color="auto"/>
            </w:tcBorders>
            <w:shd w:val="clear" w:color="auto" w:fill="auto"/>
            <w:noWrap/>
            <w:vAlign w:val="bottom"/>
            <w:hideMark/>
          </w:tcPr>
          <w:p w14:paraId="30520E4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-2.53</w:t>
            </w:r>
          </w:p>
        </w:tc>
        <w:tc>
          <w:tcPr>
            <w:tcW w:w="709" w:type="dxa"/>
            <w:tcBorders>
              <w:top w:val="nil"/>
              <w:left w:val="nil"/>
              <w:bottom w:val="single" w:sz="4" w:space="0" w:color="auto"/>
              <w:right w:val="single" w:sz="4" w:space="0" w:color="auto"/>
            </w:tcBorders>
            <w:shd w:val="clear" w:color="auto" w:fill="auto"/>
            <w:noWrap/>
            <w:vAlign w:val="bottom"/>
            <w:hideMark/>
          </w:tcPr>
          <w:p w14:paraId="56F9B61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29.29</w:t>
            </w:r>
          </w:p>
        </w:tc>
        <w:tc>
          <w:tcPr>
            <w:tcW w:w="836" w:type="dxa"/>
            <w:tcBorders>
              <w:top w:val="nil"/>
              <w:left w:val="nil"/>
              <w:bottom w:val="single" w:sz="4" w:space="0" w:color="auto"/>
              <w:right w:val="single" w:sz="4" w:space="0" w:color="auto"/>
            </w:tcBorders>
            <w:shd w:val="clear" w:color="auto" w:fill="auto"/>
            <w:noWrap/>
            <w:vAlign w:val="bottom"/>
            <w:hideMark/>
          </w:tcPr>
          <w:p w14:paraId="2C19F26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42.20</w:t>
            </w:r>
          </w:p>
        </w:tc>
        <w:tc>
          <w:tcPr>
            <w:tcW w:w="837" w:type="dxa"/>
            <w:tcBorders>
              <w:top w:val="nil"/>
              <w:left w:val="nil"/>
              <w:bottom w:val="single" w:sz="4" w:space="0" w:color="auto"/>
              <w:right w:val="single" w:sz="4" w:space="0" w:color="auto"/>
            </w:tcBorders>
            <w:shd w:val="clear" w:color="auto" w:fill="auto"/>
            <w:noWrap/>
            <w:vAlign w:val="bottom"/>
            <w:hideMark/>
          </w:tcPr>
          <w:p w14:paraId="7A74462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35.17</w:t>
            </w:r>
          </w:p>
        </w:tc>
        <w:tc>
          <w:tcPr>
            <w:tcW w:w="836" w:type="dxa"/>
            <w:tcBorders>
              <w:top w:val="nil"/>
              <w:left w:val="nil"/>
              <w:bottom w:val="single" w:sz="4" w:space="0" w:color="auto"/>
              <w:right w:val="single" w:sz="4" w:space="0" w:color="auto"/>
            </w:tcBorders>
            <w:shd w:val="clear" w:color="auto" w:fill="auto"/>
            <w:noWrap/>
            <w:vAlign w:val="bottom"/>
            <w:hideMark/>
          </w:tcPr>
          <w:p w14:paraId="59B555D6"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4.00</w:t>
            </w:r>
          </w:p>
        </w:tc>
        <w:tc>
          <w:tcPr>
            <w:tcW w:w="836" w:type="dxa"/>
            <w:tcBorders>
              <w:top w:val="nil"/>
              <w:left w:val="nil"/>
              <w:bottom w:val="single" w:sz="4" w:space="0" w:color="auto"/>
              <w:right w:val="single" w:sz="4" w:space="0" w:color="auto"/>
            </w:tcBorders>
            <w:shd w:val="clear" w:color="auto" w:fill="auto"/>
            <w:noWrap/>
            <w:vAlign w:val="bottom"/>
            <w:hideMark/>
          </w:tcPr>
          <w:p w14:paraId="1CAAC7CA"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8.80</w:t>
            </w:r>
          </w:p>
        </w:tc>
        <w:tc>
          <w:tcPr>
            <w:tcW w:w="836" w:type="dxa"/>
            <w:tcBorders>
              <w:top w:val="nil"/>
              <w:left w:val="nil"/>
              <w:bottom w:val="single" w:sz="4" w:space="0" w:color="auto"/>
              <w:right w:val="single" w:sz="4" w:space="0" w:color="auto"/>
            </w:tcBorders>
            <w:shd w:val="clear" w:color="auto" w:fill="auto"/>
            <w:noWrap/>
            <w:vAlign w:val="bottom"/>
            <w:hideMark/>
          </w:tcPr>
          <w:p w14:paraId="5EBF4A1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9.80</w:t>
            </w:r>
          </w:p>
        </w:tc>
        <w:tc>
          <w:tcPr>
            <w:tcW w:w="837" w:type="dxa"/>
            <w:tcBorders>
              <w:top w:val="nil"/>
              <w:left w:val="nil"/>
              <w:bottom w:val="single" w:sz="4" w:space="0" w:color="auto"/>
              <w:right w:val="single" w:sz="4" w:space="0" w:color="auto"/>
            </w:tcBorders>
            <w:shd w:val="clear" w:color="auto" w:fill="auto"/>
            <w:noWrap/>
            <w:vAlign w:val="bottom"/>
            <w:hideMark/>
          </w:tcPr>
          <w:p w14:paraId="6B89B5D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1744</w:t>
            </w:r>
          </w:p>
        </w:tc>
        <w:tc>
          <w:tcPr>
            <w:tcW w:w="836" w:type="dxa"/>
            <w:tcBorders>
              <w:top w:val="nil"/>
              <w:left w:val="nil"/>
              <w:bottom w:val="single" w:sz="4" w:space="0" w:color="auto"/>
              <w:right w:val="single" w:sz="4" w:space="0" w:color="auto"/>
            </w:tcBorders>
            <w:shd w:val="clear" w:color="auto" w:fill="auto"/>
            <w:noWrap/>
            <w:vAlign w:val="bottom"/>
            <w:hideMark/>
          </w:tcPr>
          <w:p w14:paraId="1D12958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15.25</w:t>
            </w:r>
          </w:p>
        </w:tc>
        <w:tc>
          <w:tcPr>
            <w:tcW w:w="836" w:type="dxa"/>
            <w:tcBorders>
              <w:top w:val="nil"/>
              <w:left w:val="nil"/>
              <w:bottom w:val="single" w:sz="4" w:space="0" w:color="auto"/>
              <w:right w:val="single" w:sz="4" w:space="0" w:color="auto"/>
            </w:tcBorders>
            <w:shd w:val="clear" w:color="auto" w:fill="auto"/>
            <w:noWrap/>
            <w:vAlign w:val="bottom"/>
            <w:hideMark/>
          </w:tcPr>
          <w:p w14:paraId="6CFF6FB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0.54</w:t>
            </w:r>
          </w:p>
        </w:tc>
        <w:tc>
          <w:tcPr>
            <w:tcW w:w="836" w:type="dxa"/>
            <w:tcBorders>
              <w:top w:val="nil"/>
              <w:left w:val="nil"/>
              <w:bottom w:val="single" w:sz="4" w:space="0" w:color="auto"/>
              <w:right w:val="single" w:sz="4" w:space="0" w:color="auto"/>
            </w:tcBorders>
            <w:shd w:val="clear" w:color="auto" w:fill="auto"/>
            <w:noWrap/>
            <w:vAlign w:val="bottom"/>
            <w:hideMark/>
          </w:tcPr>
          <w:p w14:paraId="1E6E0CF0"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0.110</w:t>
            </w:r>
          </w:p>
        </w:tc>
        <w:tc>
          <w:tcPr>
            <w:tcW w:w="837" w:type="dxa"/>
            <w:tcBorders>
              <w:top w:val="nil"/>
              <w:left w:val="nil"/>
              <w:bottom w:val="single" w:sz="4" w:space="0" w:color="auto"/>
              <w:right w:val="single" w:sz="4" w:space="0" w:color="auto"/>
            </w:tcBorders>
            <w:shd w:val="clear" w:color="auto" w:fill="auto"/>
            <w:noWrap/>
            <w:vAlign w:val="bottom"/>
            <w:hideMark/>
          </w:tcPr>
          <w:p w14:paraId="7EF3090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w:t>
            </w:r>
          </w:p>
        </w:tc>
        <w:tc>
          <w:tcPr>
            <w:tcW w:w="2694" w:type="dxa"/>
            <w:tcBorders>
              <w:top w:val="nil"/>
              <w:left w:val="nil"/>
              <w:bottom w:val="single" w:sz="4" w:space="0" w:color="auto"/>
              <w:right w:val="single" w:sz="4" w:space="0" w:color="auto"/>
            </w:tcBorders>
            <w:shd w:val="clear" w:color="auto" w:fill="auto"/>
            <w:vAlign w:val="center"/>
            <w:hideMark/>
          </w:tcPr>
          <w:p w14:paraId="4CAF754A"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Kaplin &amp; Moermond 2000</w:t>
            </w:r>
          </w:p>
        </w:tc>
      </w:tr>
      <w:tr w:rsidR="00DF303A" w:rsidRPr="006663F0" w14:paraId="69380F60"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DCEF327"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Rw_Nyu</w:t>
            </w:r>
          </w:p>
        </w:tc>
        <w:tc>
          <w:tcPr>
            <w:tcW w:w="993" w:type="dxa"/>
            <w:tcBorders>
              <w:top w:val="nil"/>
              <w:left w:val="nil"/>
              <w:bottom w:val="single" w:sz="4" w:space="0" w:color="auto"/>
              <w:right w:val="single" w:sz="4" w:space="0" w:color="auto"/>
            </w:tcBorders>
            <w:shd w:val="clear" w:color="auto" w:fill="auto"/>
            <w:noWrap/>
            <w:vAlign w:val="bottom"/>
            <w:hideMark/>
          </w:tcPr>
          <w:p w14:paraId="5752E514"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mitis</w:t>
            </w:r>
          </w:p>
        </w:tc>
        <w:tc>
          <w:tcPr>
            <w:tcW w:w="708" w:type="dxa"/>
            <w:tcBorders>
              <w:top w:val="nil"/>
              <w:left w:val="nil"/>
              <w:bottom w:val="single" w:sz="4" w:space="0" w:color="auto"/>
              <w:right w:val="single" w:sz="4" w:space="0" w:color="auto"/>
            </w:tcBorders>
            <w:shd w:val="clear" w:color="auto" w:fill="auto"/>
            <w:noWrap/>
            <w:vAlign w:val="bottom"/>
            <w:hideMark/>
          </w:tcPr>
          <w:p w14:paraId="222B0CC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-2.53</w:t>
            </w:r>
          </w:p>
        </w:tc>
        <w:tc>
          <w:tcPr>
            <w:tcW w:w="709" w:type="dxa"/>
            <w:tcBorders>
              <w:top w:val="nil"/>
              <w:left w:val="nil"/>
              <w:bottom w:val="single" w:sz="4" w:space="0" w:color="auto"/>
              <w:right w:val="single" w:sz="4" w:space="0" w:color="auto"/>
            </w:tcBorders>
            <w:shd w:val="clear" w:color="auto" w:fill="auto"/>
            <w:noWrap/>
            <w:vAlign w:val="bottom"/>
            <w:hideMark/>
          </w:tcPr>
          <w:p w14:paraId="6896FAD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29.29</w:t>
            </w:r>
          </w:p>
        </w:tc>
        <w:tc>
          <w:tcPr>
            <w:tcW w:w="836" w:type="dxa"/>
            <w:tcBorders>
              <w:top w:val="nil"/>
              <w:left w:val="nil"/>
              <w:bottom w:val="single" w:sz="4" w:space="0" w:color="auto"/>
              <w:right w:val="single" w:sz="4" w:space="0" w:color="auto"/>
            </w:tcBorders>
            <w:shd w:val="clear" w:color="auto" w:fill="auto"/>
            <w:noWrap/>
            <w:vAlign w:val="bottom"/>
            <w:hideMark/>
          </w:tcPr>
          <w:p w14:paraId="2FE5CD6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56.70</w:t>
            </w:r>
          </w:p>
        </w:tc>
        <w:tc>
          <w:tcPr>
            <w:tcW w:w="837" w:type="dxa"/>
            <w:tcBorders>
              <w:top w:val="nil"/>
              <w:left w:val="nil"/>
              <w:bottom w:val="single" w:sz="4" w:space="0" w:color="auto"/>
              <w:right w:val="single" w:sz="4" w:space="0" w:color="auto"/>
            </w:tcBorders>
            <w:shd w:val="clear" w:color="auto" w:fill="auto"/>
            <w:noWrap/>
            <w:vAlign w:val="bottom"/>
            <w:hideMark/>
          </w:tcPr>
          <w:p w14:paraId="1E06B50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6.20</w:t>
            </w:r>
          </w:p>
        </w:tc>
        <w:tc>
          <w:tcPr>
            <w:tcW w:w="836" w:type="dxa"/>
            <w:tcBorders>
              <w:top w:val="nil"/>
              <w:left w:val="nil"/>
              <w:bottom w:val="single" w:sz="4" w:space="0" w:color="auto"/>
              <w:right w:val="single" w:sz="4" w:space="0" w:color="auto"/>
            </w:tcBorders>
            <w:shd w:val="clear" w:color="auto" w:fill="auto"/>
            <w:noWrap/>
            <w:vAlign w:val="bottom"/>
            <w:hideMark/>
          </w:tcPr>
          <w:p w14:paraId="025BA3A4"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6.40</w:t>
            </w:r>
          </w:p>
        </w:tc>
        <w:tc>
          <w:tcPr>
            <w:tcW w:w="836" w:type="dxa"/>
            <w:tcBorders>
              <w:top w:val="nil"/>
              <w:left w:val="nil"/>
              <w:bottom w:val="single" w:sz="4" w:space="0" w:color="auto"/>
              <w:right w:val="single" w:sz="4" w:space="0" w:color="auto"/>
            </w:tcBorders>
            <w:shd w:val="clear" w:color="auto" w:fill="auto"/>
            <w:noWrap/>
            <w:vAlign w:val="bottom"/>
            <w:hideMark/>
          </w:tcPr>
          <w:p w14:paraId="10A172B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24.90</w:t>
            </w:r>
          </w:p>
        </w:tc>
        <w:tc>
          <w:tcPr>
            <w:tcW w:w="836" w:type="dxa"/>
            <w:tcBorders>
              <w:top w:val="nil"/>
              <w:left w:val="nil"/>
              <w:bottom w:val="single" w:sz="4" w:space="0" w:color="auto"/>
              <w:right w:val="single" w:sz="4" w:space="0" w:color="auto"/>
            </w:tcBorders>
            <w:shd w:val="clear" w:color="auto" w:fill="auto"/>
            <w:noWrap/>
            <w:vAlign w:val="bottom"/>
            <w:hideMark/>
          </w:tcPr>
          <w:p w14:paraId="1CBBA44A"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6.20</w:t>
            </w:r>
          </w:p>
        </w:tc>
        <w:tc>
          <w:tcPr>
            <w:tcW w:w="837" w:type="dxa"/>
            <w:tcBorders>
              <w:top w:val="nil"/>
              <w:left w:val="nil"/>
              <w:bottom w:val="single" w:sz="4" w:space="0" w:color="auto"/>
              <w:right w:val="single" w:sz="4" w:space="0" w:color="auto"/>
            </w:tcBorders>
            <w:shd w:val="clear" w:color="auto" w:fill="auto"/>
            <w:noWrap/>
            <w:vAlign w:val="bottom"/>
            <w:hideMark/>
          </w:tcPr>
          <w:p w14:paraId="659A7D60"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1744</w:t>
            </w:r>
          </w:p>
        </w:tc>
        <w:tc>
          <w:tcPr>
            <w:tcW w:w="836" w:type="dxa"/>
            <w:tcBorders>
              <w:top w:val="nil"/>
              <w:left w:val="nil"/>
              <w:bottom w:val="single" w:sz="4" w:space="0" w:color="auto"/>
              <w:right w:val="single" w:sz="4" w:space="0" w:color="auto"/>
            </w:tcBorders>
            <w:shd w:val="clear" w:color="auto" w:fill="auto"/>
            <w:noWrap/>
            <w:vAlign w:val="bottom"/>
            <w:hideMark/>
          </w:tcPr>
          <w:p w14:paraId="72C8CB8D"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15.25</w:t>
            </w:r>
          </w:p>
        </w:tc>
        <w:tc>
          <w:tcPr>
            <w:tcW w:w="836" w:type="dxa"/>
            <w:tcBorders>
              <w:top w:val="nil"/>
              <w:left w:val="nil"/>
              <w:bottom w:val="single" w:sz="4" w:space="0" w:color="auto"/>
              <w:right w:val="single" w:sz="4" w:space="0" w:color="auto"/>
            </w:tcBorders>
            <w:shd w:val="clear" w:color="auto" w:fill="auto"/>
            <w:noWrap/>
            <w:vAlign w:val="bottom"/>
            <w:hideMark/>
          </w:tcPr>
          <w:p w14:paraId="1C35CDD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0.54</w:t>
            </w:r>
          </w:p>
        </w:tc>
        <w:tc>
          <w:tcPr>
            <w:tcW w:w="836" w:type="dxa"/>
            <w:tcBorders>
              <w:top w:val="nil"/>
              <w:left w:val="nil"/>
              <w:bottom w:val="single" w:sz="4" w:space="0" w:color="auto"/>
              <w:right w:val="single" w:sz="4" w:space="0" w:color="auto"/>
            </w:tcBorders>
            <w:shd w:val="clear" w:color="auto" w:fill="auto"/>
            <w:noWrap/>
            <w:vAlign w:val="bottom"/>
            <w:hideMark/>
          </w:tcPr>
          <w:p w14:paraId="5726A76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0.110</w:t>
            </w:r>
          </w:p>
        </w:tc>
        <w:tc>
          <w:tcPr>
            <w:tcW w:w="837" w:type="dxa"/>
            <w:tcBorders>
              <w:top w:val="nil"/>
              <w:left w:val="nil"/>
              <w:bottom w:val="single" w:sz="4" w:space="0" w:color="auto"/>
              <w:right w:val="single" w:sz="4" w:space="0" w:color="auto"/>
            </w:tcBorders>
            <w:shd w:val="clear" w:color="auto" w:fill="auto"/>
            <w:noWrap/>
            <w:vAlign w:val="bottom"/>
            <w:hideMark/>
          </w:tcPr>
          <w:p w14:paraId="00F1867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w:t>
            </w:r>
          </w:p>
        </w:tc>
        <w:tc>
          <w:tcPr>
            <w:tcW w:w="2694" w:type="dxa"/>
            <w:tcBorders>
              <w:top w:val="nil"/>
              <w:left w:val="nil"/>
              <w:bottom w:val="single" w:sz="4" w:space="0" w:color="auto"/>
              <w:right w:val="single" w:sz="4" w:space="0" w:color="auto"/>
            </w:tcBorders>
            <w:shd w:val="clear" w:color="auto" w:fill="auto"/>
            <w:vAlign w:val="center"/>
            <w:hideMark/>
          </w:tcPr>
          <w:p w14:paraId="4CBF7D55"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Kaplin &amp; Moermond 1998, 2000</w:t>
            </w:r>
          </w:p>
        </w:tc>
      </w:tr>
      <w:tr w:rsidR="00DF303A" w:rsidRPr="006663F0" w14:paraId="14C73F87"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6B2D7F4"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SA_CVi</w:t>
            </w:r>
          </w:p>
        </w:tc>
        <w:tc>
          <w:tcPr>
            <w:tcW w:w="993" w:type="dxa"/>
            <w:tcBorders>
              <w:top w:val="nil"/>
              <w:left w:val="nil"/>
              <w:bottom w:val="single" w:sz="4" w:space="0" w:color="auto"/>
              <w:right w:val="single" w:sz="4" w:space="0" w:color="auto"/>
            </w:tcBorders>
            <w:shd w:val="clear" w:color="auto" w:fill="auto"/>
            <w:noWrap/>
            <w:vAlign w:val="bottom"/>
            <w:hideMark/>
          </w:tcPr>
          <w:p w14:paraId="36136BB5"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mitis</w:t>
            </w:r>
          </w:p>
        </w:tc>
        <w:tc>
          <w:tcPr>
            <w:tcW w:w="708" w:type="dxa"/>
            <w:tcBorders>
              <w:top w:val="nil"/>
              <w:left w:val="nil"/>
              <w:bottom w:val="single" w:sz="4" w:space="0" w:color="auto"/>
              <w:right w:val="single" w:sz="4" w:space="0" w:color="auto"/>
            </w:tcBorders>
            <w:shd w:val="clear" w:color="auto" w:fill="auto"/>
            <w:noWrap/>
            <w:vAlign w:val="bottom"/>
            <w:hideMark/>
          </w:tcPr>
          <w:p w14:paraId="2217BDD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-28.08</w:t>
            </w:r>
          </w:p>
        </w:tc>
        <w:tc>
          <w:tcPr>
            <w:tcW w:w="709" w:type="dxa"/>
            <w:tcBorders>
              <w:top w:val="nil"/>
              <w:left w:val="nil"/>
              <w:bottom w:val="single" w:sz="4" w:space="0" w:color="auto"/>
              <w:right w:val="single" w:sz="4" w:space="0" w:color="auto"/>
            </w:tcBorders>
            <w:shd w:val="clear" w:color="auto" w:fill="auto"/>
            <w:noWrap/>
            <w:vAlign w:val="bottom"/>
            <w:hideMark/>
          </w:tcPr>
          <w:p w14:paraId="03DADF10"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32.55</w:t>
            </w:r>
          </w:p>
        </w:tc>
        <w:tc>
          <w:tcPr>
            <w:tcW w:w="836" w:type="dxa"/>
            <w:tcBorders>
              <w:top w:val="nil"/>
              <w:left w:val="nil"/>
              <w:bottom w:val="single" w:sz="4" w:space="0" w:color="auto"/>
              <w:right w:val="single" w:sz="4" w:space="0" w:color="auto"/>
            </w:tcBorders>
            <w:shd w:val="clear" w:color="auto" w:fill="auto"/>
            <w:noWrap/>
            <w:vAlign w:val="bottom"/>
            <w:hideMark/>
          </w:tcPr>
          <w:p w14:paraId="2DB75E2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51.70</w:t>
            </w:r>
          </w:p>
        </w:tc>
        <w:tc>
          <w:tcPr>
            <w:tcW w:w="837" w:type="dxa"/>
            <w:tcBorders>
              <w:top w:val="nil"/>
              <w:left w:val="nil"/>
              <w:bottom w:val="single" w:sz="4" w:space="0" w:color="auto"/>
              <w:right w:val="single" w:sz="4" w:space="0" w:color="auto"/>
            </w:tcBorders>
            <w:shd w:val="clear" w:color="auto" w:fill="auto"/>
            <w:noWrap/>
            <w:vAlign w:val="bottom"/>
            <w:hideMark/>
          </w:tcPr>
          <w:p w14:paraId="6EA4F42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25.80</w:t>
            </w:r>
          </w:p>
        </w:tc>
        <w:tc>
          <w:tcPr>
            <w:tcW w:w="836" w:type="dxa"/>
            <w:tcBorders>
              <w:top w:val="nil"/>
              <w:left w:val="nil"/>
              <w:bottom w:val="single" w:sz="4" w:space="0" w:color="auto"/>
              <w:right w:val="single" w:sz="4" w:space="0" w:color="auto"/>
            </w:tcBorders>
            <w:shd w:val="clear" w:color="auto" w:fill="auto"/>
            <w:noWrap/>
            <w:vAlign w:val="bottom"/>
            <w:hideMark/>
          </w:tcPr>
          <w:p w14:paraId="4936ABF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13.40</w:t>
            </w:r>
          </w:p>
        </w:tc>
        <w:tc>
          <w:tcPr>
            <w:tcW w:w="836" w:type="dxa"/>
            <w:tcBorders>
              <w:top w:val="nil"/>
              <w:left w:val="nil"/>
              <w:bottom w:val="single" w:sz="4" w:space="0" w:color="auto"/>
              <w:right w:val="single" w:sz="4" w:space="0" w:color="auto"/>
            </w:tcBorders>
            <w:shd w:val="clear" w:color="auto" w:fill="auto"/>
            <w:noWrap/>
            <w:vAlign w:val="bottom"/>
            <w:hideMark/>
          </w:tcPr>
          <w:p w14:paraId="517121FD"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5.80</w:t>
            </w:r>
          </w:p>
        </w:tc>
        <w:tc>
          <w:tcPr>
            <w:tcW w:w="836" w:type="dxa"/>
            <w:tcBorders>
              <w:top w:val="nil"/>
              <w:left w:val="nil"/>
              <w:bottom w:val="single" w:sz="4" w:space="0" w:color="auto"/>
              <w:right w:val="single" w:sz="4" w:space="0" w:color="auto"/>
            </w:tcBorders>
            <w:shd w:val="clear" w:color="auto" w:fill="auto"/>
            <w:noWrap/>
            <w:vAlign w:val="bottom"/>
            <w:hideMark/>
          </w:tcPr>
          <w:p w14:paraId="7C31C444"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 </w:t>
            </w:r>
          </w:p>
        </w:tc>
        <w:tc>
          <w:tcPr>
            <w:tcW w:w="837" w:type="dxa"/>
            <w:tcBorders>
              <w:top w:val="nil"/>
              <w:left w:val="nil"/>
              <w:bottom w:val="single" w:sz="4" w:space="0" w:color="auto"/>
              <w:right w:val="single" w:sz="4" w:space="0" w:color="auto"/>
            </w:tcBorders>
            <w:shd w:val="clear" w:color="auto" w:fill="auto"/>
            <w:noWrap/>
            <w:vAlign w:val="bottom"/>
            <w:hideMark/>
          </w:tcPr>
          <w:p w14:paraId="1C43715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1155</w:t>
            </w:r>
          </w:p>
        </w:tc>
        <w:tc>
          <w:tcPr>
            <w:tcW w:w="836" w:type="dxa"/>
            <w:tcBorders>
              <w:top w:val="nil"/>
              <w:left w:val="nil"/>
              <w:bottom w:val="single" w:sz="4" w:space="0" w:color="auto"/>
              <w:right w:val="single" w:sz="4" w:space="0" w:color="auto"/>
            </w:tcBorders>
            <w:shd w:val="clear" w:color="auto" w:fill="auto"/>
            <w:noWrap/>
            <w:vAlign w:val="bottom"/>
            <w:hideMark/>
          </w:tcPr>
          <w:p w14:paraId="6260148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21.50</w:t>
            </w:r>
          </w:p>
        </w:tc>
        <w:tc>
          <w:tcPr>
            <w:tcW w:w="836" w:type="dxa"/>
            <w:tcBorders>
              <w:top w:val="nil"/>
              <w:left w:val="nil"/>
              <w:bottom w:val="single" w:sz="4" w:space="0" w:color="auto"/>
              <w:right w:val="single" w:sz="4" w:space="0" w:color="auto"/>
            </w:tcBorders>
            <w:shd w:val="clear" w:color="auto" w:fill="auto"/>
            <w:noWrap/>
            <w:vAlign w:val="bottom"/>
            <w:hideMark/>
          </w:tcPr>
          <w:p w14:paraId="1B0198C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2.55</w:t>
            </w:r>
          </w:p>
        </w:tc>
        <w:tc>
          <w:tcPr>
            <w:tcW w:w="836" w:type="dxa"/>
            <w:tcBorders>
              <w:top w:val="nil"/>
              <w:left w:val="nil"/>
              <w:bottom w:val="single" w:sz="4" w:space="0" w:color="auto"/>
              <w:right w:val="single" w:sz="4" w:space="0" w:color="auto"/>
            </w:tcBorders>
            <w:shd w:val="clear" w:color="auto" w:fill="auto"/>
            <w:noWrap/>
            <w:vAlign w:val="bottom"/>
            <w:hideMark/>
          </w:tcPr>
          <w:p w14:paraId="274DDFA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-0.120</w:t>
            </w:r>
          </w:p>
        </w:tc>
        <w:tc>
          <w:tcPr>
            <w:tcW w:w="837" w:type="dxa"/>
            <w:tcBorders>
              <w:top w:val="nil"/>
              <w:left w:val="nil"/>
              <w:bottom w:val="single" w:sz="4" w:space="0" w:color="auto"/>
              <w:right w:val="single" w:sz="4" w:space="0" w:color="auto"/>
            </w:tcBorders>
            <w:shd w:val="clear" w:color="auto" w:fill="auto"/>
            <w:noWrap/>
            <w:vAlign w:val="bottom"/>
            <w:hideMark/>
          </w:tcPr>
          <w:p w14:paraId="718AFF8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10</w:t>
            </w:r>
          </w:p>
        </w:tc>
        <w:tc>
          <w:tcPr>
            <w:tcW w:w="2694" w:type="dxa"/>
            <w:tcBorders>
              <w:top w:val="nil"/>
              <w:left w:val="nil"/>
              <w:bottom w:val="single" w:sz="4" w:space="0" w:color="auto"/>
              <w:right w:val="single" w:sz="4" w:space="0" w:color="auto"/>
            </w:tcBorders>
            <w:shd w:val="clear" w:color="auto" w:fill="auto"/>
            <w:vAlign w:val="center"/>
            <w:hideMark/>
          </w:tcPr>
          <w:p w14:paraId="7C7AF99F"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Lawes 1991</w:t>
            </w:r>
          </w:p>
        </w:tc>
      </w:tr>
      <w:tr w:rsidR="00DF303A" w:rsidRPr="006663F0" w14:paraId="394A93BE"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ADCCDC6"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SL_Tiw</w:t>
            </w:r>
          </w:p>
        </w:tc>
        <w:tc>
          <w:tcPr>
            <w:tcW w:w="993" w:type="dxa"/>
            <w:tcBorders>
              <w:top w:val="nil"/>
              <w:left w:val="nil"/>
              <w:bottom w:val="single" w:sz="4" w:space="0" w:color="auto"/>
              <w:right w:val="single" w:sz="4" w:space="0" w:color="auto"/>
            </w:tcBorders>
            <w:shd w:val="clear" w:color="auto" w:fill="auto"/>
            <w:noWrap/>
            <w:vAlign w:val="bottom"/>
            <w:hideMark/>
          </w:tcPr>
          <w:p w14:paraId="43CEF374"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diana</w:t>
            </w:r>
          </w:p>
        </w:tc>
        <w:tc>
          <w:tcPr>
            <w:tcW w:w="708" w:type="dxa"/>
            <w:tcBorders>
              <w:top w:val="nil"/>
              <w:left w:val="nil"/>
              <w:bottom w:val="single" w:sz="4" w:space="0" w:color="auto"/>
              <w:right w:val="single" w:sz="4" w:space="0" w:color="auto"/>
            </w:tcBorders>
            <w:shd w:val="clear" w:color="auto" w:fill="auto"/>
            <w:noWrap/>
            <w:vAlign w:val="bottom"/>
            <w:hideMark/>
          </w:tcPr>
          <w:p w14:paraId="755E90C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7.31</w:t>
            </w:r>
          </w:p>
        </w:tc>
        <w:tc>
          <w:tcPr>
            <w:tcW w:w="709" w:type="dxa"/>
            <w:tcBorders>
              <w:top w:val="nil"/>
              <w:left w:val="nil"/>
              <w:bottom w:val="single" w:sz="4" w:space="0" w:color="auto"/>
              <w:right w:val="single" w:sz="4" w:space="0" w:color="auto"/>
            </w:tcBorders>
            <w:shd w:val="clear" w:color="auto" w:fill="auto"/>
            <w:noWrap/>
            <w:vAlign w:val="bottom"/>
            <w:hideMark/>
          </w:tcPr>
          <w:p w14:paraId="47E4910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11.20</w:t>
            </w:r>
          </w:p>
        </w:tc>
        <w:tc>
          <w:tcPr>
            <w:tcW w:w="836" w:type="dxa"/>
            <w:tcBorders>
              <w:top w:val="nil"/>
              <w:left w:val="nil"/>
              <w:bottom w:val="single" w:sz="4" w:space="0" w:color="auto"/>
              <w:right w:val="single" w:sz="4" w:space="0" w:color="auto"/>
            </w:tcBorders>
            <w:shd w:val="clear" w:color="auto" w:fill="auto"/>
            <w:noWrap/>
            <w:vAlign w:val="bottom"/>
            <w:hideMark/>
          </w:tcPr>
          <w:p w14:paraId="0F1A478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42.75</w:t>
            </w:r>
          </w:p>
        </w:tc>
        <w:tc>
          <w:tcPr>
            <w:tcW w:w="837" w:type="dxa"/>
            <w:tcBorders>
              <w:top w:val="nil"/>
              <w:left w:val="nil"/>
              <w:bottom w:val="single" w:sz="4" w:space="0" w:color="auto"/>
              <w:right w:val="single" w:sz="4" w:space="0" w:color="auto"/>
            </w:tcBorders>
            <w:shd w:val="clear" w:color="auto" w:fill="auto"/>
            <w:noWrap/>
            <w:vAlign w:val="bottom"/>
            <w:hideMark/>
          </w:tcPr>
          <w:p w14:paraId="7E37DA4A"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12.55</w:t>
            </w:r>
          </w:p>
        </w:tc>
        <w:tc>
          <w:tcPr>
            <w:tcW w:w="836" w:type="dxa"/>
            <w:tcBorders>
              <w:top w:val="nil"/>
              <w:left w:val="nil"/>
              <w:bottom w:val="single" w:sz="4" w:space="0" w:color="auto"/>
              <w:right w:val="single" w:sz="4" w:space="0" w:color="auto"/>
            </w:tcBorders>
            <w:shd w:val="clear" w:color="auto" w:fill="auto"/>
            <w:noWrap/>
            <w:vAlign w:val="bottom"/>
            <w:hideMark/>
          </w:tcPr>
          <w:p w14:paraId="3FBE429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16.10</w:t>
            </w:r>
          </w:p>
        </w:tc>
        <w:tc>
          <w:tcPr>
            <w:tcW w:w="836" w:type="dxa"/>
            <w:tcBorders>
              <w:top w:val="nil"/>
              <w:left w:val="nil"/>
              <w:bottom w:val="single" w:sz="4" w:space="0" w:color="auto"/>
              <w:right w:val="single" w:sz="4" w:space="0" w:color="auto"/>
            </w:tcBorders>
            <w:shd w:val="clear" w:color="auto" w:fill="auto"/>
            <w:noWrap/>
            <w:vAlign w:val="bottom"/>
            <w:hideMark/>
          </w:tcPr>
          <w:p w14:paraId="010C8DE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27.65</w:t>
            </w:r>
          </w:p>
        </w:tc>
        <w:tc>
          <w:tcPr>
            <w:tcW w:w="836" w:type="dxa"/>
            <w:tcBorders>
              <w:top w:val="nil"/>
              <w:left w:val="nil"/>
              <w:bottom w:val="single" w:sz="4" w:space="0" w:color="auto"/>
              <w:right w:val="single" w:sz="4" w:space="0" w:color="auto"/>
            </w:tcBorders>
            <w:shd w:val="clear" w:color="auto" w:fill="auto"/>
            <w:noWrap/>
            <w:vAlign w:val="bottom"/>
            <w:hideMark/>
          </w:tcPr>
          <w:p w14:paraId="59AD30A9"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 </w:t>
            </w:r>
          </w:p>
        </w:tc>
        <w:tc>
          <w:tcPr>
            <w:tcW w:w="837" w:type="dxa"/>
            <w:tcBorders>
              <w:top w:val="nil"/>
              <w:left w:val="nil"/>
              <w:bottom w:val="single" w:sz="4" w:space="0" w:color="auto"/>
              <w:right w:val="single" w:sz="4" w:space="0" w:color="auto"/>
            </w:tcBorders>
            <w:shd w:val="clear" w:color="auto" w:fill="auto"/>
            <w:noWrap/>
            <w:vAlign w:val="bottom"/>
            <w:hideMark/>
          </w:tcPr>
          <w:p w14:paraId="6430976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2708</w:t>
            </w:r>
          </w:p>
        </w:tc>
        <w:tc>
          <w:tcPr>
            <w:tcW w:w="836" w:type="dxa"/>
            <w:tcBorders>
              <w:top w:val="nil"/>
              <w:left w:val="nil"/>
              <w:bottom w:val="single" w:sz="4" w:space="0" w:color="auto"/>
              <w:right w:val="single" w:sz="4" w:space="0" w:color="auto"/>
            </w:tcBorders>
            <w:shd w:val="clear" w:color="auto" w:fill="auto"/>
            <w:noWrap/>
            <w:vAlign w:val="bottom"/>
            <w:hideMark/>
          </w:tcPr>
          <w:p w14:paraId="372CAE05"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27.50</w:t>
            </w:r>
          </w:p>
        </w:tc>
        <w:tc>
          <w:tcPr>
            <w:tcW w:w="836" w:type="dxa"/>
            <w:tcBorders>
              <w:top w:val="nil"/>
              <w:left w:val="nil"/>
              <w:bottom w:val="single" w:sz="4" w:space="0" w:color="auto"/>
              <w:right w:val="single" w:sz="4" w:space="0" w:color="auto"/>
            </w:tcBorders>
            <w:shd w:val="clear" w:color="auto" w:fill="auto"/>
            <w:noWrap/>
            <w:vAlign w:val="bottom"/>
            <w:hideMark/>
          </w:tcPr>
          <w:p w14:paraId="481CD5B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1.46</w:t>
            </w:r>
          </w:p>
        </w:tc>
        <w:tc>
          <w:tcPr>
            <w:tcW w:w="836" w:type="dxa"/>
            <w:tcBorders>
              <w:top w:val="nil"/>
              <w:left w:val="nil"/>
              <w:bottom w:val="single" w:sz="4" w:space="0" w:color="auto"/>
              <w:right w:val="single" w:sz="4" w:space="0" w:color="auto"/>
            </w:tcBorders>
            <w:shd w:val="clear" w:color="auto" w:fill="auto"/>
            <w:noWrap/>
            <w:vAlign w:val="bottom"/>
            <w:hideMark/>
          </w:tcPr>
          <w:p w14:paraId="1540073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0.100</w:t>
            </w:r>
          </w:p>
        </w:tc>
        <w:tc>
          <w:tcPr>
            <w:tcW w:w="837" w:type="dxa"/>
            <w:tcBorders>
              <w:top w:val="nil"/>
              <w:left w:val="nil"/>
              <w:bottom w:val="single" w:sz="4" w:space="0" w:color="auto"/>
              <w:right w:val="single" w:sz="4" w:space="0" w:color="auto"/>
            </w:tcBorders>
            <w:shd w:val="clear" w:color="auto" w:fill="auto"/>
            <w:noWrap/>
            <w:vAlign w:val="bottom"/>
            <w:hideMark/>
          </w:tcPr>
          <w:p w14:paraId="546220E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8</w:t>
            </w:r>
          </w:p>
        </w:tc>
        <w:tc>
          <w:tcPr>
            <w:tcW w:w="2694" w:type="dxa"/>
            <w:tcBorders>
              <w:top w:val="nil"/>
              <w:left w:val="nil"/>
              <w:bottom w:val="single" w:sz="4" w:space="0" w:color="auto"/>
              <w:right w:val="single" w:sz="4" w:space="0" w:color="auto"/>
            </w:tcBorders>
            <w:shd w:val="clear" w:color="auto" w:fill="auto"/>
            <w:vAlign w:val="center"/>
            <w:hideMark/>
          </w:tcPr>
          <w:p w14:paraId="5395EA4E"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Curtin 2002</w:t>
            </w:r>
          </w:p>
        </w:tc>
      </w:tr>
      <w:tr w:rsidR="00DF303A" w:rsidRPr="006663F0" w14:paraId="55035CE0"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D12BEF4"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Ug_Bud</w:t>
            </w:r>
          </w:p>
        </w:tc>
        <w:tc>
          <w:tcPr>
            <w:tcW w:w="993" w:type="dxa"/>
            <w:tcBorders>
              <w:top w:val="nil"/>
              <w:left w:val="nil"/>
              <w:bottom w:val="single" w:sz="4" w:space="0" w:color="auto"/>
              <w:right w:val="single" w:sz="4" w:space="0" w:color="auto"/>
            </w:tcBorders>
            <w:shd w:val="clear" w:color="auto" w:fill="auto"/>
            <w:noWrap/>
            <w:vAlign w:val="bottom"/>
            <w:hideMark/>
          </w:tcPr>
          <w:p w14:paraId="53349C29"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mitis</w:t>
            </w:r>
          </w:p>
        </w:tc>
        <w:tc>
          <w:tcPr>
            <w:tcW w:w="708" w:type="dxa"/>
            <w:tcBorders>
              <w:top w:val="nil"/>
              <w:left w:val="nil"/>
              <w:bottom w:val="single" w:sz="4" w:space="0" w:color="auto"/>
              <w:right w:val="single" w:sz="4" w:space="0" w:color="auto"/>
            </w:tcBorders>
            <w:shd w:val="clear" w:color="auto" w:fill="auto"/>
            <w:noWrap/>
            <w:vAlign w:val="bottom"/>
            <w:hideMark/>
          </w:tcPr>
          <w:p w14:paraId="2457C51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1.73</w:t>
            </w:r>
          </w:p>
        </w:tc>
        <w:tc>
          <w:tcPr>
            <w:tcW w:w="709" w:type="dxa"/>
            <w:tcBorders>
              <w:top w:val="nil"/>
              <w:left w:val="nil"/>
              <w:bottom w:val="single" w:sz="4" w:space="0" w:color="auto"/>
              <w:right w:val="single" w:sz="4" w:space="0" w:color="auto"/>
            </w:tcBorders>
            <w:shd w:val="clear" w:color="auto" w:fill="auto"/>
            <w:noWrap/>
            <w:vAlign w:val="bottom"/>
            <w:hideMark/>
          </w:tcPr>
          <w:p w14:paraId="5631927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31.55</w:t>
            </w:r>
          </w:p>
        </w:tc>
        <w:tc>
          <w:tcPr>
            <w:tcW w:w="836" w:type="dxa"/>
            <w:tcBorders>
              <w:top w:val="nil"/>
              <w:left w:val="nil"/>
              <w:bottom w:val="single" w:sz="4" w:space="0" w:color="auto"/>
              <w:right w:val="single" w:sz="4" w:space="0" w:color="auto"/>
            </w:tcBorders>
            <w:shd w:val="clear" w:color="auto" w:fill="auto"/>
            <w:noWrap/>
            <w:vAlign w:val="bottom"/>
            <w:hideMark/>
          </w:tcPr>
          <w:p w14:paraId="1B28B8A6"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50.80</w:t>
            </w:r>
          </w:p>
        </w:tc>
        <w:tc>
          <w:tcPr>
            <w:tcW w:w="837" w:type="dxa"/>
            <w:tcBorders>
              <w:top w:val="nil"/>
              <w:left w:val="nil"/>
              <w:bottom w:val="single" w:sz="4" w:space="0" w:color="auto"/>
              <w:right w:val="single" w:sz="4" w:space="0" w:color="auto"/>
            </w:tcBorders>
            <w:shd w:val="clear" w:color="auto" w:fill="auto"/>
            <w:noWrap/>
            <w:vAlign w:val="bottom"/>
            <w:hideMark/>
          </w:tcPr>
          <w:p w14:paraId="0440781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29.35</w:t>
            </w:r>
          </w:p>
        </w:tc>
        <w:tc>
          <w:tcPr>
            <w:tcW w:w="836" w:type="dxa"/>
            <w:tcBorders>
              <w:top w:val="nil"/>
              <w:left w:val="nil"/>
              <w:bottom w:val="single" w:sz="4" w:space="0" w:color="auto"/>
              <w:right w:val="single" w:sz="4" w:space="0" w:color="auto"/>
            </w:tcBorders>
            <w:shd w:val="clear" w:color="auto" w:fill="auto"/>
            <w:noWrap/>
            <w:vAlign w:val="bottom"/>
            <w:hideMark/>
          </w:tcPr>
          <w:p w14:paraId="384B141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10.00</w:t>
            </w:r>
          </w:p>
        </w:tc>
        <w:tc>
          <w:tcPr>
            <w:tcW w:w="836" w:type="dxa"/>
            <w:tcBorders>
              <w:top w:val="nil"/>
              <w:left w:val="nil"/>
              <w:bottom w:val="single" w:sz="4" w:space="0" w:color="auto"/>
              <w:right w:val="single" w:sz="4" w:space="0" w:color="auto"/>
            </w:tcBorders>
            <w:shd w:val="clear" w:color="auto" w:fill="auto"/>
            <w:noWrap/>
            <w:vAlign w:val="bottom"/>
            <w:hideMark/>
          </w:tcPr>
          <w:p w14:paraId="334FAAFA"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9.65</w:t>
            </w:r>
          </w:p>
        </w:tc>
        <w:tc>
          <w:tcPr>
            <w:tcW w:w="836" w:type="dxa"/>
            <w:tcBorders>
              <w:top w:val="nil"/>
              <w:left w:val="nil"/>
              <w:bottom w:val="single" w:sz="4" w:space="0" w:color="auto"/>
              <w:right w:val="single" w:sz="4" w:space="0" w:color="auto"/>
            </w:tcBorders>
            <w:shd w:val="clear" w:color="auto" w:fill="auto"/>
            <w:noWrap/>
            <w:vAlign w:val="bottom"/>
            <w:hideMark/>
          </w:tcPr>
          <w:p w14:paraId="125EF7C3"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 </w:t>
            </w:r>
          </w:p>
        </w:tc>
        <w:tc>
          <w:tcPr>
            <w:tcW w:w="837" w:type="dxa"/>
            <w:tcBorders>
              <w:top w:val="nil"/>
              <w:left w:val="nil"/>
              <w:bottom w:val="single" w:sz="4" w:space="0" w:color="auto"/>
              <w:right w:val="single" w:sz="4" w:space="0" w:color="auto"/>
            </w:tcBorders>
            <w:shd w:val="clear" w:color="auto" w:fill="auto"/>
            <w:noWrap/>
            <w:vAlign w:val="bottom"/>
            <w:hideMark/>
          </w:tcPr>
          <w:p w14:paraId="6053BD7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1679</w:t>
            </w:r>
          </w:p>
        </w:tc>
        <w:tc>
          <w:tcPr>
            <w:tcW w:w="836" w:type="dxa"/>
            <w:tcBorders>
              <w:top w:val="nil"/>
              <w:left w:val="nil"/>
              <w:bottom w:val="single" w:sz="4" w:space="0" w:color="auto"/>
              <w:right w:val="single" w:sz="4" w:space="0" w:color="auto"/>
            </w:tcBorders>
            <w:shd w:val="clear" w:color="auto" w:fill="auto"/>
            <w:noWrap/>
            <w:vAlign w:val="bottom"/>
            <w:hideMark/>
          </w:tcPr>
          <w:p w14:paraId="079979D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22.10</w:t>
            </w:r>
          </w:p>
        </w:tc>
        <w:tc>
          <w:tcPr>
            <w:tcW w:w="836" w:type="dxa"/>
            <w:tcBorders>
              <w:top w:val="nil"/>
              <w:left w:val="nil"/>
              <w:bottom w:val="single" w:sz="4" w:space="0" w:color="auto"/>
              <w:right w:val="single" w:sz="4" w:space="0" w:color="auto"/>
            </w:tcBorders>
            <w:shd w:val="clear" w:color="auto" w:fill="auto"/>
            <w:noWrap/>
            <w:vAlign w:val="bottom"/>
            <w:hideMark/>
          </w:tcPr>
          <w:p w14:paraId="25E3281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0.75</w:t>
            </w:r>
          </w:p>
        </w:tc>
        <w:tc>
          <w:tcPr>
            <w:tcW w:w="836" w:type="dxa"/>
            <w:tcBorders>
              <w:top w:val="nil"/>
              <w:left w:val="nil"/>
              <w:bottom w:val="single" w:sz="4" w:space="0" w:color="auto"/>
              <w:right w:val="single" w:sz="4" w:space="0" w:color="auto"/>
            </w:tcBorders>
            <w:shd w:val="clear" w:color="auto" w:fill="auto"/>
            <w:noWrap/>
            <w:vAlign w:val="bottom"/>
            <w:hideMark/>
          </w:tcPr>
          <w:p w14:paraId="16868434"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-0.060</w:t>
            </w:r>
          </w:p>
        </w:tc>
        <w:tc>
          <w:tcPr>
            <w:tcW w:w="837" w:type="dxa"/>
            <w:tcBorders>
              <w:top w:val="nil"/>
              <w:left w:val="nil"/>
              <w:bottom w:val="single" w:sz="4" w:space="0" w:color="auto"/>
              <w:right w:val="single" w:sz="4" w:space="0" w:color="auto"/>
            </w:tcBorders>
            <w:shd w:val="clear" w:color="auto" w:fill="auto"/>
            <w:noWrap/>
            <w:vAlign w:val="bottom"/>
            <w:hideMark/>
          </w:tcPr>
          <w:p w14:paraId="418A840D"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10.3</w:t>
            </w:r>
          </w:p>
        </w:tc>
        <w:tc>
          <w:tcPr>
            <w:tcW w:w="2694" w:type="dxa"/>
            <w:tcBorders>
              <w:top w:val="nil"/>
              <w:left w:val="nil"/>
              <w:bottom w:val="single" w:sz="4" w:space="0" w:color="auto"/>
              <w:right w:val="single" w:sz="4" w:space="0" w:color="auto"/>
            </w:tcBorders>
            <w:shd w:val="clear" w:color="auto" w:fill="auto"/>
            <w:vAlign w:val="center"/>
            <w:hideMark/>
          </w:tcPr>
          <w:p w14:paraId="79F8B34C"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Fairgrieve &amp; Muhumuza 2003</w:t>
            </w:r>
          </w:p>
        </w:tc>
      </w:tr>
      <w:tr w:rsidR="00DF303A" w:rsidRPr="006663F0" w14:paraId="221CAAA5"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D0ED75C"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Ug_Kib_Dur</w:t>
            </w:r>
          </w:p>
        </w:tc>
        <w:tc>
          <w:tcPr>
            <w:tcW w:w="993" w:type="dxa"/>
            <w:tcBorders>
              <w:top w:val="nil"/>
              <w:left w:val="nil"/>
              <w:bottom w:val="single" w:sz="4" w:space="0" w:color="auto"/>
              <w:right w:val="single" w:sz="4" w:space="0" w:color="auto"/>
            </w:tcBorders>
            <w:shd w:val="clear" w:color="auto" w:fill="auto"/>
            <w:noWrap/>
            <w:vAlign w:val="bottom"/>
            <w:hideMark/>
          </w:tcPr>
          <w:p w14:paraId="3D68EA65"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ascanius</w:t>
            </w:r>
          </w:p>
        </w:tc>
        <w:tc>
          <w:tcPr>
            <w:tcW w:w="708" w:type="dxa"/>
            <w:tcBorders>
              <w:top w:val="nil"/>
              <w:left w:val="nil"/>
              <w:bottom w:val="single" w:sz="4" w:space="0" w:color="auto"/>
              <w:right w:val="single" w:sz="4" w:space="0" w:color="auto"/>
            </w:tcBorders>
            <w:shd w:val="clear" w:color="auto" w:fill="auto"/>
            <w:noWrap/>
            <w:vAlign w:val="bottom"/>
            <w:hideMark/>
          </w:tcPr>
          <w:p w14:paraId="7CF4F5D6"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0.27</w:t>
            </w:r>
          </w:p>
        </w:tc>
        <w:tc>
          <w:tcPr>
            <w:tcW w:w="709" w:type="dxa"/>
            <w:tcBorders>
              <w:top w:val="nil"/>
              <w:left w:val="nil"/>
              <w:bottom w:val="single" w:sz="4" w:space="0" w:color="auto"/>
              <w:right w:val="single" w:sz="4" w:space="0" w:color="auto"/>
            </w:tcBorders>
            <w:shd w:val="clear" w:color="auto" w:fill="auto"/>
            <w:noWrap/>
            <w:vAlign w:val="bottom"/>
            <w:hideMark/>
          </w:tcPr>
          <w:p w14:paraId="5C880814"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30.22</w:t>
            </w:r>
          </w:p>
        </w:tc>
        <w:tc>
          <w:tcPr>
            <w:tcW w:w="836" w:type="dxa"/>
            <w:tcBorders>
              <w:top w:val="nil"/>
              <w:left w:val="nil"/>
              <w:bottom w:val="single" w:sz="4" w:space="0" w:color="auto"/>
              <w:right w:val="single" w:sz="4" w:space="0" w:color="auto"/>
            </w:tcBorders>
            <w:shd w:val="clear" w:color="auto" w:fill="auto"/>
            <w:noWrap/>
            <w:vAlign w:val="bottom"/>
            <w:hideMark/>
          </w:tcPr>
          <w:p w14:paraId="5959DC7A"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55.60</w:t>
            </w:r>
          </w:p>
        </w:tc>
        <w:tc>
          <w:tcPr>
            <w:tcW w:w="837" w:type="dxa"/>
            <w:tcBorders>
              <w:top w:val="nil"/>
              <w:left w:val="nil"/>
              <w:bottom w:val="single" w:sz="4" w:space="0" w:color="auto"/>
              <w:right w:val="single" w:sz="4" w:space="0" w:color="auto"/>
            </w:tcBorders>
            <w:shd w:val="clear" w:color="auto" w:fill="auto"/>
            <w:noWrap/>
            <w:vAlign w:val="bottom"/>
            <w:hideMark/>
          </w:tcPr>
          <w:p w14:paraId="676C10B4"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15.40</w:t>
            </w:r>
          </w:p>
        </w:tc>
        <w:tc>
          <w:tcPr>
            <w:tcW w:w="836" w:type="dxa"/>
            <w:tcBorders>
              <w:top w:val="nil"/>
              <w:left w:val="nil"/>
              <w:bottom w:val="single" w:sz="4" w:space="0" w:color="auto"/>
              <w:right w:val="single" w:sz="4" w:space="0" w:color="auto"/>
            </w:tcBorders>
            <w:shd w:val="clear" w:color="auto" w:fill="auto"/>
            <w:noWrap/>
            <w:vAlign w:val="bottom"/>
            <w:hideMark/>
          </w:tcPr>
          <w:p w14:paraId="37C9C82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8.19</w:t>
            </w:r>
          </w:p>
        </w:tc>
        <w:tc>
          <w:tcPr>
            <w:tcW w:w="836" w:type="dxa"/>
            <w:tcBorders>
              <w:top w:val="nil"/>
              <w:left w:val="nil"/>
              <w:bottom w:val="single" w:sz="4" w:space="0" w:color="auto"/>
              <w:right w:val="single" w:sz="4" w:space="0" w:color="auto"/>
            </w:tcBorders>
            <w:shd w:val="clear" w:color="auto" w:fill="auto"/>
            <w:noWrap/>
            <w:vAlign w:val="bottom"/>
            <w:hideMark/>
          </w:tcPr>
          <w:p w14:paraId="5311005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20.60</w:t>
            </w:r>
          </w:p>
        </w:tc>
        <w:tc>
          <w:tcPr>
            <w:tcW w:w="836" w:type="dxa"/>
            <w:tcBorders>
              <w:top w:val="nil"/>
              <w:left w:val="nil"/>
              <w:bottom w:val="single" w:sz="4" w:space="0" w:color="auto"/>
              <w:right w:val="single" w:sz="4" w:space="0" w:color="auto"/>
            </w:tcBorders>
            <w:shd w:val="clear" w:color="auto" w:fill="auto"/>
            <w:noWrap/>
            <w:vAlign w:val="bottom"/>
            <w:hideMark/>
          </w:tcPr>
          <w:p w14:paraId="4E47314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0.40</w:t>
            </w:r>
          </w:p>
        </w:tc>
        <w:tc>
          <w:tcPr>
            <w:tcW w:w="837" w:type="dxa"/>
            <w:tcBorders>
              <w:top w:val="nil"/>
              <w:left w:val="nil"/>
              <w:bottom w:val="single" w:sz="4" w:space="0" w:color="auto"/>
              <w:right w:val="single" w:sz="4" w:space="0" w:color="auto"/>
            </w:tcBorders>
            <w:shd w:val="clear" w:color="auto" w:fill="auto"/>
            <w:noWrap/>
            <w:vAlign w:val="bottom"/>
            <w:hideMark/>
          </w:tcPr>
          <w:p w14:paraId="1C3AF7B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1703</w:t>
            </w:r>
          </w:p>
        </w:tc>
        <w:tc>
          <w:tcPr>
            <w:tcW w:w="836" w:type="dxa"/>
            <w:tcBorders>
              <w:top w:val="nil"/>
              <w:left w:val="nil"/>
              <w:bottom w:val="single" w:sz="4" w:space="0" w:color="auto"/>
              <w:right w:val="single" w:sz="4" w:space="0" w:color="auto"/>
            </w:tcBorders>
            <w:shd w:val="clear" w:color="auto" w:fill="auto"/>
            <w:noWrap/>
            <w:vAlign w:val="bottom"/>
            <w:hideMark/>
          </w:tcPr>
          <w:p w14:paraId="1D3E0FC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20.18</w:t>
            </w:r>
          </w:p>
        </w:tc>
        <w:tc>
          <w:tcPr>
            <w:tcW w:w="836" w:type="dxa"/>
            <w:tcBorders>
              <w:top w:val="nil"/>
              <w:left w:val="nil"/>
              <w:bottom w:val="single" w:sz="4" w:space="0" w:color="auto"/>
              <w:right w:val="single" w:sz="4" w:space="0" w:color="auto"/>
            </w:tcBorders>
            <w:shd w:val="clear" w:color="auto" w:fill="auto"/>
            <w:noWrap/>
            <w:vAlign w:val="bottom"/>
            <w:hideMark/>
          </w:tcPr>
          <w:p w14:paraId="70F03F80"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0.90</w:t>
            </w:r>
          </w:p>
        </w:tc>
        <w:tc>
          <w:tcPr>
            <w:tcW w:w="836" w:type="dxa"/>
            <w:tcBorders>
              <w:top w:val="nil"/>
              <w:left w:val="nil"/>
              <w:bottom w:val="single" w:sz="4" w:space="0" w:color="auto"/>
              <w:right w:val="single" w:sz="4" w:space="0" w:color="auto"/>
            </w:tcBorders>
            <w:shd w:val="clear" w:color="auto" w:fill="auto"/>
            <w:noWrap/>
            <w:vAlign w:val="bottom"/>
            <w:hideMark/>
          </w:tcPr>
          <w:p w14:paraId="4BC0F527"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0.080</w:t>
            </w:r>
          </w:p>
        </w:tc>
        <w:tc>
          <w:tcPr>
            <w:tcW w:w="837" w:type="dxa"/>
            <w:tcBorders>
              <w:top w:val="nil"/>
              <w:left w:val="nil"/>
              <w:bottom w:val="single" w:sz="4" w:space="0" w:color="auto"/>
              <w:right w:val="single" w:sz="4" w:space="0" w:color="auto"/>
            </w:tcBorders>
            <w:shd w:val="clear" w:color="auto" w:fill="auto"/>
            <w:noWrap/>
            <w:vAlign w:val="bottom"/>
            <w:hideMark/>
          </w:tcPr>
          <w:p w14:paraId="4489C97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w:t>
            </w:r>
          </w:p>
        </w:tc>
        <w:tc>
          <w:tcPr>
            <w:tcW w:w="2694" w:type="dxa"/>
            <w:tcBorders>
              <w:top w:val="nil"/>
              <w:left w:val="nil"/>
              <w:bottom w:val="single" w:sz="4" w:space="0" w:color="auto"/>
              <w:right w:val="single" w:sz="4" w:space="0" w:color="auto"/>
            </w:tcBorders>
            <w:shd w:val="clear" w:color="auto" w:fill="auto"/>
            <w:vAlign w:val="center"/>
            <w:hideMark/>
          </w:tcPr>
          <w:p w14:paraId="75037E99"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Chapman &amp; Chapman 2000</w:t>
            </w:r>
          </w:p>
        </w:tc>
      </w:tr>
      <w:tr w:rsidR="00DF303A" w:rsidRPr="006663F0" w14:paraId="1266EC66"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0CB478B"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Ug_Kib_K30</w:t>
            </w:r>
          </w:p>
        </w:tc>
        <w:tc>
          <w:tcPr>
            <w:tcW w:w="993" w:type="dxa"/>
            <w:tcBorders>
              <w:top w:val="nil"/>
              <w:left w:val="nil"/>
              <w:bottom w:val="single" w:sz="4" w:space="0" w:color="auto"/>
              <w:right w:val="single" w:sz="4" w:space="0" w:color="auto"/>
            </w:tcBorders>
            <w:shd w:val="clear" w:color="auto" w:fill="auto"/>
            <w:noWrap/>
            <w:vAlign w:val="bottom"/>
            <w:hideMark/>
          </w:tcPr>
          <w:p w14:paraId="518483E6"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mitis</w:t>
            </w:r>
          </w:p>
        </w:tc>
        <w:tc>
          <w:tcPr>
            <w:tcW w:w="708" w:type="dxa"/>
            <w:tcBorders>
              <w:top w:val="nil"/>
              <w:left w:val="nil"/>
              <w:bottom w:val="single" w:sz="4" w:space="0" w:color="auto"/>
              <w:right w:val="single" w:sz="4" w:space="0" w:color="auto"/>
            </w:tcBorders>
            <w:shd w:val="clear" w:color="auto" w:fill="auto"/>
            <w:noWrap/>
            <w:vAlign w:val="bottom"/>
            <w:hideMark/>
          </w:tcPr>
          <w:p w14:paraId="63C4F7AD"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0.57</w:t>
            </w:r>
          </w:p>
        </w:tc>
        <w:tc>
          <w:tcPr>
            <w:tcW w:w="709" w:type="dxa"/>
            <w:tcBorders>
              <w:top w:val="nil"/>
              <w:left w:val="nil"/>
              <w:bottom w:val="single" w:sz="4" w:space="0" w:color="auto"/>
              <w:right w:val="single" w:sz="4" w:space="0" w:color="auto"/>
            </w:tcBorders>
            <w:shd w:val="clear" w:color="auto" w:fill="auto"/>
            <w:noWrap/>
            <w:vAlign w:val="bottom"/>
            <w:hideMark/>
          </w:tcPr>
          <w:p w14:paraId="165EA1F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30.35</w:t>
            </w:r>
          </w:p>
        </w:tc>
        <w:tc>
          <w:tcPr>
            <w:tcW w:w="836" w:type="dxa"/>
            <w:tcBorders>
              <w:top w:val="nil"/>
              <w:left w:val="nil"/>
              <w:bottom w:val="single" w:sz="4" w:space="0" w:color="auto"/>
              <w:right w:val="single" w:sz="4" w:space="0" w:color="auto"/>
            </w:tcBorders>
            <w:shd w:val="clear" w:color="auto" w:fill="auto"/>
            <w:noWrap/>
            <w:vAlign w:val="bottom"/>
            <w:hideMark/>
          </w:tcPr>
          <w:p w14:paraId="06A396F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22.05</w:t>
            </w:r>
          </w:p>
        </w:tc>
        <w:tc>
          <w:tcPr>
            <w:tcW w:w="837" w:type="dxa"/>
            <w:tcBorders>
              <w:top w:val="nil"/>
              <w:left w:val="nil"/>
              <w:bottom w:val="single" w:sz="4" w:space="0" w:color="auto"/>
              <w:right w:val="single" w:sz="4" w:space="0" w:color="auto"/>
            </w:tcBorders>
            <w:shd w:val="clear" w:color="auto" w:fill="auto"/>
            <w:noWrap/>
            <w:vAlign w:val="bottom"/>
            <w:hideMark/>
          </w:tcPr>
          <w:p w14:paraId="4CE24B6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31.35</w:t>
            </w:r>
          </w:p>
        </w:tc>
        <w:tc>
          <w:tcPr>
            <w:tcW w:w="836" w:type="dxa"/>
            <w:tcBorders>
              <w:top w:val="nil"/>
              <w:left w:val="nil"/>
              <w:bottom w:val="single" w:sz="4" w:space="0" w:color="auto"/>
              <w:right w:val="single" w:sz="4" w:space="0" w:color="auto"/>
            </w:tcBorders>
            <w:shd w:val="clear" w:color="auto" w:fill="auto"/>
            <w:noWrap/>
            <w:vAlign w:val="bottom"/>
            <w:hideMark/>
          </w:tcPr>
          <w:p w14:paraId="2074976D"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6.38</w:t>
            </w:r>
          </w:p>
        </w:tc>
        <w:tc>
          <w:tcPr>
            <w:tcW w:w="836" w:type="dxa"/>
            <w:tcBorders>
              <w:top w:val="nil"/>
              <w:left w:val="nil"/>
              <w:bottom w:val="single" w:sz="4" w:space="0" w:color="auto"/>
              <w:right w:val="single" w:sz="4" w:space="0" w:color="auto"/>
            </w:tcBorders>
            <w:shd w:val="clear" w:color="auto" w:fill="auto"/>
            <w:noWrap/>
            <w:vAlign w:val="bottom"/>
            <w:hideMark/>
          </w:tcPr>
          <w:p w14:paraId="33E1E99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39.42</w:t>
            </w:r>
          </w:p>
        </w:tc>
        <w:tc>
          <w:tcPr>
            <w:tcW w:w="836" w:type="dxa"/>
            <w:tcBorders>
              <w:top w:val="nil"/>
              <w:left w:val="nil"/>
              <w:bottom w:val="single" w:sz="4" w:space="0" w:color="auto"/>
              <w:right w:val="single" w:sz="4" w:space="0" w:color="auto"/>
            </w:tcBorders>
            <w:shd w:val="clear" w:color="auto" w:fill="auto"/>
            <w:noWrap/>
            <w:vAlign w:val="bottom"/>
            <w:hideMark/>
          </w:tcPr>
          <w:p w14:paraId="7CCC3500"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0.80</w:t>
            </w:r>
          </w:p>
        </w:tc>
        <w:tc>
          <w:tcPr>
            <w:tcW w:w="837" w:type="dxa"/>
            <w:tcBorders>
              <w:top w:val="nil"/>
              <w:left w:val="nil"/>
              <w:bottom w:val="single" w:sz="4" w:space="0" w:color="auto"/>
              <w:right w:val="single" w:sz="4" w:space="0" w:color="auto"/>
            </w:tcBorders>
            <w:shd w:val="clear" w:color="auto" w:fill="auto"/>
            <w:noWrap/>
            <w:vAlign w:val="bottom"/>
            <w:hideMark/>
          </w:tcPr>
          <w:p w14:paraId="411A42B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1703</w:t>
            </w:r>
          </w:p>
        </w:tc>
        <w:tc>
          <w:tcPr>
            <w:tcW w:w="836" w:type="dxa"/>
            <w:tcBorders>
              <w:top w:val="nil"/>
              <w:left w:val="nil"/>
              <w:bottom w:val="single" w:sz="4" w:space="0" w:color="auto"/>
              <w:right w:val="single" w:sz="4" w:space="0" w:color="auto"/>
            </w:tcBorders>
            <w:shd w:val="clear" w:color="auto" w:fill="auto"/>
            <w:noWrap/>
            <w:vAlign w:val="bottom"/>
            <w:hideMark/>
          </w:tcPr>
          <w:p w14:paraId="277DB70D"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20.18</w:t>
            </w:r>
          </w:p>
        </w:tc>
        <w:tc>
          <w:tcPr>
            <w:tcW w:w="836" w:type="dxa"/>
            <w:tcBorders>
              <w:top w:val="nil"/>
              <w:left w:val="nil"/>
              <w:bottom w:val="single" w:sz="4" w:space="0" w:color="auto"/>
              <w:right w:val="single" w:sz="4" w:space="0" w:color="auto"/>
            </w:tcBorders>
            <w:shd w:val="clear" w:color="auto" w:fill="auto"/>
            <w:noWrap/>
            <w:vAlign w:val="bottom"/>
            <w:hideMark/>
          </w:tcPr>
          <w:p w14:paraId="1CE4486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0.90</w:t>
            </w:r>
          </w:p>
        </w:tc>
        <w:tc>
          <w:tcPr>
            <w:tcW w:w="836" w:type="dxa"/>
            <w:tcBorders>
              <w:top w:val="nil"/>
              <w:left w:val="nil"/>
              <w:bottom w:val="single" w:sz="4" w:space="0" w:color="auto"/>
              <w:right w:val="single" w:sz="4" w:space="0" w:color="auto"/>
            </w:tcBorders>
            <w:shd w:val="clear" w:color="auto" w:fill="auto"/>
            <w:noWrap/>
            <w:vAlign w:val="bottom"/>
            <w:hideMark/>
          </w:tcPr>
          <w:p w14:paraId="7CB9CF8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0.080</w:t>
            </w:r>
          </w:p>
        </w:tc>
        <w:tc>
          <w:tcPr>
            <w:tcW w:w="837" w:type="dxa"/>
            <w:tcBorders>
              <w:top w:val="nil"/>
              <w:left w:val="nil"/>
              <w:bottom w:val="single" w:sz="4" w:space="0" w:color="auto"/>
              <w:right w:val="single" w:sz="4" w:space="0" w:color="auto"/>
            </w:tcBorders>
            <w:shd w:val="clear" w:color="auto" w:fill="auto"/>
            <w:noWrap/>
            <w:vAlign w:val="bottom"/>
            <w:hideMark/>
          </w:tcPr>
          <w:p w14:paraId="7F5C99B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w:t>
            </w:r>
          </w:p>
        </w:tc>
        <w:tc>
          <w:tcPr>
            <w:tcW w:w="2694" w:type="dxa"/>
            <w:tcBorders>
              <w:top w:val="nil"/>
              <w:left w:val="nil"/>
              <w:bottom w:val="single" w:sz="4" w:space="0" w:color="auto"/>
              <w:right w:val="single" w:sz="4" w:space="0" w:color="auto"/>
            </w:tcBorders>
            <w:shd w:val="clear" w:color="auto" w:fill="auto"/>
            <w:vAlign w:val="center"/>
            <w:hideMark/>
          </w:tcPr>
          <w:p w14:paraId="1E8293A5"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Butynski 1990</w:t>
            </w:r>
          </w:p>
        </w:tc>
      </w:tr>
      <w:tr w:rsidR="00DF303A" w:rsidRPr="006663F0" w14:paraId="51AE58F0"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187B529"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Ug_Kib_K30</w:t>
            </w:r>
          </w:p>
        </w:tc>
        <w:tc>
          <w:tcPr>
            <w:tcW w:w="993" w:type="dxa"/>
            <w:tcBorders>
              <w:top w:val="nil"/>
              <w:left w:val="nil"/>
              <w:bottom w:val="single" w:sz="4" w:space="0" w:color="auto"/>
              <w:right w:val="single" w:sz="4" w:space="0" w:color="auto"/>
            </w:tcBorders>
            <w:shd w:val="clear" w:color="auto" w:fill="auto"/>
            <w:noWrap/>
            <w:vAlign w:val="bottom"/>
            <w:hideMark/>
          </w:tcPr>
          <w:p w14:paraId="1E3DB0E6"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ascanius</w:t>
            </w:r>
          </w:p>
        </w:tc>
        <w:tc>
          <w:tcPr>
            <w:tcW w:w="708" w:type="dxa"/>
            <w:tcBorders>
              <w:top w:val="nil"/>
              <w:left w:val="nil"/>
              <w:bottom w:val="single" w:sz="4" w:space="0" w:color="auto"/>
              <w:right w:val="single" w:sz="4" w:space="0" w:color="auto"/>
            </w:tcBorders>
            <w:shd w:val="clear" w:color="auto" w:fill="auto"/>
            <w:noWrap/>
            <w:vAlign w:val="bottom"/>
            <w:hideMark/>
          </w:tcPr>
          <w:p w14:paraId="3FB83A9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0.57</w:t>
            </w:r>
          </w:p>
        </w:tc>
        <w:tc>
          <w:tcPr>
            <w:tcW w:w="709" w:type="dxa"/>
            <w:tcBorders>
              <w:top w:val="nil"/>
              <w:left w:val="nil"/>
              <w:bottom w:val="single" w:sz="4" w:space="0" w:color="auto"/>
              <w:right w:val="single" w:sz="4" w:space="0" w:color="auto"/>
            </w:tcBorders>
            <w:shd w:val="clear" w:color="auto" w:fill="auto"/>
            <w:noWrap/>
            <w:vAlign w:val="bottom"/>
            <w:hideMark/>
          </w:tcPr>
          <w:p w14:paraId="19ABFD2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30.35</w:t>
            </w:r>
          </w:p>
        </w:tc>
        <w:tc>
          <w:tcPr>
            <w:tcW w:w="836" w:type="dxa"/>
            <w:tcBorders>
              <w:top w:val="nil"/>
              <w:left w:val="nil"/>
              <w:bottom w:val="single" w:sz="4" w:space="0" w:color="auto"/>
              <w:right w:val="single" w:sz="4" w:space="0" w:color="auto"/>
            </w:tcBorders>
            <w:shd w:val="clear" w:color="auto" w:fill="auto"/>
            <w:noWrap/>
            <w:vAlign w:val="bottom"/>
            <w:hideMark/>
          </w:tcPr>
          <w:p w14:paraId="7DFBE81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35.70</w:t>
            </w:r>
          </w:p>
        </w:tc>
        <w:tc>
          <w:tcPr>
            <w:tcW w:w="837" w:type="dxa"/>
            <w:tcBorders>
              <w:top w:val="nil"/>
              <w:left w:val="nil"/>
              <w:bottom w:val="single" w:sz="4" w:space="0" w:color="auto"/>
              <w:right w:val="single" w:sz="4" w:space="0" w:color="auto"/>
            </w:tcBorders>
            <w:shd w:val="clear" w:color="auto" w:fill="auto"/>
            <w:noWrap/>
            <w:vAlign w:val="bottom"/>
            <w:hideMark/>
          </w:tcPr>
          <w:p w14:paraId="4404C6A7"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28.20</w:t>
            </w:r>
          </w:p>
        </w:tc>
        <w:tc>
          <w:tcPr>
            <w:tcW w:w="836" w:type="dxa"/>
            <w:tcBorders>
              <w:top w:val="nil"/>
              <w:left w:val="nil"/>
              <w:bottom w:val="single" w:sz="4" w:space="0" w:color="auto"/>
              <w:right w:val="single" w:sz="4" w:space="0" w:color="auto"/>
            </w:tcBorders>
            <w:shd w:val="clear" w:color="auto" w:fill="auto"/>
            <w:noWrap/>
            <w:vAlign w:val="bottom"/>
            <w:hideMark/>
          </w:tcPr>
          <w:p w14:paraId="0645C2F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3.70</w:t>
            </w:r>
          </w:p>
        </w:tc>
        <w:tc>
          <w:tcPr>
            <w:tcW w:w="836" w:type="dxa"/>
            <w:tcBorders>
              <w:top w:val="nil"/>
              <w:left w:val="nil"/>
              <w:bottom w:val="single" w:sz="4" w:space="0" w:color="auto"/>
              <w:right w:val="single" w:sz="4" w:space="0" w:color="auto"/>
            </w:tcBorders>
            <w:shd w:val="clear" w:color="auto" w:fill="auto"/>
            <w:noWrap/>
            <w:vAlign w:val="bottom"/>
            <w:hideMark/>
          </w:tcPr>
          <w:p w14:paraId="3D5576D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31.20</w:t>
            </w:r>
          </w:p>
        </w:tc>
        <w:tc>
          <w:tcPr>
            <w:tcW w:w="836" w:type="dxa"/>
            <w:tcBorders>
              <w:top w:val="nil"/>
              <w:left w:val="nil"/>
              <w:bottom w:val="single" w:sz="4" w:space="0" w:color="auto"/>
              <w:right w:val="single" w:sz="4" w:space="0" w:color="auto"/>
            </w:tcBorders>
            <w:shd w:val="clear" w:color="auto" w:fill="auto"/>
            <w:noWrap/>
            <w:vAlign w:val="bottom"/>
            <w:hideMark/>
          </w:tcPr>
          <w:p w14:paraId="12BBF7C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1.24</w:t>
            </w:r>
          </w:p>
        </w:tc>
        <w:tc>
          <w:tcPr>
            <w:tcW w:w="837" w:type="dxa"/>
            <w:tcBorders>
              <w:top w:val="nil"/>
              <w:left w:val="nil"/>
              <w:bottom w:val="single" w:sz="4" w:space="0" w:color="auto"/>
              <w:right w:val="single" w:sz="4" w:space="0" w:color="auto"/>
            </w:tcBorders>
            <w:shd w:val="clear" w:color="auto" w:fill="auto"/>
            <w:noWrap/>
            <w:vAlign w:val="bottom"/>
            <w:hideMark/>
          </w:tcPr>
          <w:p w14:paraId="501D94EA"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1703</w:t>
            </w:r>
          </w:p>
        </w:tc>
        <w:tc>
          <w:tcPr>
            <w:tcW w:w="836" w:type="dxa"/>
            <w:tcBorders>
              <w:top w:val="nil"/>
              <w:left w:val="nil"/>
              <w:bottom w:val="single" w:sz="4" w:space="0" w:color="auto"/>
              <w:right w:val="single" w:sz="4" w:space="0" w:color="auto"/>
            </w:tcBorders>
            <w:shd w:val="clear" w:color="auto" w:fill="auto"/>
            <w:noWrap/>
            <w:vAlign w:val="bottom"/>
            <w:hideMark/>
          </w:tcPr>
          <w:p w14:paraId="19E6A60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20.18</w:t>
            </w:r>
          </w:p>
        </w:tc>
        <w:tc>
          <w:tcPr>
            <w:tcW w:w="836" w:type="dxa"/>
            <w:tcBorders>
              <w:top w:val="nil"/>
              <w:left w:val="nil"/>
              <w:bottom w:val="single" w:sz="4" w:space="0" w:color="auto"/>
              <w:right w:val="single" w:sz="4" w:space="0" w:color="auto"/>
            </w:tcBorders>
            <w:shd w:val="clear" w:color="auto" w:fill="auto"/>
            <w:noWrap/>
            <w:vAlign w:val="bottom"/>
            <w:hideMark/>
          </w:tcPr>
          <w:p w14:paraId="407B5BC4"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0.90</w:t>
            </w:r>
          </w:p>
        </w:tc>
        <w:tc>
          <w:tcPr>
            <w:tcW w:w="836" w:type="dxa"/>
            <w:tcBorders>
              <w:top w:val="nil"/>
              <w:left w:val="nil"/>
              <w:bottom w:val="single" w:sz="4" w:space="0" w:color="auto"/>
              <w:right w:val="single" w:sz="4" w:space="0" w:color="auto"/>
            </w:tcBorders>
            <w:shd w:val="clear" w:color="auto" w:fill="auto"/>
            <w:noWrap/>
            <w:vAlign w:val="bottom"/>
            <w:hideMark/>
          </w:tcPr>
          <w:p w14:paraId="577C3B27"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0.080</w:t>
            </w:r>
          </w:p>
        </w:tc>
        <w:tc>
          <w:tcPr>
            <w:tcW w:w="837" w:type="dxa"/>
            <w:tcBorders>
              <w:top w:val="nil"/>
              <w:left w:val="nil"/>
              <w:bottom w:val="single" w:sz="4" w:space="0" w:color="auto"/>
              <w:right w:val="single" w:sz="4" w:space="0" w:color="auto"/>
            </w:tcBorders>
            <w:shd w:val="clear" w:color="auto" w:fill="auto"/>
            <w:noWrap/>
            <w:vAlign w:val="bottom"/>
            <w:hideMark/>
          </w:tcPr>
          <w:p w14:paraId="53F635E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w:t>
            </w:r>
          </w:p>
        </w:tc>
        <w:tc>
          <w:tcPr>
            <w:tcW w:w="2694" w:type="dxa"/>
            <w:tcBorders>
              <w:top w:val="nil"/>
              <w:left w:val="nil"/>
              <w:bottom w:val="single" w:sz="4" w:space="0" w:color="auto"/>
              <w:right w:val="single" w:sz="4" w:space="0" w:color="auto"/>
            </w:tcBorders>
            <w:shd w:val="clear" w:color="auto" w:fill="auto"/>
            <w:vAlign w:val="center"/>
            <w:hideMark/>
          </w:tcPr>
          <w:p w14:paraId="277F1751"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Chapman &amp; Chapman 2000</w:t>
            </w:r>
          </w:p>
        </w:tc>
      </w:tr>
      <w:tr w:rsidR="00DF303A" w:rsidRPr="006663F0" w14:paraId="223D65BF"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896D936"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Ug_Kib_K30_70</w:t>
            </w:r>
          </w:p>
        </w:tc>
        <w:tc>
          <w:tcPr>
            <w:tcW w:w="993" w:type="dxa"/>
            <w:tcBorders>
              <w:top w:val="nil"/>
              <w:left w:val="nil"/>
              <w:bottom w:val="single" w:sz="4" w:space="0" w:color="auto"/>
              <w:right w:val="single" w:sz="4" w:space="0" w:color="auto"/>
            </w:tcBorders>
            <w:shd w:val="clear" w:color="auto" w:fill="auto"/>
            <w:noWrap/>
            <w:vAlign w:val="bottom"/>
            <w:hideMark/>
          </w:tcPr>
          <w:p w14:paraId="3E17C748"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mitis</w:t>
            </w:r>
          </w:p>
        </w:tc>
        <w:tc>
          <w:tcPr>
            <w:tcW w:w="708" w:type="dxa"/>
            <w:tcBorders>
              <w:top w:val="nil"/>
              <w:left w:val="nil"/>
              <w:bottom w:val="single" w:sz="4" w:space="0" w:color="auto"/>
              <w:right w:val="single" w:sz="4" w:space="0" w:color="auto"/>
            </w:tcBorders>
            <w:shd w:val="clear" w:color="auto" w:fill="auto"/>
            <w:noWrap/>
            <w:vAlign w:val="bottom"/>
            <w:hideMark/>
          </w:tcPr>
          <w:p w14:paraId="3144E6C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0.57</w:t>
            </w:r>
          </w:p>
        </w:tc>
        <w:tc>
          <w:tcPr>
            <w:tcW w:w="709" w:type="dxa"/>
            <w:tcBorders>
              <w:top w:val="nil"/>
              <w:left w:val="nil"/>
              <w:bottom w:val="single" w:sz="4" w:space="0" w:color="auto"/>
              <w:right w:val="single" w:sz="4" w:space="0" w:color="auto"/>
            </w:tcBorders>
            <w:shd w:val="clear" w:color="auto" w:fill="auto"/>
            <w:noWrap/>
            <w:vAlign w:val="bottom"/>
            <w:hideMark/>
          </w:tcPr>
          <w:p w14:paraId="3B554C8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30.35</w:t>
            </w:r>
          </w:p>
        </w:tc>
        <w:tc>
          <w:tcPr>
            <w:tcW w:w="836" w:type="dxa"/>
            <w:tcBorders>
              <w:top w:val="nil"/>
              <w:left w:val="nil"/>
              <w:bottom w:val="single" w:sz="4" w:space="0" w:color="auto"/>
              <w:right w:val="single" w:sz="4" w:space="0" w:color="auto"/>
            </w:tcBorders>
            <w:shd w:val="clear" w:color="auto" w:fill="auto"/>
            <w:noWrap/>
            <w:vAlign w:val="bottom"/>
            <w:hideMark/>
          </w:tcPr>
          <w:p w14:paraId="2C9FA847"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45.13</w:t>
            </w:r>
          </w:p>
        </w:tc>
        <w:tc>
          <w:tcPr>
            <w:tcW w:w="837" w:type="dxa"/>
            <w:tcBorders>
              <w:top w:val="nil"/>
              <w:left w:val="nil"/>
              <w:bottom w:val="single" w:sz="4" w:space="0" w:color="auto"/>
              <w:right w:val="single" w:sz="4" w:space="0" w:color="auto"/>
            </w:tcBorders>
            <w:shd w:val="clear" w:color="auto" w:fill="auto"/>
            <w:noWrap/>
            <w:vAlign w:val="bottom"/>
            <w:hideMark/>
          </w:tcPr>
          <w:p w14:paraId="04077B4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20.90</w:t>
            </w:r>
          </w:p>
        </w:tc>
        <w:tc>
          <w:tcPr>
            <w:tcW w:w="836" w:type="dxa"/>
            <w:tcBorders>
              <w:top w:val="nil"/>
              <w:left w:val="nil"/>
              <w:bottom w:val="single" w:sz="4" w:space="0" w:color="auto"/>
              <w:right w:val="single" w:sz="4" w:space="0" w:color="auto"/>
            </w:tcBorders>
            <w:shd w:val="clear" w:color="auto" w:fill="auto"/>
            <w:noWrap/>
            <w:vAlign w:val="bottom"/>
            <w:hideMark/>
          </w:tcPr>
          <w:p w14:paraId="2E11BB5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11.75</w:t>
            </w:r>
          </w:p>
        </w:tc>
        <w:tc>
          <w:tcPr>
            <w:tcW w:w="836" w:type="dxa"/>
            <w:tcBorders>
              <w:top w:val="nil"/>
              <w:left w:val="nil"/>
              <w:bottom w:val="single" w:sz="4" w:space="0" w:color="auto"/>
              <w:right w:val="single" w:sz="4" w:space="0" w:color="auto"/>
            </w:tcBorders>
            <w:shd w:val="clear" w:color="auto" w:fill="auto"/>
            <w:noWrap/>
            <w:vAlign w:val="bottom"/>
            <w:hideMark/>
          </w:tcPr>
          <w:p w14:paraId="794DFE2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19.83</w:t>
            </w:r>
          </w:p>
        </w:tc>
        <w:tc>
          <w:tcPr>
            <w:tcW w:w="836" w:type="dxa"/>
            <w:tcBorders>
              <w:top w:val="nil"/>
              <w:left w:val="nil"/>
              <w:bottom w:val="single" w:sz="4" w:space="0" w:color="auto"/>
              <w:right w:val="single" w:sz="4" w:space="0" w:color="auto"/>
            </w:tcBorders>
            <w:shd w:val="clear" w:color="auto" w:fill="auto"/>
            <w:noWrap/>
            <w:vAlign w:val="bottom"/>
            <w:hideMark/>
          </w:tcPr>
          <w:p w14:paraId="401C2BC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2.00</w:t>
            </w:r>
          </w:p>
        </w:tc>
        <w:tc>
          <w:tcPr>
            <w:tcW w:w="837" w:type="dxa"/>
            <w:tcBorders>
              <w:top w:val="nil"/>
              <w:left w:val="nil"/>
              <w:bottom w:val="single" w:sz="4" w:space="0" w:color="auto"/>
              <w:right w:val="single" w:sz="4" w:space="0" w:color="auto"/>
            </w:tcBorders>
            <w:shd w:val="clear" w:color="auto" w:fill="auto"/>
            <w:noWrap/>
            <w:vAlign w:val="bottom"/>
            <w:hideMark/>
          </w:tcPr>
          <w:p w14:paraId="13C87D30"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1703</w:t>
            </w:r>
          </w:p>
        </w:tc>
        <w:tc>
          <w:tcPr>
            <w:tcW w:w="836" w:type="dxa"/>
            <w:tcBorders>
              <w:top w:val="nil"/>
              <w:left w:val="nil"/>
              <w:bottom w:val="single" w:sz="4" w:space="0" w:color="auto"/>
              <w:right w:val="single" w:sz="4" w:space="0" w:color="auto"/>
            </w:tcBorders>
            <w:shd w:val="clear" w:color="auto" w:fill="auto"/>
            <w:noWrap/>
            <w:vAlign w:val="bottom"/>
            <w:hideMark/>
          </w:tcPr>
          <w:p w14:paraId="0D7752A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20.18</w:t>
            </w:r>
          </w:p>
        </w:tc>
        <w:tc>
          <w:tcPr>
            <w:tcW w:w="836" w:type="dxa"/>
            <w:tcBorders>
              <w:top w:val="nil"/>
              <w:left w:val="nil"/>
              <w:bottom w:val="single" w:sz="4" w:space="0" w:color="auto"/>
              <w:right w:val="single" w:sz="4" w:space="0" w:color="auto"/>
            </w:tcBorders>
            <w:shd w:val="clear" w:color="auto" w:fill="auto"/>
            <w:noWrap/>
            <w:vAlign w:val="bottom"/>
            <w:hideMark/>
          </w:tcPr>
          <w:p w14:paraId="35A9F38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0.90</w:t>
            </w:r>
          </w:p>
        </w:tc>
        <w:tc>
          <w:tcPr>
            <w:tcW w:w="836" w:type="dxa"/>
            <w:tcBorders>
              <w:top w:val="nil"/>
              <w:left w:val="nil"/>
              <w:bottom w:val="single" w:sz="4" w:space="0" w:color="auto"/>
              <w:right w:val="single" w:sz="4" w:space="0" w:color="auto"/>
            </w:tcBorders>
            <w:shd w:val="clear" w:color="auto" w:fill="auto"/>
            <w:noWrap/>
            <w:vAlign w:val="bottom"/>
            <w:hideMark/>
          </w:tcPr>
          <w:p w14:paraId="53F08AB6"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0.080</w:t>
            </w:r>
          </w:p>
        </w:tc>
        <w:tc>
          <w:tcPr>
            <w:tcW w:w="837" w:type="dxa"/>
            <w:tcBorders>
              <w:top w:val="nil"/>
              <w:left w:val="nil"/>
              <w:bottom w:val="single" w:sz="4" w:space="0" w:color="auto"/>
              <w:right w:val="single" w:sz="4" w:space="0" w:color="auto"/>
            </w:tcBorders>
            <w:shd w:val="clear" w:color="auto" w:fill="auto"/>
            <w:noWrap/>
            <w:vAlign w:val="bottom"/>
            <w:hideMark/>
          </w:tcPr>
          <w:p w14:paraId="4E064DF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w:t>
            </w:r>
          </w:p>
        </w:tc>
        <w:tc>
          <w:tcPr>
            <w:tcW w:w="2694" w:type="dxa"/>
            <w:tcBorders>
              <w:top w:val="nil"/>
              <w:left w:val="nil"/>
              <w:bottom w:val="single" w:sz="4" w:space="0" w:color="auto"/>
              <w:right w:val="single" w:sz="4" w:space="0" w:color="auto"/>
            </w:tcBorders>
            <w:shd w:val="clear" w:color="auto" w:fill="auto"/>
            <w:vAlign w:val="center"/>
            <w:hideMark/>
          </w:tcPr>
          <w:p w14:paraId="62E910FB"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Chapman &amp; Chapman 2000</w:t>
            </w:r>
          </w:p>
        </w:tc>
      </w:tr>
      <w:tr w:rsidR="00DF303A" w:rsidRPr="006663F0" w14:paraId="7AE9D806"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8750DD4"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Ug_Kib_Mai</w:t>
            </w:r>
          </w:p>
        </w:tc>
        <w:tc>
          <w:tcPr>
            <w:tcW w:w="993" w:type="dxa"/>
            <w:tcBorders>
              <w:top w:val="nil"/>
              <w:left w:val="nil"/>
              <w:bottom w:val="single" w:sz="4" w:space="0" w:color="auto"/>
              <w:right w:val="single" w:sz="4" w:space="0" w:color="auto"/>
            </w:tcBorders>
            <w:shd w:val="clear" w:color="auto" w:fill="auto"/>
            <w:noWrap/>
            <w:vAlign w:val="bottom"/>
            <w:hideMark/>
          </w:tcPr>
          <w:p w14:paraId="2DA055C2"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ascanius</w:t>
            </w:r>
          </w:p>
        </w:tc>
        <w:tc>
          <w:tcPr>
            <w:tcW w:w="708" w:type="dxa"/>
            <w:tcBorders>
              <w:top w:val="nil"/>
              <w:left w:val="nil"/>
              <w:bottom w:val="single" w:sz="4" w:space="0" w:color="auto"/>
              <w:right w:val="single" w:sz="4" w:space="0" w:color="auto"/>
            </w:tcBorders>
            <w:shd w:val="clear" w:color="auto" w:fill="auto"/>
            <w:noWrap/>
            <w:vAlign w:val="bottom"/>
            <w:hideMark/>
          </w:tcPr>
          <w:p w14:paraId="7B06C1D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0.27</w:t>
            </w:r>
          </w:p>
        </w:tc>
        <w:tc>
          <w:tcPr>
            <w:tcW w:w="709" w:type="dxa"/>
            <w:tcBorders>
              <w:top w:val="nil"/>
              <w:left w:val="nil"/>
              <w:bottom w:val="single" w:sz="4" w:space="0" w:color="auto"/>
              <w:right w:val="single" w:sz="4" w:space="0" w:color="auto"/>
            </w:tcBorders>
            <w:shd w:val="clear" w:color="auto" w:fill="auto"/>
            <w:noWrap/>
            <w:vAlign w:val="bottom"/>
            <w:hideMark/>
          </w:tcPr>
          <w:p w14:paraId="4D47A1E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30.25</w:t>
            </w:r>
          </w:p>
        </w:tc>
        <w:tc>
          <w:tcPr>
            <w:tcW w:w="836" w:type="dxa"/>
            <w:tcBorders>
              <w:top w:val="nil"/>
              <w:left w:val="nil"/>
              <w:bottom w:val="single" w:sz="4" w:space="0" w:color="auto"/>
              <w:right w:val="single" w:sz="4" w:space="0" w:color="auto"/>
            </w:tcBorders>
            <w:shd w:val="clear" w:color="auto" w:fill="auto"/>
            <w:noWrap/>
            <w:vAlign w:val="bottom"/>
            <w:hideMark/>
          </w:tcPr>
          <w:p w14:paraId="1AE0770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59.70</w:t>
            </w:r>
          </w:p>
        </w:tc>
        <w:tc>
          <w:tcPr>
            <w:tcW w:w="837" w:type="dxa"/>
            <w:tcBorders>
              <w:top w:val="nil"/>
              <w:left w:val="nil"/>
              <w:bottom w:val="single" w:sz="4" w:space="0" w:color="auto"/>
              <w:right w:val="single" w:sz="4" w:space="0" w:color="auto"/>
            </w:tcBorders>
            <w:shd w:val="clear" w:color="auto" w:fill="auto"/>
            <w:noWrap/>
            <w:vAlign w:val="bottom"/>
            <w:hideMark/>
          </w:tcPr>
          <w:p w14:paraId="3043374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12.90</w:t>
            </w:r>
          </w:p>
        </w:tc>
        <w:tc>
          <w:tcPr>
            <w:tcW w:w="836" w:type="dxa"/>
            <w:tcBorders>
              <w:top w:val="nil"/>
              <w:left w:val="nil"/>
              <w:bottom w:val="single" w:sz="4" w:space="0" w:color="auto"/>
              <w:right w:val="single" w:sz="4" w:space="0" w:color="auto"/>
            </w:tcBorders>
            <w:shd w:val="clear" w:color="auto" w:fill="auto"/>
            <w:noWrap/>
            <w:vAlign w:val="bottom"/>
            <w:hideMark/>
          </w:tcPr>
          <w:p w14:paraId="1DABD88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11.60</w:t>
            </w:r>
          </w:p>
        </w:tc>
        <w:tc>
          <w:tcPr>
            <w:tcW w:w="836" w:type="dxa"/>
            <w:tcBorders>
              <w:top w:val="nil"/>
              <w:left w:val="nil"/>
              <w:bottom w:val="single" w:sz="4" w:space="0" w:color="auto"/>
              <w:right w:val="single" w:sz="4" w:space="0" w:color="auto"/>
            </w:tcBorders>
            <w:shd w:val="clear" w:color="auto" w:fill="auto"/>
            <w:noWrap/>
            <w:vAlign w:val="bottom"/>
            <w:hideMark/>
          </w:tcPr>
          <w:p w14:paraId="649DE4E4"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14.50</w:t>
            </w:r>
          </w:p>
        </w:tc>
        <w:tc>
          <w:tcPr>
            <w:tcW w:w="836" w:type="dxa"/>
            <w:tcBorders>
              <w:top w:val="nil"/>
              <w:left w:val="nil"/>
              <w:bottom w:val="single" w:sz="4" w:space="0" w:color="auto"/>
              <w:right w:val="single" w:sz="4" w:space="0" w:color="auto"/>
            </w:tcBorders>
            <w:shd w:val="clear" w:color="auto" w:fill="auto"/>
            <w:noWrap/>
            <w:vAlign w:val="bottom"/>
            <w:hideMark/>
          </w:tcPr>
          <w:p w14:paraId="1862EDBA"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1.36</w:t>
            </w:r>
          </w:p>
        </w:tc>
        <w:tc>
          <w:tcPr>
            <w:tcW w:w="837" w:type="dxa"/>
            <w:tcBorders>
              <w:top w:val="nil"/>
              <w:left w:val="nil"/>
              <w:bottom w:val="single" w:sz="4" w:space="0" w:color="auto"/>
              <w:right w:val="single" w:sz="4" w:space="0" w:color="auto"/>
            </w:tcBorders>
            <w:shd w:val="clear" w:color="auto" w:fill="auto"/>
            <w:noWrap/>
            <w:vAlign w:val="bottom"/>
            <w:hideMark/>
          </w:tcPr>
          <w:p w14:paraId="2646A574"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1703</w:t>
            </w:r>
          </w:p>
        </w:tc>
        <w:tc>
          <w:tcPr>
            <w:tcW w:w="836" w:type="dxa"/>
            <w:tcBorders>
              <w:top w:val="nil"/>
              <w:left w:val="nil"/>
              <w:bottom w:val="single" w:sz="4" w:space="0" w:color="auto"/>
              <w:right w:val="single" w:sz="4" w:space="0" w:color="auto"/>
            </w:tcBorders>
            <w:shd w:val="clear" w:color="auto" w:fill="auto"/>
            <w:noWrap/>
            <w:vAlign w:val="bottom"/>
            <w:hideMark/>
          </w:tcPr>
          <w:p w14:paraId="7F46256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20.18</w:t>
            </w:r>
          </w:p>
        </w:tc>
        <w:tc>
          <w:tcPr>
            <w:tcW w:w="836" w:type="dxa"/>
            <w:tcBorders>
              <w:top w:val="nil"/>
              <w:left w:val="nil"/>
              <w:bottom w:val="single" w:sz="4" w:space="0" w:color="auto"/>
              <w:right w:val="single" w:sz="4" w:space="0" w:color="auto"/>
            </w:tcBorders>
            <w:shd w:val="clear" w:color="auto" w:fill="auto"/>
            <w:noWrap/>
            <w:vAlign w:val="bottom"/>
            <w:hideMark/>
          </w:tcPr>
          <w:p w14:paraId="411617E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0.90</w:t>
            </w:r>
          </w:p>
        </w:tc>
        <w:tc>
          <w:tcPr>
            <w:tcW w:w="836" w:type="dxa"/>
            <w:tcBorders>
              <w:top w:val="nil"/>
              <w:left w:val="nil"/>
              <w:bottom w:val="single" w:sz="4" w:space="0" w:color="auto"/>
              <w:right w:val="single" w:sz="4" w:space="0" w:color="auto"/>
            </w:tcBorders>
            <w:shd w:val="clear" w:color="auto" w:fill="auto"/>
            <w:noWrap/>
            <w:vAlign w:val="bottom"/>
            <w:hideMark/>
          </w:tcPr>
          <w:p w14:paraId="07A0661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0.080</w:t>
            </w:r>
          </w:p>
        </w:tc>
        <w:tc>
          <w:tcPr>
            <w:tcW w:w="837" w:type="dxa"/>
            <w:tcBorders>
              <w:top w:val="nil"/>
              <w:left w:val="nil"/>
              <w:bottom w:val="single" w:sz="4" w:space="0" w:color="auto"/>
              <w:right w:val="single" w:sz="4" w:space="0" w:color="auto"/>
            </w:tcBorders>
            <w:shd w:val="clear" w:color="auto" w:fill="auto"/>
            <w:noWrap/>
            <w:vAlign w:val="bottom"/>
            <w:hideMark/>
          </w:tcPr>
          <w:p w14:paraId="2F786FE5"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w:t>
            </w:r>
          </w:p>
        </w:tc>
        <w:tc>
          <w:tcPr>
            <w:tcW w:w="2694" w:type="dxa"/>
            <w:tcBorders>
              <w:top w:val="nil"/>
              <w:left w:val="nil"/>
              <w:bottom w:val="single" w:sz="4" w:space="0" w:color="auto"/>
              <w:right w:val="single" w:sz="4" w:space="0" w:color="auto"/>
            </w:tcBorders>
            <w:shd w:val="clear" w:color="auto" w:fill="auto"/>
            <w:vAlign w:val="center"/>
            <w:hideMark/>
          </w:tcPr>
          <w:p w14:paraId="3A69763D"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Chapman &amp; Chapman 2000</w:t>
            </w:r>
          </w:p>
        </w:tc>
      </w:tr>
      <w:tr w:rsidR="00DF303A" w:rsidRPr="006663F0" w14:paraId="7BE4F20B"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8116486"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Ug_Kib_Ngo</w:t>
            </w:r>
          </w:p>
        </w:tc>
        <w:tc>
          <w:tcPr>
            <w:tcW w:w="993" w:type="dxa"/>
            <w:tcBorders>
              <w:top w:val="nil"/>
              <w:left w:val="nil"/>
              <w:bottom w:val="single" w:sz="4" w:space="0" w:color="auto"/>
              <w:right w:val="single" w:sz="4" w:space="0" w:color="auto"/>
            </w:tcBorders>
            <w:shd w:val="clear" w:color="auto" w:fill="auto"/>
            <w:noWrap/>
            <w:vAlign w:val="bottom"/>
            <w:hideMark/>
          </w:tcPr>
          <w:p w14:paraId="4E4A5CBE"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mitis</w:t>
            </w:r>
          </w:p>
        </w:tc>
        <w:tc>
          <w:tcPr>
            <w:tcW w:w="708" w:type="dxa"/>
            <w:tcBorders>
              <w:top w:val="nil"/>
              <w:left w:val="nil"/>
              <w:bottom w:val="single" w:sz="4" w:space="0" w:color="auto"/>
              <w:right w:val="single" w:sz="4" w:space="0" w:color="auto"/>
            </w:tcBorders>
            <w:shd w:val="clear" w:color="auto" w:fill="auto"/>
            <w:noWrap/>
            <w:vAlign w:val="bottom"/>
            <w:hideMark/>
          </w:tcPr>
          <w:p w14:paraId="15D4CCCD"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0.50</w:t>
            </w:r>
          </w:p>
        </w:tc>
        <w:tc>
          <w:tcPr>
            <w:tcW w:w="709" w:type="dxa"/>
            <w:tcBorders>
              <w:top w:val="nil"/>
              <w:left w:val="nil"/>
              <w:bottom w:val="single" w:sz="4" w:space="0" w:color="auto"/>
              <w:right w:val="single" w:sz="4" w:space="0" w:color="auto"/>
            </w:tcBorders>
            <w:shd w:val="clear" w:color="auto" w:fill="auto"/>
            <w:noWrap/>
            <w:vAlign w:val="bottom"/>
            <w:hideMark/>
          </w:tcPr>
          <w:p w14:paraId="1FC19DE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30.42</w:t>
            </w:r>
          </w:p>
        </w:tc>
        <w:tc>
          <w:tcPr>
            <w:tcW w:w="836" w:type="dxa"/>
            <w:tcBorders>
              <w:top w:val="nil"/>
              <w:left w:val="nil"/>
              <w:bottom w:val="single" w:sz="4" w:space="0" w:color="auto"/>
              <w:right w:val="single" w:sz="4" w:space="0" w:color="auto"/>
            </w:tcBorders>
            <w:shd w:val="clear" w:color="auto" w:fill="auto"/>
            <w:noWrap/>
            <w:vAlign w:val="bottom"/>
            <w:hideMark/>
          </w:tcPr>
          <w:p w14:paraId="0A0AE3A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30.10</w:t>
            </w:r>
          </w:p>
        </w:tc>
        <w:tc>
          <w:tcPr>
            <w:tcW w:w="837" w:type="dxa"/>
            <w:tcBorders>
              <w:top w:val="nil"/>
              <w:left w:val="nil"/>
              <w:bottom w:val="single" w:sz="4" w:space="0" w:color="auto"/>
              <w:right w:val="single" w:sz="4" w:space="0" w:color="auto"/>
            </w:tcBorders>
            <w:shd w:val="clear" w:color="auto" w:fill="auto"/>
            <w:noWrap/>
            <w:vAlign w:val="bottom"/>
            <w:hideMark/>
          </w:tcPr>
          <w:p w14:paraId="5ECB86C1"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22.80</w:t>
            </w:r>
          </w:p>
        </w:tc>
        <w:tc>
          <w:tcPr>
            <w:tcW w:w="836" w:type="dxa"/>
            <w:tcBorders>
              <w:top w:val="nil"/>
              <w:left w:val="nil"/>
              <w:bottom w:val="single" w:sz="4" w:space="0" w:color="auto"/>
              <w:right w:val="single" w:sz="4" w:space="0" w:color="auto"/>
            </w:tcBorders>
            <w:shd w:val="clear" w:color="auto" w:fill="auto"/>
            <w:noWrap/>
            <w:vAlign w:val="bottom"/>
            <w:hideMark/>
          </w:tcPr>
          <w:p w14:paraId="40FD903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9.80</w:t>
            </w:r>
          </w:p>
        </w:tc>
        <w:tc>
          <w:tcPr>
            <w:tcW w:w="836" w:type="dxa"/>
            <w:tcBorders>
              <w:top w:val="nil"/>
              <w:left w:val="nil"/>
              <w:bottom w:val="single" w:sz="4" w:space="0" w:color="auto"/>
              <w:right w:val="single" w:sz="4" w:space="0" w:color="auto"/>
            </w:tcBorders>
            <w:shd w:val="clear" w:color="auto" w:fill="auto"/>
            <w:noWrap/>
            <w:vAlign w:val="bottom"/>
            <w:hideMark/>
          </w:tcPr>
          <w:p w14:paraId="5A91D88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35.90</w:t>
            </w:r>
          </w:p>
        </w:tc>
        <w:tc>
          <w:tcPr>
            <w:tcW w:w="836" w:type="dxa"/>
            <w:tcBorders>
              <w:top w:val="nil"/>
              <w:left w:val="nil"/>
              <w:bottom w:val="single" w:sz="4" w:space="0" w:color="auto"/>
              <w:right w:val="single" w:sz="4" w:space="0" w:color="auto"/>
            </w:tcBorders>
            <w:shd w:val="clear" w:color="auto" w:fill="auto"/>
            <w:noWrap/>
            <w:vAlign w:val="bottom"/>
            <w:hideMark/>
          </w:tcPr>
          <w:p w14:paraId="282DAC3C"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1.30</w:t>
            </w:r>
          </w:p>
        </w:tc>
        <w:tc>
          <w:tcPr>
            <w:tcW w:w="837" w:type="dxa"/>
            <w:tcBorders>
              <w:top w:val="nil"/>
              <w:left w:val="nil"/>
              <w:bottom w:val="single" w:sz="4" w:space="0" w:color="auto"/>
              <w:right w:val="single" w:sz="4" w:space="0" w:color="auto"/>
            </w:tcBorders>
            <w:shd w:val="clear" w:color="auto" w:fill="auto"/>
            <w:noWrap/>
            <w:vAlign w:val="bottom"/>
            <w:hideMark/>
          </w:tcPr>
          <w:p w14:paraId="7B353BC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1490</w:t>
            </w:r>
          </w:p>
        </w:tc>
        <w:tc>
          <w:tcPr>
            <w:tcW w:w="836" w:type="dxa"/>
            <w:tcBorders>
              <w:top w:val="nil"/>
              <w:left w:val="nil"/>
              <w:bottom w:val="single" w:sz="4" w:space="0" w:color="auto"/>
              <w:right w:val="single" w:sz="4" w:space="0" w:color="auto"/>
            </w:tcBorders>
            <w:shd w:val="clear" w:color="auto" w:fill="auto"/>
            <w:noWrap/>
            <w:vAlign w:val="bottom"/>
            <w:hideMark/>
          </w:tcPr>
          <w:p w14:paraId="44444F03"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20.40</w:t>
            </w:r>
          </w:p>
        </w:tc>
        <w:tc>
          <w:tcPr>
            <w:tcW w:w="836" w:type="dxa"/>
            <w:tcBorders>
              <w:top w:val="nil"/>
              <w:left w:val="nil"/>
              <w:bottom w:val="single" w:sz="4" w:space="0" w:color="auto"/>
              <w:right w:val="single" w:sz="4" w:space="0" w:color="auto"/>
            </w:tcBorders>
            <w:shd w:val="clear" w:color="auto" w:fill="auto"/>
            <w:noWrap/>
            <w:vAlign w:val="bottom"/>
            <w:hideMark/>
          </w:tcPr>
          <w:p w14:paraId="0B9805A0"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0.89</w:t>
            </w:r>
          </w:p>
        </w:tc>
        <w:tc>
          <w:tcPr>
            <w:tcW w:w="836" w:type="dxa"/>
            <w:tcBorders>
              <w:top w:val="nil"/>
              <w:left w:val="nil"/>
              <w:bottom w:val="single" w:sz="4" w:space="0" w:color="auto"/>
              <w:right w:val="single" w:sz="4" w:space="0" w:color="auto"/>
            </w:tcBorders>
            <w:shd w:val="clear" w:color="auto" w:fill="auto"/>
            <w:noWrap/>
            <w:vAlign w:val="bottom"/>
            <w:hideMark/>
          </w:tcPr>
          <w:p w14:paraId="621C954D"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0.080</w:t>
            </w:r>
          </w:p>
        </w:tc>
        <w:tc>
          <w:tcPr>
            <w:tcW w:w="837" w:type="dxa"/>
            <w:tcBorders>
              <w:top w:val="nil"/>
              <w:left w:val="nil"/>
              <w:bottom w:val="single" w:sz="4" w:space="0" w:color="auto"/>
              <w:right w:val="single" w:sz="4" w:space="0" w:color="auto"/>
            </w:tcBorders>
            <w:shd w:val="clear" w:color="auto" w:fill="auto"/>
            <w:noWrap/>
            <w:vAlign w:val="bottom"/>
            <w:hideMark/>
          </w:tcPr>
          <w:p w14:paraId="7D98A46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9.33</w:t>
            </w:r>
          </w:p>
        </w:tc>
        <w:tc>
          <w:tcPr>
            <w:tcW w:w="2694" w:type="dxa"/>
            <w:tcBorders>
              <w:top w:val="nil"/>
              <w:left w:val="nil"/>
              <w:bottom w:val="single" w:sz="4" w:space="0" w:color="auto"/>
              <w:right w:val="single" w:sz="4" w:space="0" w:color="auto"/>
            </w:tcBorders>
            <w:shd w:val="clear" w:color="auto" w:fill="auto"/>
            <w:vAlign w:val="center"/>
            <w:hideMark/>
          </w:tcPr>
          <w:p w14:paraId="63E8FAA8"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Butynski 1990</w:t>
            </w:r>
          </w:p>
        </w:tc>
      </w:tr>
      <w:tr w:rsidR="00DF303A" w:rsidRPr="006663F0" w14:paraId="77675D84" w14:textId="77777777" w:rsidTr="00DF303A">
        <w:trPr>
          <w:cantSplit/>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926893C" w14:textId="77777777" w:rsidR="00DF303A" w:rsidRPr="006663F0" w:rsidRDefault="00DF303A" w:rsidP="00DF303A">
            <w:pPr>
              <w:rPr>
                <w:rFonts w:ascii="Arial" w:hAnsi="Arial" w:cs="Arial"/>
                <w:iCs/>
                <w:color w:val="000000"/>
                <w:sz w:val="16"/>
                <w:szCs w:val="16"/>
                <w:lang w:val="en-US"/>
              </w:rPr>
            </w:pPr>
            <w:r w:rsidRPr="006663F0">
              <w:rPr>
                <w:rFonts w:ascii="Arial" w:hAnsi="Arial" w:cs="Arial"/>
                <w:iCs/>
                <w:color w:val="000000"/>
                <w:sz w:val="16"/>
                <w:szCs w:val="16"/>
                <w:lang w:val="en-US"/>
              </w:rPr>
              <w:t>Ug_Kib_Seb</w:t>
            </w:r>
          </w:p>
        </w:tc>
        <w:tc>
          <w:tcPr>
            <w:tcW w:w="993" w:type="dxa"/>
            <w:tcBorders>
              <w:top w:val="nil"/>
              <w:left w:val="nil"/>
              <w:bottom w:val="single" w:sz="4" w:space="0" w:color="auto"/>
              <w:right w:val="single" w:sz="4" w:space="0" w:color="auto"/>
            </w:tcBorders>
            <w:shd w:val="clear" w:color="auto" w:fill="auto"/>
            <w:noWrap/>
            <w:vAlign w:val="bottom"/>
            <w:hideMark/>
          </w:tcPr>
          <w:p w14:paraId="766B7260" w14:textId="77777777" w:rsidR="00DF303A" w:rsidRPr="006663F0" w:rsidRDefault="00DF303A" w:rsidP="00DF303A">
            <w:pPr>
              <w:rPr>
                <w:rFonts w:ascii="Arial" w:hAnsi="Arial" w:cs="Arial"/>
                <w:i/>
                <w:iCs/>
                <w:color w:val="000000"/>
                <w:sz w:val="16"/>
                <w:szCs w:val="16"/>
                <w:lang w:val="en-US"/>
              </w:rPr>
            </w:pPr>
            <w:r w:rsidRPr="006663F0">
              <w:rPr>
                <w:rFonts w:ascii="Arial" w:hAnsi="Arial" w:cs="Arial"/>
                <w:i/>
                <w:iCs/>
                <w:color w:val="000000"/>
                <w:sz w:val="16"/>
                <w:szCs w:val="16"/>
                <w:lang w:val="en-US"/>
              </w:rPr>
              <w:t>ascanius</w:t>
            </w:r>
          </w:p>
        </w:tc>
        <w:tc>
          <w:tcPr>
            <w:tcW w:w="708" w:type="dxa"/>
            <w:tcBorders>
              <w:top w:val="nil"/>
              <w:left w:val="nil"/>
              <w:bottom w:val="single" w:sz="4" w:space="0" w:color="auto"/>
              <w:right w:val="single" w:sz="4" w:space="0" w:color="auto"/>
            </w:tcBorders>
            <w:shd w:val="clear" w:color="auto" w:fill="auto"/>
            <w:noWrap/>
            <w:vAlign w:val="bottom"/>
            <w:hideMark/>
          </w:tcPr>
          <w:p w14:paraId="130FB3D4"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0.13</w:t>
            </w:r>
          </w:p>
        </w:tc>
        <w:tc>
          <w:tcPr>
            <w:tcW w:w="709" w:type="dxa"/>
            <w:tcBorders>
              <w:top w:val="nil"/>
              <w:left w:val="nil"/>
              <w:bottom w:val="single" w:sz="4" w:space="0" w:color="auto"/>
              <w:right w:val="single" w:sz="4" w:space="0" w:color="auto"/>
            </w:tcBorders>
            <w:shd w:val="clear" w:color="auto" w:fill="auto"/>
            <w:noWrap/>
            <w:vAlign w:val="bottom"/>
            <w:hideMark/>
          </w:tcPr>
          <w:p w14:paraId="5C7295AB"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30.25</w:t>
            </w:r>
          </w:p>
        </w:tc>
        <w:tc>
          <w:tcPr>
            <w:tcW w:w="836" w:type="dxa"/>
            <w:tcBorders>
              <w:top w:val="nil"/>
              <w:left w:val="nil"/>
              <w:bottom w:val="single" w:sz="4" w:space="0" w:color="auto"/>
              <w:right w:val="single" w:sz="4" w:space="0" w:color="auto"/>
            </w:tcBorders>
            <w:shd w:val="clear" w:color="auto" w:fill="auto"/>
            <w:noWrap/>
            <w:vAlign w:val="bottom"/>
            <w:hideMark/>
          </w:tcPr>
          <w:p w14:paraId="0A471C7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44.60</w:t>
            </w:r>
          </w:p>
        </w:tc>
        <w:tc>
          <w:tcPr>
            <w:tcW w:w="837" w:type="dxa"/>
            <w:tcBorders>
              <w:top w:val="nil"/>
              <w:left w:val="nil"/>
              <w:bottom w:val="single" w:sz="4" w:space="0" w:color="auto"/>
              <w:right w:val="single" w:sz="4" w:space="0" w:color="auto"/>
            </w:tcBorders>
            <w:shd w:val="clear" w:color="auto" w:fill="auto"/>
            <w:noWrap/>
            <w:vAlign w:val="bottom"/>
            <w:hideMark/>
          </w:tcPr>
          <w:p w14:paraId="651AE514"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34.70</w:t>
            </w:r>
          </w:p>
        </w:tc>
        <w:tc>
          <w:tcPr>
            <w:tcW w:w="836" w:type="dxa"/>
            <w:tcBorders>
              <w:top w:val="nil"/>
              <w:left w:val="nil"/>
              <w:bottom w:val="single" w:sz="4" w:space="0" w:color="auto"/>
              <w:right w:val="single" w:sz="4" w:space="0" w:color="auto"/>
            </w:tcBorders>
            <w:shd w:val="clear" w:color="auto" w:fill="auto"/>
            <w:noWrap/>
            <w:vAlign w:val="bottom"/>
            <w:hideMark/>
          </w:tcPr>
          <w:p w14:paraId="53D31BC9"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2.70</w:t>
            </w:r>
          </w:p>
        </w:tc>
        <w:tc>
          <w:tcPr>
            <w:tcW w:w="836" w:type="dxa"/>
            <w:tcBorders>
              <w:top w:val="nil"/>
              <w:left w:val="nil"/>
              <w:bottom w:val="single" w:sz="4" w:space="0" w:color="auto"/>
              <w:right w:val="single" w:sz="4" w:space="0" w:color="auto"/>
            </w:tcBorders>
            <w:shd w:val="clear" w:color="auto" w:fill="auto"/>
            <w:noWrap/>
            <w:vAlign w:val="bottom"/>
            <w:hideMark/>
          </w:tcPr>
          <w:p w14:paraId="64DDE0F5"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17.60</w:t>
            </w:r>
          </w:p>
        </w:tc>
        <w:tc>
          <w:tcPr>
            <w:tcW w:w="836" w:type="dxa"/>
            <w:tcBorders>
              <w:top w:val="nil"/>
              <w:left w:val="nil"/>
              <w:bottom w:val="single" w:sz="4" w:space="0" w:color="auto"/>
              <w:right w:val="single" w:sz="4" w:space="0" w:color="auto"/>
            </w:tcBorders>
            <w:shd w:val="clear" w:color="auto" w:fill="auto"/>
            <w:noWrap/>
            <w:vAlign w:val="bottom"/>
            <w:hideMark/>
          </w:tcPr>
          <w:p w14:paraId="2F0C0945"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0.50</w:t>
            </w:r>
          </w:p>
        </w:tc>
        <w:tc>
          <w:tcPr>
            <w:tcW w:w="837" w:type="dxa"/>
            <w:tcBorders>
              <w:top w:val="nil"/>
              <w:left w:val="nil"/>
              <w:bottom w:val="single" w:sz="4" w:space="0" w:color="auto"/>
              <w:right w:val="single" w:sz="4" w:space="0" w:color="auto"/>
            </w:tcBorders>
            <w:shd w:val="clear" w:color="auto" w:fill="auto"/>
            <w:noWrap/>
            <w:vAlign w:val="bottom"/>
            <w:hideMark/>
          </w:tcPr>
          <w:p w14:paraId="7BCC75FA"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1703</w:t>
            </w:r>
          </w:p>
        </w:tc>
        <w:tc>
          <w:tcPr>
            <w:tcW w:w="836" w:type="dxa"/>
            <w:tcBorders>
              <w:top w:val="nil"/>
              <w:left w:val="nil"/>
              <w:bottom w:val="single" w:sz="4" w:space="0" w:color="auto"/>
              <w:right w:val="single" w:sz="4" w:space="0" w:color="auto"/>
            </w:tcBorders>
            <w:shd w:val="clear" w:color="auto" w:fill="auto"/>
            <w:noWrap/>
            <w:vAlign w:val="bottom"/>
            <w:hideMark/>
          </w:tcPr>
          <w:p w14:paraId="6DD6F6D2"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20.18</w:t>
            </w:r>
          </w:p>
        </w:tc>
        <w:tc>
          <w:tcPr>
            <w:tcW w:w="836" w:type="dxa"/>
            <w:tcBorders>
              <w:top w:val="nil"/>
              <w:left w:val="nil"/>
              <w:bottom w:val="single" w:sz="4" w:space="0" w:color="auto"/>
              <w:right w:val="single" w:sz="4" w:space="0" w:color="auto"/>
            </w:tcBorders>
            <w:shd w:val="clear" w:color="auto" w:fill="auto"/>
            <w:noWrap/>
            <w:vAlign w:val="bottom"/>
            <w:hideMark/>
          </w:tcPr>
          <w:p w14:paraId="6AC7D1FE"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0.90</w:t>
            </w:r>
          </w:p>
        </w:tc>
        <w:tc>
          <w:tcPr>
            <w:tcW w:w="836" w:type="dxa"/>
            <w:tcBorders>
              <w:top w:val="nil"/>
              <w:left w:val="nil"/>
              <w:bottom w:val="single" w:sz="4" w:space="0" w:color="auto"/>
              <w:right w:val="single" w:sz="4" w:space="0" w:color="auto"/>
            </w:tcBorders>
            <w:shd w:val="clear" w:color="auto" w:fill="auto"/>
            <w:noWrap/>
            <w:vAlign w:val="bottom"/>
            <w:hideMark/>
          </w:tcPr>
          <w:p w14:paraId="0ECFF948"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0.080</w:t>
            </w:r>
          </w:p>
        </w:tc>
        <w:tc>
          <w:tcPr>
            <w:tcW w:w="837" w:type="dxa"/>
            <w:tcBorders>
              <w:top w:val="nil"/>
              <w:left w:val="nil"/>
              <w:bottom w:val="single" w:sz="4" w:space="0" w:color="auto"/>
              <w:right w:val="single" w:sz="4" w:space="0" w:color="auto"/>
            </w:tcBorders>
            <w:shd w:val="clear" w:color="auto" w:fill="auto"/>
            <w:noWrap/>
            <w:vAlign w:val="bottom"/>
            <w:hideMark/>
          </w:tcPr>
          <w:p w14:paraId="5B9B0A4F" w14:textId="77777777" w:rsidR="00DF303A" w:rsidRPr="006663F0" w:rsidRDefault="00DF303A" w:rsidP="00DF303A">
            <w:pPr>
              <w:jc w:val="right"/>
              <w:rPr>
                <w:rFonts w:ascii="Arial" w:hAnsi="Arial" w:cs="Arial"/>
                <w:iCs/>
                <w:color w:val="000000"/>
                <w:sz w:val="16"/>
                <w:szCs w:val="16"/>
                <w:lang w:val="en-US"/>
              </w:rPr>
            </w:pPr>
            <w:r w:rsidRPr="006663F0">
              <w:rPr>
                <w:rFonts w:ascii="Arial" w:hAnsi="Arial" w:cs="Arial"/>
                <w:iCs/>
                <w:color w:val="000000"/>
                <w:sz w:val="16"/>
                <w:szCs w:val="16"/>
                <w:lang w:val="en-US"/>
              </w:rPr>
              <w:t>11</w:t>
            </w:r>
          </w:p>
        </w:tc>
        <w:tc>
          <w:tcPr>
            <w:tcW w:w="2694" w:type="dxa"/>
            <w:tcBorders>
              <w:top w:val="nil"/>
              <w:left w:val="nil"/>
              <w:bottom w:val="single" w:sz="4" w:space="0" w:color="auto"/>
              <w:right w:val="single" w:sz="4" w:space="0" w:color="auto"/>
            </w:tcBorders>
            <w:shd w:val="clear" w:color="auto" w:fill="auto"/>
            <w:vAlign w:val="center"/>
            <w:hideMark/>
          </w:tcPr>
          <w:p w14:paraId="65E759A8" w14:textId="77777777" w:rsidR="00DF303A" w:rsidRPr="006663F0" w:rsidRDefault="00DF303A" w:rsidP="00DF303A">
            <w:pPr>
              <w:rPr>
                <w:rFonts w:ascii="Arial" w:hAnsi="Arial" w:cs="Arial"/>
                <w:color w:val="000000"/>
                <w:sz w:val="16"/>
                <w:szCs w:val="16"/>
                <w:lang w:val="en-US"/>
              </w:rPr>
            </w:pPr>
            <w:r w:rsidRPr="006663F0">
              <w:rPr>
                <w:rFonts w:ascii="Arial" w:hAnsi="Arial" w:cs="Arial"/>
                <w:color w:val="000000"/>
                <w:sz w:val="16"/>
                <w:szCs w:val="16"/>
                <w:lang w:val="en-US"/>
              </w:rPr>
              <w:t>Chapman &amp; Chapman 2000</w:t>
            </w:r>
          </w:p>
        </w:tc>
      </w:tr>
    </w:tbl>
    <w:p w14:paraId="453D6B8F" w14:textId="77777777" w:rsidR="00DF303A" w:rsidRPr="006663F0" w:rsidRDefault="00DF303A" w:rsidP="00DF303A">
      <w:pPr>
        <w:rPr>
          <w:rFonts w:ascii="Arial" w:hAnsi="Arial" w:cs="Arial"/>
          <w:b/>
          <w:bCs/>
          <w:color w:val="000000"/>
          <w:sz w:val="22"/>
          <w:szCs w:val="22"/>
          <w:lang w:val="en-US"/>
        </w:rPr>
      </w:pPr>
      <w:r w:rsidRPr="006663F0">
        <w:rPr>
          <w:rFonts w:ascii="Arial" w:hAnsi="Arial" w:cs="Arial"/>
          <w:b/>
          <w:bCs/>
          <w:color w:val="000000"/>
          <w:sz w:val="22"/>
          <w:szCs w:val="22"/>
          <w:lang w:val="en-US"/>
        </w:rPr>
        <w:br w:type="page"/>
      </w:r>
    </w:p>
    <w:p w14:paraId="3F3CC4C3" w14:textId="5AFD4A57" w:rsidR="00A26C45" w:rsidRPr="006663F0" w:rsidRDefault="00A26C45" w:rsidP="00A26C45">
      <w:pPr>
        <w:pStyle w:val="NormalWeb"/>
        <w:spacing w:before="0" w:beforeAutospacing="0" w:after="0" w:afterAutospacing="0" w:line="480" w:lineRule="auto"/>
        <w:rPr>
          <w:rFonts w:ascii="Arial" w:hAnsi="Arial" w:cs="Arial"/>
          <w:sz w:val="24"/>
          <w:szCs w:val="24"/>
          <w:lang w:val="en-US"/>
        </w:rPr>
      </w:pPr>
      <w:r w:rsidRPr="006663F0">
        <w:rPr>
          <w:rFonts w:ascii="Arial" w:hAnsi="Arial" w:cs="Arial"/>
          <w:b/>
          <w:bCs/>
          <w:color w:val="000000"/>
          <w:sz w:val="24"/>
          <w:szCs w:val="24"/>
          <w:lang w:val="en-US"/>
        </w:rPr>
        <w:lastRenderedPageBreak/>
        <w:t>Table S2 Group size data set used to compare observed and predicted group sizes and to estimate community size</w:t>
      </w:r>
    </w:p>
    <w:p w14:paraId="4D6A0C21" w14:textId="1A0287D9" w:rsidR="00263EB5" w:rsidRPr="006663F0" w:rsidRDefault="00A26C45" w:rsidP="00A26C45">
      <w:pPr>
        <w:pStyle w:val="NormalWeb"/>
        <w:spacing w:before="0" w:beforeAutospacing="0" w:after="0" w:afterAutospacing="0" w:line="480" w:lineRule="auto"/>
        <w:rPr>
          <w:rFonts w:ascii="Arial" w:hAnsi="Arial" w:cs="Arial"/>
          <w:color w:val="000000"/>
          <w:sz w:val="24"/>
          <w:szCs w:val="24"/>
          <w:lang w:val="en-US"/>
        </w:rPr>
      </w:pPr>
      <w:r w:rsidRPr="006663F0">
        <w:rPr>
          <w:rFonts w:ascii="Arial" w:hAnsi="Arial" w:cs="Arial"/>
          <w:color w:val="000000"/>
          <w:sz w:val="24"/>
          <w:szCs w:val="24"/>
          <w:lang w:val="en-US"/>
        </w:rPr>
        <w:t xml:space="preserve">Climate data for these sites can be found in Table </w:t>
      </w:r>
      <w:r w:rsidR="00EB04B6" w:rsidRPr="006663F0">
        <w:rPr>
          <w:rFonts w:ascii="Arial" w:hAnsi="Arial" w:cs="Arial"/>
          <w:color w:val="000000"/>
          <w:sz w:val="24"/>
          <w:szCs w:val="24"/>
          <w:lang w:val="en-US"/>
        </w:rPr>
        <w:t>S</w:t>
      </w:r>
      <w:r w:rsidRPr="006663F0">
        <w:rPr>
          <w:rFonts w:ascii="Arial" w:hAnsi="Arial" w:cs="Arial"/>
          <w:color w:val="000000"/>
          <w:sz w:val="24"/>
          <w:szCs w:val="24"/>
          <w:lang w:val="en-US"/>
        </w:rPr>
        <w:t xml:space="preserve">4 following the site code. 'Site' codes are made up of 2-3 letters indicative of the country, and underscore, and an abbreviation for the site name and are consistent across data sets.'Lat'=Latitude; 'Lon'=Longitude; 'Indep' gives 'indep' when the site was chosen as one of our independent sites and appears in (Table </w:t>
      </w:r>
      <w:r w:rsidR="00EB04B6" w:rsidRPr="006663F0">
        <w:rPr>
          <w:rFonts w:ascii="Arial" w:hAnsi="Arial" w:cs="Arial"/>
          <w:color w:val="000000"/>
          <w:sz w:val="24"/>
          <w:szCs w:val="24"/>
          <w:lang w:val="en-US"/>
        </w:rPr>
        <w:t>S</w:t>
      </w:r>
      <w:r w:rsidRPr="006663F0">
        <w:rPr>
          <w:rFonts w:ascii="Arial" w:hAnsi="Arial" w:cs="Arial"/>
          <w:color w:val="000000"/>
          <w:sz w:val="24"/>
          <w:szCs w:val="24"/>
          <w:lang w:val="en-US"/>
        </w:rPr>
        <w:t xml:space="preserve">4) but gives another site's name when that other site was chosen as the independent site because these sites were </w:t>
      </w:r>
      <w:r w:rsidR="00EB04B6" w:rsidRPr="006663F0">
        <w:rPr>
          <w:rFonts w:ascii="Arial" w:hAnsi="Arial" w:cs="Arial"/>
          <w:color w:val="000000"/>
          <w:sz w:val="24"/>
          <w:szCs w:val="24"/>
          <w:lang w:val="en-US"/>
        </w:rPr>
        <w:t xml:space="preserve">very </w:t>
      </w:r>
      <w:r w:rsidRPr="006663F0">
        <w:rPr>
          <w:rFonts w:ascii="Arial" w:hAnsi="Arial" w:cs="Arial"/>
          <w:color w:val="000000"/>
          <w:sz w:val="24"/>
          <w:szCs w:val="24"/>
          <w:lang w:val="en-US"/>
        </w:rPr>
        <w:t>close</w:t>
      </w:r>
      <w:r w:rsidR="00EB04B6" w:rsidRPr="006663F0">
        <w:rPr>
          <w:rFonts w:ascii="Arial" w:hAnsi="Arial" w:cs="Arial"/>
          <w:color w:val="000000"/>
          <w:sz w:val="24"/>
          <w:szCs w:val="24"/>
          <w:lang w:val="en-US"/>
        </w:rPr>
        <w:t>;</w:t>
      </w:r>
      <w:r w:rsidRPr="006663F0">
        <w:rPr>
          <w:rFonts w:ascii="Arial" w:hAnsi="Arial" w:cs="Arial"/>
          <w:color w:val="000000"/>
          <w:sz w:val="24"/>
          <w:szCs w:val="24"/>
          <w:lang w:val="en-US"/>
        </w:rPr>
        <w:t xml:space="preserve"> climate information appears in Table A2b</w:t>
      </w:r>
      <w:r w:rsidR="00EB04B6" w:rsidRPr="006663F0">
        <w:rPr>
          <w:rFonts w:ascii="Arial" w:hAnsi="Arial" w:cs="Arial"/>
          <w:color w:val="000000"/>
          <w:sz w:val="24"/>
          <w:szCs w:val="24"/>
          <w:lang w:val="en-US"/>
        </w:rPr>
        <w:t xml:space="preserve"> for sites in Table S2a that were considered not independent (‘indep’) from another site</w:t>
      </w:r>
      <w:r w:rsidRPr="006663F0">
        <w:rPr>
          <w:rFonts w:ascii="Arial" w:hAnsi="Arial" w:cs="Arial"/>
          <w:color w:val="000000"/>
          <w:sz w:val="24"/>
          <w:szCs w:val="24"/>
          <w:lang w:val="en-US"/>
        </w:rPr>
        <w:t>; 'N_spp'= number of forest guenon species at site;' P_ann'= average annual rainfall (mm); 'T_ann'= average annual mean temperature (°C); 'TmoSD'=standard deviation for monthly average temperature; 'Moimo'= average monthly moisture index; 'P&gt;2T'=productivity index</w:t>
      </w:r>
      <w:r w:rsidR="00EB04B6" w:rsidRPr="006663F0">
        <w:rPr>
          <w:rFonts w:ascii="Arial" w:hAnsi="Arial" w:cs="Arial"/>
          <w:color w:val="000000"/>
          <w:sz w:val="24"/>
          <w:szCs w:val="24"/>
          <w:lang w:val="en-US"/>
        </w:rPr>
        <w:t xml:space="preserve">; </w:t>
      </w:r>
      <w:r w:rsidRPr="006663F0">
        <w:rPr>
          <w:rFonts w:ascii="Arial" w:hAnsi="Arial" w:cs="Arial"/>
          <w:color w:val="000000"/>
          <w:sz w:val="24"/>
          <w:szCs w:val="24"/>
          <w:lang w:val="en-US"/>
        </w:rPr>
        <w:t>'N'=</w:t>
      </w:r>
      <w:r w:rsidR="00EB04B6" w:rsidRPr="006663F0">
        <w:rPr>
          <w:rFonts w:ascii="Arial" w:hAnsi="Arial" w:cs="Arial"/>
          <w:color w:val="000000"/>
          <w:sz w:val="24"/>
          <w:szCs w:val="24"/>
          <w:lang w:val="en-US"/>
        </w:rPr>
        <w:t xml:space="preserve">average </w:t>
      </w:r>
      <w:r w:rsidRPr="006663F0">
        <w:rPr>
          <w:rFonts w:ascii="Arial" w:hAnsi="Arial" w:cs="Arial"/>
          <w:color w:val="000000"/>
          <w:sz w:val="24"/>
          <w:szCs w:val="24"/>
          <w:lang w:val="en-US"/>
        </w:rPr>
        <w:t>species-group size; '</w:t>
      </w:r>
      <w:r w:rsidR="00EB04B6" w:rsidRPr="006663F0">
        <w:rPr>
          <w:rFonts w:ascii="Arial" w:hAnsi="Arial" w:cs="Arial"/>
          <w:color w:val="000000"/>
          <w:sz w:val="24"/>
          <w:szCs w:val="24"/>
          <w:lang w:val="en-US"/>
        </w:rPr>
        <w:t>MEG</w:t>
      </w:r>
      <w:r w:rsidRPr="006663F0">
        <w:rPr>
          <w:rFonts w:ascii="Arial" w:hAnsi="Arial" w:cs="Arial"/>
          <w:color w:val="000000"/>
          <w:sz w:val="24"/>
          <w:szCs w:val="24"/>
          <w:lang w:val="en-US"/>
        </w:rPr>
        <w:t xml:space="preserve">'=maximum </w:t>
      </w:r>
      <w:r w:rsidR="00EB04B6" w:rsidRPr="006663F0">
        <w:rPr>
          <w:rFonts w:ascii="Arial" w:hAnsi="Arial" w:cs="Arial"/>
          <w:color w:val="000000"/>
          <w:sz w:val="24"/>
          <w:szCs w:val="24"/>
          <w:lang w:val="en-US"/>
        </w:rPr>
        <w:t xml:space="preserve">ecologically tolerable </w:t>
      </w:r>
      <w:r w:rsidRPr="006663F0">
        <w:rPr>
          <w:rFonts w:ascii="Arial" w:hAnsi="Arial" w:cs="Arial"/>
          <w:color w:val="000000"/>
          <w:sz w:val="24"/>
          <w:szCs w:val="24"/>
          <w:lang w:val="en-US"/>
        </w:rPr>
        <w:t xml:space="preserve">group size </w:t>
      </w:r>
      <w:r w:rsidR="00EB04B6" w:rsidRPr="006663F0">
        <w:rPr>
          <w:rFonts w:ascii="Arial" w:hAnsi="Arial" w:cs="Arial"/>
          <w:color w:val="000000"/>
          <w:sz w:val="24"/>
          <w:szCs w:val="24"/>
          <w:lang w:val="en-US"/>
        </w:rPr>
        <w:t xml:space="preserve">modeled </w:t>
      </w:r>
      <w:r w:rsidRPr="006663F0">
        <w:rPr>
          <w:rFonts w:ascii="Arial" w:hAnsi="Arial" w:cs="Arial"/>
          <w:color w:val="000000"/>
          <w:sz w:val="24"/>
          <w:szCs w:val="24"/>
          <w:lang w:val="en-US"/>
        </w:rPr>
        <w:t xml:space="preserve">for </w:t>
      </w:r>
      <w:r w:rsidR="00EB04B6" w:rsidRPr="006663F0">
        <w:rPr>
          <w:rFonts w:ascii="Arial" w:hAnsi="Arial" w:cs="Arial"/>
          <w:color w:val="000000"/>
          <w:sz w:val="24"/>
          <w:szCs w:val="24"/>
          <w:lang w:val="en-US"/>
        </w:rPr>
        <w:t xml:space="preserve">the </w:t>
      </w:r>
      <w:r w:rsidRPr="006663F0">
        <w:rPr>
          <w:rFonts w:ascii="Arial" w:hAnsi="Arial" w:cs="Arial"/>
          <w:color w:val="000000"/>
          <w:sz w:val="24"/>
          <w:szCs w:val="24"/>
          <w:lang w:val="en-US"/>
        </w:rPr>
        <w:t>site.</w:t>
      </w:r>
    </w:p>
    <w:p w14:paraId="5532DB27" w14:textId="4564C0D0" w:rsidR="00A26C45" w:rsidRPr="006663F0" w:rsidRDefault="00263EB5" w:rsidP="00A26C45">
      <w:pPr>
        <w:pStyle w:val="NormalWeb"/>
        <w:spacing w:before="0" w:beforeAutospacing="0" w:after="0" w:afterAutospacing="0"/>
        <w:rPr>
          <w:rFonts w:ascii="Arial" w:hAnsi="Arial" w:cs="Arial"/>
          <w:sz w:val="24"/>
          <w:szCs w:val="24"/>
          <w:lang w:val="en-US"/>
        </w:rPr>
      </w:pPr>
      <w:r w:rsidRPr="006663F0">
        <w:rPr>
          <w:rFonts w:ascii="Arial" w:hAnsi="Arial" w:cs="Arial"/>
          <w:sz w:val="24"/>
          <w:szCs w:val="24"/>
          <w:lang w:val="en-US"/>
        </w:rPr>
        <w:t>Table S2a.</w:t>
      </w:r>
    </w:p>
    <w:tbl>
      <w:tblPr>
        <w:tblW w:w="12811" w:type="dxa"/>
        <w:tblInd w:w="103" w:type="dxa"/>
        <w:tblLayout w:type="fixed"/>
        <w:tblLook w:val="04A0" w:firstRow="1" w:lastRow="0" w:firstColumn="1" w:lastColumn="0" w:noHBand="0" w:noVBand="1"/>
      </w:tblPr>
      <w:tblGrid>
        <w:gridCol w:w="1083"/>
        <w:gridCol w:w="1500"/>
        <w:gridCol w:w="1120"/>
        <w:gridCol w:w="1173"/>
        <w:gridCol w:w="860"/>
        <w:gridCol w:w="860"/>
        <w:gridCol w:w="860"/>
        <w:gridCol w:w="5355"/>
      </w:tblGrid>
      <w:tr w:rsidR="00263EB5" w:rsidRPr="006663F0" w14:paraId="47A52F5E" w14:textId="77777777" w:rsidTr="00263EB5">
        <w:trPr>
          <w:cantSplit/>
          <w:trHeight w:val="280"/>
          <w:tblHeader/>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E49B4" w14:textId="77777777" w:rsidR="00263EB5" w:rsidRPr="006663F0" w:rsidRDefault="00263EB5" w:rsidP="00A26C45">
            <w:pPr>
              <w:rPr>
                <w:rFonts w:ascii="Arial" w:hAnsi="Arial" w:cs="Arial"/>
                <w:b/>
                <w:bCs/>
                <w:color w:val="000000"/>
                <w:sz w:val="20"/>
                <w:szCs w:val="20"/>
                <w:lang w:val="en-US"/>
              </w:rPr>
            </w:pPr>
            <w:bookmarkStart w:id="1" w:name="RANGE!A1:J89"/>
            <w:r w:rsidRPr="006663F0">
              <w:rPr>
                <w:rFonts w:ascii="Arial" w:hAnsi="Arial" w:cs="Arial"/>
                <w:b/>
                <w:bCs/>
                <w:color w:val="000000"/>
                <w:sz w:val="20"/>
                <w:szCs w:val="20"/>
                <w:lang w:val="en-US"/>
              </w:rPr>
              <w:t>site</w:t>
            </w:r>
            <w:bookmarkEnd w:id="1"/>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E2E2C66" w14:textId="77777777" w:rsidR="00263EB5" w:rsidRPr="006663F0" w:rsidRDefault="00263EB5" w:rsidP="00A26C45">
            <w:pPr>
              <w:rPr>
                <w:rFonts w:ascii="Arial" w:hAnsi="Arial" w:cs="Arial"/>
                <w:b/>
                <w:bCs/>
                <w:color w:val="000000"/>
                <w:sz w:val="20"/>
                <w:szCs w:val="20"/>
                <w:lang w:val="en-US"/>
              </w:rPr>
            </w:pPr>
            <w:r w:rsidRPr="006663F0">
              <w:rPr>
                <w:rFonts w:ascii="Arial" w:hAnsi="Arial" w:cs="Arial"/>
                <w:b/>
                <w:bCs/>
                <w:color w:val="000000"/>
                <w:sz w:val="20"/>
                <w:szCs w:val="20"/>
                <w:lang w:val="en-US"/>
              </w:rPr>
              <w:t>genus</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1C6A0CC3" w14:textId="77777777" w:rsidR="00263EB5" w:rsidRPr="006663F0" w:rsidRDefault="00263EB5" w:rsidP="00A26C45">
            <w:pPr>
              <w:rPr>
                <w:rFonts w:ascii="Arial" w:hAnsi="Arial" w:cs="Arial"/>
                <w:b/>
                <w:bCs/>
                <w:color w:val="000000"/>
                <w:sz w:val="20"/>
                <w:szCs w:val="20"/>
                <w:lang w:val="en-US"/>
              </w:rPr>
            </w:pPr>
            <w:r w:rsidRPr="006663F0">
              <w:rPr>
                <w:rFonts w:ascii="Arial" w:hAnsi="Arial" w:cs="Arial"/>
                <w:b/>
                <w:bCs/>
                <w:color w:val="000000"/>
                <w:sz w:val="20"/>
                <w:szCs w:val="20"/>
                <w:lang w:val="en-US"/>
              </w:rPr>
              <w:t>species</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4540C622" w14:textId="77777777" w:rsidR="00263EB5" w:rsidRPr="006663F0" w:rsidRDefault="00263EB5" w:rsidP="00A26C45">
            <w:pPr>
              <w:rPr>
                <w:rFonts w:ascii="Arial" w:hAnsi="Arial" w:cs="Arial"/>
                <w:b/>
                <w:bCs/>
                <w:color w:val="000000"/>
                <w:sz w:val="20"/>
                <w:szCs w:val="20"/>
                <w:lang w:val="en-US"/>
              </w:rPr>
            </w:pPr>
            <w:r w:rsidRPr="006663F0">
              <w:rPr>
                <w:rFonts w:ascii="Arial" w:hAnsi="Arial" w:cs="Arial"/>
                <w:b/>
                <w:b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7B50CA0F" w14:textId="4589913B" w:rsidR="00263EB5" w:rsidRPr="006663F0" w:rsidRDefault="00263EB5" w:rsidP="00C45346">
            <w:pPr>
              <w:jc w:val="center"/>
              <w:rPr>
                <w:rFonts w:ascii="Arial" w:hAnsi="Arial" w:cs="Arial"/>
                <w:b/>
                <w:bCs/>
                <w:color w:val="000000"/>
                <w:sz w:val="20"/>
                <w:szCs w:val="20"/>
                <w:lang w:val="en-US"/>
              </w:rPr>
            </w:pPr>
            <w:r w:rsidRPr="006663F0">
              <w:rPr>
                <w:rFonts w:ascii="Arial" w:hAnsi="Arial" w:cs="Arial"/>
                <w:b/>
                <w:bCs/>
                <w:color w:val="000000"/>
                <w:sz w:val="20"/>
                <w:szCs w:val="20"/>
                <w:lang w:val="en-US"/>
              </w:rPr>
              <w:t>N_spp</w:t>
            </w:r>
          </w:p>
        </w:tc>
        <w:tc>
          <w:tcPr>
            <w:tcW w:w="860" w:type="dxa"/>
            <w:tcBorders>
              <w:top w:val="single" w:sz="4" w:space="0" w:color="auto"/>
              <w:left w:val="single" w:sz="4" w:space="0" w:color="auto"/>
              <w:bottom w:val="single" w:sz="4" w:space="0" w:color="auto"/>
              <w:right w:val="single" w:sz="4" w:space="0" w:color="auto"/>
            </w:tcBorders>
            <w:vAlign w:val="bottom"/>
          </w:tcPr>
          <w:p w14:paraId="65648DDE" w14:textId="49955F2C" w:rsidR="00263EB5" w:rsidRPr="006663F0" w:rsidRDefault="00263EB5" w:rsidP="00C45346">
            <w:pPr>
              <w:jc w:val="center"/>
              <w:rPr>
                <w:rFonts w:ascii="Arial" w:hAnsi="Arial" w:cs="Arial"/>
                <w:b/>
                <w:bCs/>
                <w:color w:val="000000"/>
                <w:sz w:val="20"/>
                <w:szCs w:val="20"/>
                <w:lang w:val="en-US"/>
              </w:rPr>
            </w:pPr>
            <w:r w:rsidRPr="006663F0">
              <w:rPr>
                <w:rFonts w:ascii="Arial" w:hAnsi="Arial" w:cs="Arial"/>
                <w:b/>
                <w:bCs/>
                <w:i/>
                <w:iCs/>
                <w:color w:val="000000"/>
                <w:sz w:val="20"/>
                <w:szCs w:val="20"/>
                <w:lang w:val="en-US"/>
              </w:rPr>
              <w:t>N</w:t>
            </w:r>
          </w:p>
        </w:tc>
        <w:tc>
          <w:tcPr>
            <w:tcW w:w="860" w:type="dxa"/>
            <w:tcBorders>
              <w:top w:val="single" w:sz="4" w:space="0" w:color="auto"/>
              <w:left w:val="single" w:sz="4" w:space="0" w:color="auto"/>
              <w:bottom w:val="single" w:sz="4" w:space="0" w:color="auto"/>
              <w:right w:val="single" w:sz="4" w:space="0" w:color="auto"/>
            </w:tcBorders>
            <w:vAlign w:val="bottom"/>
          </w:tcPr>
          <w:p w14:paraId="5DA3778E" w14:textId="0270F38E" w:rsidR="00263EB5" w:rsidRPr="006663F0" w:rsidRDefault="00263EB5" w:rsidP="00C45346">
            <w:pPr>
              <w:jc w:val="center"/>
              <w:rPr>
                <w:rFonts w:ascii="Arial" w:hAnsi="Arial" w:cs="Arial"/>
                <w:b/>
                <w:bCs/>
                <w:color w:val="000000"/>
                <w:sz w:val="20"/>
                <w:szCs w:val="20"/>
                <w:lang w:val="en-US"/>
              </w:rPr>
            </w:pPr>
            <w:r w:rsidRPr="006663F0">
              <w:rPr>
                <w:rFonts w:ascii="Arial" w:hAnsi="Arial" w:cs="Arial"/>
                <w:b/>
                <w:bCs/>
                <w:color w:val="000000"/>
                <w:sz w:val="20"/>
                <w:szCs w:val="20"/>
                <w:lang w:val="en-US"/>
              </w:rPr>
              <w:t>MEG</w:t>
            </w:r>
          </w:p>
        </w:tc>
        <w:tc>
          <w:tcPr>
            <w:tcW w:w="5355" w:type="dxa"/>
            <w:tcBorders>
              <w:top w:val="single" w:sz="4" w:space="0" w:color="auto"/>
              <w:left w:val="nil"/>
              <w:bottom w:val="single" w:sz="4" w:space="0" w:color="auto"/>
              <w:right w:val="single" w:sz="4" w:space="0" w:color="auto"/>
            </w:tcBorders>
            <w:shd w:val="clear" w:color="auto" w:fill="auto"/>
            <w:noWrap/>
            <w:vAlign w:val="center"/>
            <w:hideMark/>
          </w:tcPr>
          <w:p w14:paraId="18DBE9CD" w14:textId="77777777" w:rsidR="00263EB5" w:rsidRPr="006663F0" w:rsidRDefault="00263EB5" w:rsidP="00A26C45">
            <w:pPr>
              <w:rPr>
                <w:rFonts w:ascii="Arial" w:hAnsi="Arial" w:cs="Arial"/>
                <w:b/>
                <w:bCs/>
                <w:color w:val="000000"/>
                <w:sz w:val="20"/>
                <w:szCs w:val="20"/>
                <w:lang w:val="en-US"/>
              </w:rPr>
            </w:pPr>
            <w:r w:rsidRPr="006663F0">
              <w:rPr>
                <w:rFonts w:ascii="Arial" w:hAnsi="Arial" w:cs="Arial"/>
                <w:b/>
                <w:bCs/>
                <w:color w:val="000000"/>
                <w:sz w:val="20"/>
                <w:szCs w:val="20"/>
                <w:lang w:val="en-US"/>
              </w:rPr>
              <w:t>References</w:t>
            </w:r>
          </w:p>
        </w:tc>
      </w:tr>
      <w:tr w:rsidR="00517958" w:rsidRPr="006663F0" w14:paraId="35D0BDDB"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7171772"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Ca_CM</w:t>
            </w:r>
          </w:p>
        </w:tc>
        <w:tc>
          <w:tcPr>
            <w:tcW w:w="1500" w:type="dxa"/>
            <w:tcBorders>
              <w:top w:val="nil"/>
              <w:left w:val="nil"/>
              <w:bottom w:val="single" w:sz="4" w:space="0" w:color="auto"/>
              <w:right w:val="single" w:sz="4" w:space="0" w:color="auto"/>
            </w:tcBorders>
            <w:shd w:val="clear" w:color="auto" w:fill="auto"/>
            <w:noWrap/>
            <w:vAlign w:val="bottom"/>
            <w:hideMark/>
          </w:tcPr>
          <w:p w14:paraId="3BEB3247"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48F49AAB"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cephus</w:t>
            </w:r>
          </w:p>
        </w:tc>
        <w:tc>
          <w:tcPr>
            <w:tcW w:w="1173" w:type="dxa"/>
            <w:tcBorders>
              <w:top w:val="nil"/>
              <w:left w:val="nil"/>
              <w:bottom w:val="single" w:sz="4" w:space="0" w:color="auto"/>
              <w:right w:val="single" w:sz="4" w:space="0" w:color="auto"/>
            </w:tcBorders>
            <w:shd w:val="clear" w:color="auto" w:fill="auto"/>
            <w:noWrap/>
            <w:vAlign w:val="bottom"/>
            <w:hideMark/>
          </w:tcPr>
          <w:p w14:paraId="73F735FB"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07A7903A" w14:textId="423C3686"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4254AFD3" w14:textId="1B048568"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12.00</w:t>
            </w:r>
          </w:p>
        </w:tc>
        <w:tc>
          <w:tcPr>
            <w:tcW w:w="860" w:type="dxa"/>
            <w:tcBorders>
              <w:top w:val="single" w:sz="4" w:space="0" w:color="auto"/>
              <w:left w:val="single" w:sz="4" w:space="0" w:color="auto"/>
              <w:bottom w:val="single" w:sz="4" w:space="0" w:color="auto"/>
              <w:right w:val="single" w:sz="4" w:space="0" w:color="auto"/>
            </w:tcBorders>
          </w:tcPr>
          <w:p w14:paraId="45EA18AE" w14:textId="00207C0D"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46.07</w:t>
            </w:r>
          </w:p>
        </w:tc>
        <w:tc>
          <w:tcPr>
            <w:tcW w:w="5355" w:type="dxa"/>
            <w:tcBorders>
              <w:top w:val="nil"/>
              <w:left w:val="nil"/>
              <w:bottom w:val="single" w:sz="4" w:space="0" w:color="auto"/>
              <w:right w:val="single" w:sz="4" w:space="0" w:color="auto"/>
            </w:tcBorders>
            <w:shd w:val="clear" w:color="auto" w:fill="auto"/>
            <w:noWrap/>
            <w:vAlign w:val="center"/>
            <w:hideMark/>
          </w:tcPr>
          <w:p w14:paraId="50B7CA17"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Mathews &amp; Matthews 2002</w:t>
            </w:r>
          </w:p>
        </w:tc>
      </w:tr>
      <w:tr w:rsidR="00517958" w:rsidRPr="006663F0" w14:paraId="5CBC7CCB"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4104ACF"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Ca_CM</w:t>
            </w:r>
          </w:p>
        </w:tc>
        <w:tc>
          <w:tcPr>
            <w:tcW w:w="1500" w:type="dxa"/>
            <w:tcBorders>
              <w:top w:val="nil"/>
              <w:left w:val="nil"/>
              <w:bottom w:val="single" w:sz="4" w:space="0" w:color="auto"/>
              <w:right w:val="single" w:sz="4" w:space="0" w:color="auto"/>
            </w:tcBorders>
            <w:shd w:val="clear" w:color="auto" w:fill="auto"/>
            <w:noWrap/>
            <w:vAlign w:val="bottom"/>
            <w:hideMark/>
          </w:tcPr>
          <w:p w14:paraId="2012AF48"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07DB2CF5"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nictitans</w:t>
            </w:r>
          </w:p>
        </w:tc>
        <w:tc>
          <w:tcPr>
            <w:tcW w:w="1173" w:type="dxa"/>
            <w:tcBorders>
              <w:top w:val="nil"/>
              <w:left w:val="nil"/>
              <w:bottom w:val="single" w:sz="4" w:space="0" w:color="auto"/>
              <w:right w:val="single" w:sz="4" w:space="0" w:color="auto"/>
            </w:tcBorders>
            <w:shd w:val="clear" w:color="auto" w:fill="auto"/>
            <w:noWrap/>
            <w:vAlign w:val="bottom"/>
            <w:hideMark/>
          </w:tcPr>
          <w:p w14:paraId="22F290BE"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5E7E658F" w14:textId="6FB13EFB"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320B08C0" w14:textId="7DCA1B5D"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17.00</w:t>
            </w:r>
          </w:p>
        </w:tc>
        <w:tc>
          <w:tcPr>
            <w:tcW w:w="860" w:type="dxa"/>
            <w:tcBorders>
              <w:top w:val="single" w:sz="4" w:space="0" w:color="auto"/>
              <w:left w:val="single" w:sz="4" w:space="0" w:color="auto"/>
              <w:bottom w:val="single" w:sz="4" w:space="0" w:color="auto"/>
              <w:right w:val="single" w:sz="4" w:space="0" w:color="auto"/>
            </w:tcBorders>
          </w:tcPr>
          <w:p w14:paraId="6C5B7382" w14:textId="36994EDF"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41.39</w:t>
            </w:r>
          </w:p>
        </w:tc>
        <w:tc>
          <w:tcPr>
            <w:tcW w:w="5355" w:type="dxa"/>
            <w:tcBorders>
              <w:top w:val="nil"/>
              <w:left w:val="nil"/>
              <w:bottom w:val="single" w:sz="4" w:space="0" w:color="auto"/>
              <w:right w:val="single" w:sz="4" w:space="0" w:color="auto"/>
            </w:tcBorders>
            <w:shd w:val="clear" w:color="auto" w:fill="auto"/>
            <w:noWrap/>
            <w:vAlign w:val="center"/>
            <w:hideMark/>
          </w:tcPr>
          <w:p w14:paraId="37D0B4FF"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Mathews &amp; Matthews 2002</w:t>
            </w:r>
          </w:p>
        </w:tc>
      </w:tr>
      <w:tr w:rsidR="00517958" w:rsidRPr="006663F0" w14:paraId="6A8DD371"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460C4FA3"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Ca_CM</w:t>
            </w:r>
          </w:p>
        </w:tc>
        <w:tc>
          <w:tcPr>
            <w:tcW w:w="1500" w:type="dxa"/>
            <w:tcBorders>
              <w:top w:val="nil"/>
              <w:left w:val="nil"/>
              <w:bottom w:val="single" w:sz="4" w:space="0" w:color="auto"/>
              <w:right w:val="single" w:sz="4" w:space="0" w:color="auto"/>
            </w:tcBorders>
            <w:shd w:val="clear" w:color="auto" w:fill="auto"/>
            <w:noWrap/>
            <w:vAlign w:val="bottom"/>
            <w:hideMark/>
          </w:tcPr>
          <w:p w14:paraId="6157FC86"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077F987E"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pogonias</w:t>
            </w:r>
          </w:p>
        </w:tc>
        <w:tc>
          <w:tcPr>
            <w:tcW w:w="1173" w:type="dxa"/>
            <w:tcBorders>
              <w:top w:val="nil"/>
              <w:left w:val="nil"/>
              <w:bottom w:val="single" w:sz="4" w:space="0" w:color="auto"/>
              <w:right w:val="single" w:sz="4" w:space="0" w:color="auto"/>
            </w:tcBorders>
            <w:shd w:val="clear" w:color="auto" w:fill="auto"/>
            <w:noWrap/>
            <w:vAlign w:val="bottom"/>
            <w:hideMark/>
          </w:tcPr>
          <w:p w14:paraId="26A06491"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27BEA2E3" w14:textId="14192A62"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577BA2F3" w14:textId="247B9EB6"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16.00</w:t>
            </w:r>
          </w:p>
        </w:tc>
        <w:tc>
          <w:tcPr>
            <w:tcW w:w="860" w:type="dxa"/>
            <w:tcBorders>
              <w:top w:val="single" w:sz="4" w:space="0" w:color="auto"/>
              <w:left w:val="single" w:sz="4" w:space="0" w:color="auto"/>
              <w:bottom w:val="single" w:sz="4" w:space="0" w:color="auto"/>
              <w:right w:val="single" w:sz="4" w:space="0" w:color="auto"/>
            </w:tcBorders>
          </w:tcPr>
          <w:p w14:paraId="3D271EDE" w14:textId="17DA70F0"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46.55</w:t>
            </w:r>
          </w:p>
        </w:tc>
        <w:tc>
          <w:tcPr>
            <w:tcW w:w="5355" w:type="dxa"/>
            <w:tcBorders>
              <w:top w:val="nil"/>
              <w:left w:val="nil"/>
              <w:bottom w:val="single" w:sz="4" w:space="0" w:color="auto"/>
              <w:right w:val="single" w:sz="4" w:space="0" w:color="auto"/>
            </w:tcBorders>
            <w:shd w:val="clear" w:color="auto" w:fill="auto"/>
            <w:noWrap/>
            <w:vAlign w:val="center"/>
            <w:hideMark/>
          </w:tcPr>
          <w:p w14:paraId="147BC052"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Mathews &amp; Matthews 2002</w:t>
            </w:r>
          </w:p>
        </w:tc>
      </w:tr>
      <w:tr w:rsidR="00517958" w:rsidRPr="006663F0" w14:paraId="317385E8"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5DF58518"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Ca_DE</w:t>
            </w:r>
          </w:p>
        </w:tc>
        <w:tc>
          <w:tcPr>
            <w:tcW w:w="1500" w:type="dxa"/>
            <w:tcBorders>
              <w:top w:val="nil"/>
              <w:left w:val="nil"/>
              <w:bottom w:val="single" w:sz="4" w:space="0" w:color="auto"/>
              <w:right w:val="single" w:sz="4" w:space="0" w:color="auto"/>
            </w:tcBorders>
            <w:shd w:val="clear" w:color="auto" w:fill="auto"/>
            <w:noWrap/>
            <w:vAlign w:val="bottom"/>
            <w:hideMark/>
          </w:tcPr>
          <w:p w14:paraId="2EFFCAE7"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2617C9F3"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erythrotis</w:t>
            </w:r>
          </w:p>
        </w:tc>
        <w:tc>
          <w:tcPr>
            <w:tcW w:w="1173" w:type="dxa"/>
            <w:tcBorders>
              <w:top w:val="nil"/>
              <w:left w:val="nil"/>
              <w:bottom w:val="single" w:sz="4" w:space="0" w:color="auto"/>
              <w:right w:val="single" w:sz="4" w:space="0" w:color="auto"/>
            </w:tcBorders>
            <w:shd w:val="clear" w:color="auto" w:fill="auto"/>
            <w:noWrap/>
            <w:vAlign w:val="bottom"/>
            <w:hideMark/>
          </w:tcPr>
          <w:p w14:paraId="38077944"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Bimbia</w:t>
            </w:r>
          </w:p>
        </w:tc>
        <w:tc>
          <w:tcPr>
            <w:tcW w:w="860" w:type="dxa"/>
            <w:tcBorders>
              <w:top w:val="single" w:sz="4" w:space="0" w:color="auto"/>
              <w:left w:val="nil"/>
              <w:bottom w:val="single" w:sz="4" w:space="0" w:color="auto"/>
              <w:right w:val="single" w:sz="4" w:space="0" w:color="auto"/>
            </w:tcBorders>
            <w:vAlign w:val="bottom"/>
          </w:tcPr>
          <w:p w14:paraId="17E97B57" w14:textId="3453C4DF"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6.00</w:t>
            </w:r>
          </w:p>
        </w:tc>
        <w:tc>
          <w:tcPr>
            <w:tcW w:w="860" w:type="dxa"/>
            <w:tcBorders>
              <w:top w:val="single" w:sz="4" w:space="0" w:color="auto"/>
              <w:left w:val="single" w:sz="4" w:space="0" w:color="auto"/>
              <w:bottom w:val="single" w:sz="4" w:space="0" w:color="auto"/>
              <w:right w:val="single" w:sz="4" w:space="0" w:color="auto"/>
            </w:tcBorders>
            <w:vAlign w:val="bottom"/>
          </w:tcPr>
          <w:p w14:paraId="732D6436" w14:textId="76FE3184" w:rsidR="00517958" w:rsidRPr="006663F0" w:rsidRDefault="00517958" w:rsidP="00C45346">
            <w:pPr>
              <w:jc w:val="center"/>
              <w:rPr>
                <w:rFonts w:ascii="Arial" w:hAnsi="Arial" w:cs="Arial"/>
                <w:iCs/>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tcPr>
          <w:p w14:paraId="2F6A60E2" w14:textId="48528E9D"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34.61</w:t>
            </w:r>
          </w:p>
        </w:tc>
        <w:tc>
          <w:tcPr>
            <w:tcW w:w="5355" w:type="dxa"/>
            <w:tcBorders>
              <w:top w:val="nil"/>
              <w:left w:val="nil"/>
              <w:bottom w:val="single" w:sz="4" w:space="0" w:color="auto"/>
              <w:right w:val="single" w:sz="4" w:space="0" w:color="auto"/>
            </w:tcBorders>
            <w:shd w:val="clear" w:color="auto" w:fill="auto"/>
            <w:noWrap/>
            <w:vAlign w:val="center"/>
            <w:hideMark/>
          </w:tcPr>
          <w:p w14:paraId="786E1048" w14:textId="0829245E"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Chapman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1999</w:t>
            </w:r>
          </w:p>
        </w:tc>
      </w:tr>
      <w:tr w:rsidR="00517958" w:rsidRPr="006663F0" w14:paraId="398426AA"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37E4D08D"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Ca_Dja</w:t>
            </w:r>
          </w:p>
        </w:tc>
        <w:tc>
          <w:tcPr>
            <w:tcW w:w="1500" w:type="dxa"/>
            <w:tcBorders>
              <w:top w:val="nil"/>
              <w:left w:val="nil"/>
              <w:bottom w:val="single" w:sz="4" w:space="0" w:color="auto"/>
              <w:right w:val="single" w:sz="4" w:space="0" w:color="auto"/>
            </w:tcBorders>
            <w:shd w:val="clear" w:color="auto" w:fill="auto"/>
            <w:noWrap/>
            <w:vAlign w:val="bottom"/>
            <w:hideMark/>
          </w:tcPr>
          <w:p w14:paraId="60217EB2"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00066BD4"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cephus</w:t>
            </w:r>
          </w:p>
        </w:tc>
        <w:tc>
          <w:tcPr>
            <w:tcW w:w="1173" w:type="dxa"/>
            <w:tcBorders>
              <w:top w:val="nil"/>
              <w:left w:val="nil"/>
              <w:bottom w:val="single" w:sz="4" w:space="0" w:color="auto"/>
              <w:right w:val="single" w:sz="4" w:space="0" w:color="auto"/>
            </w:tcBorders>
            <w:shd w:val="clear" w:color="auto" w:fill="auto"/>
            <w:noWrap/>
            <w:vAlign w:val="bottom"/>
            <w:hideMark/>
          </w:tcPr>
          <w:p w14:paraId="2979C176"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4985BA97" w14:textId="2EB24179"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2A5412FD" w14:textId="10BE8F9D" w:rsidR="00517958" w:rsidRPr="006663F0" w:rsidRDefault="00517958" w:rsidP="00C45346">
            <w:pPr>
              <w:jc w:val="center"/>
              <w:rPr>
                <w:rFonts w:ascii="Arial" w:hAnsi="Arial" w:cs="Arial"/>
                <w:iCs/>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tcPr>
          <w:p w14:paraId="76694F78" w14:textId="0BE23A53"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50.65</w:t>
            </w:r>
          </w:p>
        </w:tc>
        <w:tc>
          <w:tcPr>
            <w:tcW w:w="5355" w:type="dxa"/>
            <w:tcBorders>
              <w:top w:val="nil"/>
              <w:left w:val="nil"/>
              <w:bottom w:val="single" w:sz="4" w:space="0" w:color="auto"/>
              <w:right w:val="single" w:sz="4" w:space="0" w:color="auto"/>
            </w:tcBorders>
            <w:shd w:val="clear" w:color="auto" w:fill="auto"/>
            <w:noWrap/>
            <w:vAlign w:val="center"/>
            <w:hideMark/>
          </w:tcPr>
          <w:p w14:paraId="1C59BBBE" w14:textId="116916DF"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Gautier-Hion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1999</w:t>
            </w:r>
          </w:p>
        </w:tc>
      </w:tr>
      <w:tr w:rsidR="00517958" w:rsidRPr="006663F0" w14:paraId="151C8FDD"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1DCC1BE8"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Ca_Dja</w:t>
            </w:r>
          </w:p>
        </w:tc>
        <w:tc>
          <w:tcPr>
            <w:tcW w:w="1500" w:type="dxa"/>
            <w:tcBorders>
              <w:top w:val="nil"/>
              <w:left w:val="nil"/>
              <w:bottom w:val="single" w:sz="4" w:space="0" w:color="auto"/>
              <w:right w:val="single" w:sz="4" w:space="0" w:color="auto"/>
            </w:tcBorders>
            <w:shd w:val="clear" w:color="auto" w:fill="auto"/>
            <w:noWrap/>
            <w:vAlign w:val="bottom"/>
            <w:hideMark/>
          </w:tcPr>
          <w:p w14:paraId="3A574615"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41287350"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nictitans</w:t>
            </w:r>
          </w:p>
        </w:tc>
        <w:tc>
          <w:tcPr>
            <w:tcW w:w="1173" w:type="dxa"/>
            <w:tcBorders>
              <w:top w:val="nil"/>
              <w:left w:val="nil"/>
              <w:bottom w:val="single" w:sz="4" w:space="0" w:color="auto"/>
              <w:right w:val="single" w:sz="4" w:space="0" w:color="auto"/>
            </w:tcBorders>
            <w:shd w:val="clear" w:color="auto" w:fill="auto"/>
            <w:noWrap/>
            <w:vAlign w:val="bottom"/>
            <w:hideMark/>
          </w:tcPr>
          <w:p w14:paraId="75605B90"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377CDC2F" w14:textId="6FA4A17B"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4C17D4E2" w14:textId="79983AD8" w:rsidR="00517958" w:rsidRPr="006663F0" w:rsidRDefault="00517958" w:rsidP="00C45346">
            <w:pPr>
              <w:jc w:val="center"/>
              <w:rPr>
                <w:rFonts w:ascii="Arial" w:hAnsi="Arial" w:cs="Arial"/>
                <w:iCs/>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tcPr>
          <w:p w14:paraId="494ECBD3" w14:textId="503A5885"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45.98</w:t>
            </w:r>
          </w:p>
        </w:tc>
        <w:tc>
          <w:tcPr>
            <w:tcW w:w="5355" w:type="dxa"/>
            <w:tcBorders>
              <w:top w:val="nil"/>
              <w:left w:val="nil"/>
              <w:bottom w:val="single" w:sz="4" w:space="0" w:color="auto"/>
              <w:right w:val="single" w:sz="4" w:space="0" w:color="auto"/>
            </w:tcBorders>
            <w:shd w:val="clear" w:color="auto" w:fill="auto"/>
            <w:noWrap/>
            <w:vAlign w:val="center"/>
            <w:hideMark/>
          </w:tcPr>
          <w:p w14:paraId="056880A9" w14:textId="7C658C7A"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Gautier-Hion,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1999</w:t>
            </w:r>
          </w:p>
        </w:tc>
      </w:tr>
      <w:tr w:rsidR="00517958" w:rsidRPr="006663F0" w14:paraId="0B190CA8"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03C7DB2B"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Ca_Dja</w:t>
            </w:r>
          </w:p>
        </w:tc>
        <w:tc>
          <w:tcPr>
            <w:tcW w:w="1500" w:type="dxa"/>
            <w:tcBorders>
              <w:top w:val="nil"/>
              <w:left w:val="nil"/>
              <w:bottom w:val="single" w:sz="4" w:space="0" w:color="auto"/>
              <w:right w:val="single" w:sz="4" w:space="0" w:color="auto"/>
            </w:tcBorders>
            <w:shd w:val="clear" w:color="auto" w:fill="auto"/>
            <w:noWrap/>
            <w:vAlign w:val="bottom"/>
            <w:hideMark/>
          </w:tcPr>
          <w:p w14:paraId="252FB7D8"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32ACAE4A"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pogonias</w:t>
            </w:r>
          </w:p>
        </w:tc>
        <w:tc>
          <w:tcPr>
            <w:tcW w:w="1173" w:type="dxa"/>
            <w:tcBorders>
              <w:top w:val="nil"/>
              <w:left w:val="nil"/>
              <w:bottom w:val="single" w:sz="4" w:space="0" w:color="auto"/>
              <w:right w:val="single" w:sz="4" w:space="0" w:color="auto"/>
            </w:tcBorders>
            <w:shd w:val="clear" w:color="auto" w:fill="auto"/>
            <w:noWrap/>
            <w:vAlign w:val="bottom"/>
            <w:hideMark/>
          </w:tcPr>
          <w:p w14:paraId="1651F23B"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4585BAEB" w14:textId="1581F18F"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36609A5F" w14:textId="6016753D" w:rsidR="00517958" w:rsidRPr="006663F0" w:rsidRDefault="00517958" w:rsidP="00C45346">
            <w:pPr>
              <w:jc w:val="center"/>
              <w:rPr>
                <w:rFonts w:ascii="Arial" w:hAnsi="Arial" w:cs="Arial"/>
                <w:iCs/>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tcPr>
          <w:p w14:paraId="330EEF8D" w14:textId="0BA3A4FB"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51.13</w:t>
            </w:r>
          </w:p>
        </w:tc>
        <w:tc>
          <w:tcPr>
            <w:tcW w:w="5355" w:type="dxa"/>
            <w:tcBorders>
              <w:top w:val="nil"/>
              <w:left w:val="nil"/>
              <w:bottom w:val="single" w:sz="4" w:space="0" w:color="auto"/>
              <w:right w:val="single" w:sz="4" w:space="0" w:color="auto"/>
            </w:tcBorders>
            <w:shd w:val="clear" w:color="auto" w:fill="auto"/>
            <w:noWrap/>
            <w:vAlign w:val="center"/>
            <w:hideMark/>
          </w:tcPr>
          <w:p w14:paraId="76D60209" w14:textId="32DA73B4"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Gautier-Hion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1999</w:t>
            </w:r>
          </w:p>
        </w:tc>
      </w:tr>
      <w:tr w:rsidR="00517958" w:rsidRPr="006663F0" w14:paraId="596113C3"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5B074665"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Ca_KL</w:t>
            </w:r>
          </w:p>
        </w:tc>
        <w:tc>
          <w:tcPr>
            <w:tcW w:w="1500" w:type="dxa"/>
            <w:tcBorders>
              <w:top w:val="nil"/>
              <w:left w:val="nil"/>
              <w:bottom w:val="single" w:sz="4" w:space="0" w:color="auto"/>
              <w:right w:val="single" w:sz="4" w:space="0" w:color="auto"/>
            </w:tcBorders>
            <w:shd w:val="clear" w:color="auto" w:fill="auto"/>
            <w:noWrap/>
            <w:vAlign w:val="bottom"/>
            <w:hideMark/>
          </w:tcPr>
          <w:p w14:paraId="412487D4"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Allochrocebus</w:t>
            </w:r>
          </w:p>
        </w:tc>
        <w:tc>
          <w:tcPr>
            <w:tcW w:w="1120" w:type="dxa"/>
            <w:tcBorders>
              <w:top w:val="nil"/>
              <w:left w:val="nil"/>
              <w:bottom w:val="single" w:sz="4" w:space="0" w:color="auto"/>
              <w:right w:val="single" w:sz="4" w:space="0" w:color="auto"/>
            </w:tcBorders>
            <w:shd w:val="clear" w:color="auto" w:fill="auto"/>
            <w:noWrap/>
            <w:vAlign w:val="bottom"/>
            <w:hideMark/>
          </w:tcPr>
          <w:p w14:paraId="317BA283"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preussi</w:t>
            </w:r>
          </w:p>
        </w:tc>
        <w:tc>
          <w:tcPr>
            <w:tcW w:w="1173" w:type="dxa"/>
            <w:tcBorders>
              <w:top w:val="nil"/>
              <w:left w:val="nil"/>
              <w:bottom w:val="single" w:sz="4" w:space="0" w:color="auto"/>
              <w:right w:val="single" w:sz="4" w:space="0" w:color="auto"/>
            </w:tcBorders>
            <w:shd w:val="clear" w:color="auto" w:fill="auto"/>
            <w:noWrap/>
            <w:vAlign w:val="bottom"/>
            <w:hideMark/>
          </w:tcPr>
          <w:p w14:paraId="46C40F8A"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Kimbi</w:t>
            </w:r>
          </w:p>
        </w:tc>
        <w:tc>
          <w:tcPr>
            <w:tcW w:w="860" w:type="dxa"/>
            <w:tcBorders>
              <w:top w:val="single" w:sz="4" w:space="0" w:color="auto"/>
              <w:left w:val="nil"/>
              <w:bottom w:val="single" w:sz="4" w:space="0" w:color="auto"/>
              <w:right w:val="single" w:sz="4" w:space="0" w:color="auto"/>
            </w:tcBorders>
            <w:vAlign w:val="bottom"/>
          </w:tcPr>
          <w:p w14:paraId="6DE7A3BA" w14:textId="589CA044" w:rsidR="00517958" w:rsidRPr="006663F0" w:rsidRDefault="00517958" w:rsidP="00C45346">
            <w:pPr>
              <w:jc w:val="center"/>
              <w:rPr>
                <w:rFonts w:ascii="Arial" w:hAnsi="Arial" w:cs="Arial"/>
                <w:iCs/>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vAlign w:val="bottom"/>
          </w:tcPr>
          <w:p w14:paraId="6A81023D" w14:textId="7AECD8B4"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15.00</w:t>
            </w:r>
          </w:p>
        </w:tc>
        <w:tc>
          <w:tcPr>
            <w:tcW w:w="860" w:type="dxa"/>
            <w:tcBorders>
              <w:top w:val="single" w:sz="4" w:space="0" w:color="auto"/>
              <w:left w:val="single" w:sz="4" w:space="0" w:color="auto"/>
              <w:bottom w:val="single" w:sz="4" w:space="0" w:color="auto"/>
              <w:right w:val="single" w:sz="4" w:space="0" w:color="auto"/>
            </w:tcBorders>
          </w:tcPr>
          <w:p w14:paraId="723FDF1C" w14:textId="46D0F70E"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47.36</w:t>
            </w:r>
          </w:p>
        </w:tc>
        <w:tc>
          <w:tcPr>
            <w:tcW w:w="5355" w:type="dxa"/>
            <w:tcBorders>
              <w:top w:val="nil"/>
              <w:left w:val="nil"/>
              <w:bottom w:val="single" w:sz="4" w:space="0" w:color="auto"/>
              <w:right w:val="single" w:sz="4" w:space="0" w:color="auto"/>
            </w:tcBorders>
            <w:shd w:val="clear" w:color="auto" w:fill="auto"/>
            <w:noWrap/>
            <w:vAlign w:val="center"/>
            <w:hideMark/>
          </w:tcPr>
          <w:p w14:paraId="5DA33625" w14:textId="60E656A6"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Beeson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1996</w:t>
            </w:r>
          </w:p>
        </w:tc>
      </w:tr>
      <w:tr w:rsidR="00517958" w:rsidRPr="006663F0" w14:paraId="6C5FEC5A"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7C40165F"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Ca_Kor</w:t>
            </w:r>
          </w:p>
        </w:tc>
        <w:tc>
          <w:tcPr>
            <w:tcW w:w="1500" w:type="dxa"/>
            <w:tcBorders>
              <w:top w:val="nil"/>
              <w:left w:val="nil"/>
              <w:bottom w:val="single" w:sz="4" w:space="0" w:color="auto"/>
              <w:right w:val="single" w:sz="4" w:space="0" w:color="auto"/>
            </w:tcBorders>
            <w:shd w:val="clear" w:color="auto" w:fill="auto"/>
            <w:noWrap/>
            <w:vAlign w:val="bottom"/>
            <w:hideMark/>
          </w:tcPr>
          <w:p w14:paraId="41A7485A"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498F78B1"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erythrotis</w:t>
            </w:r>
          </w:p>
        </w:tc>
        <w:tc>
          <w:tcPr>
            <w:tcW w:w="1173" w:type="dxa"/>
            <w:tcBorders>
              <w:top w:val="nil"/>
              <w:left w:val="nil"/>
              <w:bottom w:val="single" w:sz="4" w:space="0" w:color="auto"/>
              <w:right w:val="single" w:sz="4" w:space="0" w:color="auto"/>
            </w:tcBorders>
            <w:shd w:val="clear" w:color="auto" w:fill="auto"/>
            <w:noWrap/>
            <w:vAlign w:val="bottom"/>
            <w:hideMark/>
          </w:tcPr>
          <w:p w14:paraId="03ACC7F9"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3847EFCD" w14:textId="6DA83600"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5.00</w:t>
            </w:r>
          </w:p>
        </w:tc>
        <w:tc>
          <w:tcPr>
            <w:tcW w:w="860" w:type="dxa"/>
            <w:tcBorders>
              <w:top w:val="single" w:sz="4" w:space="0" w:color="auto"/>
              <w:left w:val="single" w:sz="4" w:space="0" w:color="auto"/>
              <w:bottom w:val="single" w:sz="4" w:space="0" w:color="auto"/>
              <w:right w:val="single" w:sz="4" w:space="0" w:color="auto"/>
            </w:tcBorders>
            <w:vAlign w:val="bottom"/>
          </w:tcPr>
          <w:p w14:paraId="3AC75D72" w14:textId="0BBD3B41" w:rsidR="00517958" w:rsidRPr="006663F0" w:rsidRDefault="00517958" w:rsidP="00C45346">
            <w:pPr>
              <w:jc w:val="center"/>
              <w:rPr>
                <w:rFonts w:ascii="Arial" w:hAnsi="Arial" w:cs="Arial"/>
                <w:iCs/>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tcPr>
          <w:p w14:paraId="0D58AD51" w14:textId="4F73203A"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30.11</w:t>
            </w:r>
          </w:p>
        </w:tc>
        <w:tc>
          <w:tcPr>
            <w:tcW w:w="5355" w:type="dxa"/>
            <w:tcBorders>
              <w:top w:val="nil"/>
              <w:left w:val="nil"/>
              <w:bottom w:val="single" w:sz="4" w:space="0" w:color="auto"/>
              <w:right w:val="single" w:sz="4" w:space="0" w:color="auto"/>
            </w:tcBorders>
            <w:shd w:val="clear" w:color="auto" w:fill="auto"/>
            <w:noWrap/>
            <w:vAlign w:val="center"/>
            <w:hideMark/>
          </w:tcPr>
          <w:p w14:paraId="017B25A5" w14:textId="62B9A70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Waltert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2002</w:t>
            </w:r>
          </w:p>
        </w:tc>
      </w:tr>
      <w:tr w:rsidR="00517958" w:rsidRPr="006663F0" w14:paraId="1C8BDE81"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36FB287E"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Ca_Kor</w:t>
            </w:r>
          </w:p>
        </w:tc>
        <w:tc>
          <w:tcPr>
            <w:tcW w:w="1500" w:type="dxa"/>
            <w:tcBorders>
              <w:top w:val="nil"/>
              <w:left w:val="nil"/>
              <w:bottom w:val="single" w:sz="4" w:space="0" w:color="auto"/>
              <w:right w:val="single" w:sz="4" w:space="0" w:color="auto"/>
            </w:tcBorders>
            <w:shd w:val="clear" w:color="auto" w:fill="auto"/>
            <w:noWrap/>
            <w:vAlign w:val="bottom"/>
            <w:hideMark/>
          </w:tcPr>
          <w:p w14:paraId="5C4D2916"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172E1D7E"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mona</w:t>
            </w:r>
          </w:p>
        </w:tc>
        <w:tc>
          <w:tcPr>
            <w:tcW w:w="1173" w:type="dxa"/>
            <w:tcBorders>
              <w:top w:val="nil"/>
              <w:left w:val="nil"/>
              <w:bottom w:val="single" w:sz="4" w:space="0" w:color="auto"/>
              <w:right w:val="single" w:sz="4" w:space="0" w:color="auto"/>
            </w:tcBorders>
            <w:shd w:val="clear" w:color="auto" w:fill="auto"/>
            <w:noWrap/>
            <w:vAlign w:val="bottom"/>
            <w:hideMark/>
          </w:tcPr>
          <w:p w14:paraId="07624DE4"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29DBD0E0" w14:textId="67F47C00"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5.00</w:t>
            </w:r>
          </w:p>
        </w:tc>
        <w:tc>
          <w:tcPr>
            <w:tcW w:w="860" w:type="dxa"/>
            <w:tcBorders>
              <w:top w:val="single" w:sz="4" w:space="0" w:color="auto"/>
              <w:left w:val="single" w:sz="4" w:space="0" w:color="auto"/>
              <w:bottom w:val="single" w:sz="4" w:space="0" w:color="auto"/>
              <w:right w:val="single" w:sz="4" w:space="0" w:color="auto"/>
            </w:tcBorders>
            <w:vAlign w:val="bottom"/>
          </w:tcPr>
          <w:p w14:paraId="70E8DF43" w14:textId="7596EB53" w:rsidR="00517958" w:rsidRPr="006663F0" w:rsidRDefault="00517958" w:rsidP="00C45346">
            <w:pPr>
              <w:jc w:val="center"/>
              <w:rPr>
                <w:rFonts w:ascii="Arial" w:hAnsi="Arial" w:cs="Arial"/>
                <w:iCs/>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tcPr>
          <w:p w14:paraId="30CA0EE4" w14:textId="67547DDA"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29.32</w:t>
            </w:r>
          </w:p>
        </w:tc>
        <w:tc>
          <w:tcPr>
            <w:tcW w:w="5355" w:type="dxa"/>
            <w:tcBorders>
              <w:top w:val="nil"/>
              <w:left w:val="nil"/>
              <w:bottom w:val="single" w:sz="4" w:space="0" w:color="auto"/>
              <w:right w:val="single" w:sz="4" w:space="0" w:color="auto"/>
            </w:tcBorders>
            <w:shd w:val="clear" w:color="auto" w:fill="auto"/>
            <w:noWrap/>
            <w:vAlign w:val="center"/>
            <w:hideMark/>
          </w:tcPr>
          <w:p w14:paraId="7FCDFDBB" w14:textId="2C38AFD4"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Waltert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2002</w:t>
            </w:r>
          </w:p>
        </w:tc>
      </w:tr>
      <w:tr w:rsidR="00517958" w:rsidRPr="006663F0" w14:paraId="7776D4A1"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3CE3C02C"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Ca_Kor</w:t>
            </w:r>
          </w:p>
        </w:tc>
        <w:tc>
          <w:tcPr>
            <w:tcW w:w="1500" w:type="dxa"/>
            <w:tcBorders>
              <w:top w:val="nil"/>
              <w:left w:val="nil"/>
              <w:bottom w:val="single" w:sz="4" w:space="0" w:color="auto"/>
              <w:right w:val="single" w:sz="4" w:space="0" w:color="auto"/>
            </w:tcBorders>
            <w:shd w:val="clear" w:color="auto" w:fill="auto"/>
            <w:noWrap/>
            <w:vAlign w:val="bottom"/>
            <w:hideMark/>
          </w:tcPr>
          <w:p w14:paraId="08503280"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07AE1C2A"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nictitans</w:t>
            </w:r>
          </w:p>
        </w:tc>
        <w:tc>
          <w:tcPr>
            <w:tcW w:w="1173" w:type="dxa"/>
            <w:tcBorders>
              <w:top w:val="nil"/>
              <w:left w:val="nil"/>
              <w:bottom w:val="single" w:sz="4" w:space="0" w:color="auto"/>
              <w:right w:val="single" w:sz="4" w:space="0" w:color="auto"/>
            </w:tcBorders>
            <w:shd w:val="clear" w:color="auto" w:fill="auto"/>
            <w:noWrap/>
            <w:vAlign w:val="bottom"/>
            <w:hideMark/>
          </w:tcPr>
          <w:p w14:paraId="3942DE8C"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63241FE9" w14:textId="168252A0"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5.00</w:t>
            </w:r>
          </w:p>
        </w:tc>
        <w:tc>
          <w:tcPr>
            <w:tcW w:w="860" w:type="dxa"/>
            <w:tcBorders>
              <w:top w:val="single" w:sz="4" w:space="0" w:color="auto"/>
              <w:left w:val="single" w:sz="4" w:space="0" w:color="auto"/>
              <w:bottom w:val="single" w:sz="4" w:space="0" w:color="auto"/>
              <w:right w:val="single" w:sz="4" w:space="0" w:color="auto"/>
            </w:tcBorders>
            <w:vAlign w:val="bottom"/>
          </w:tcPr>
          <w:p w14:paraId="7BE924DA" w14:textId="39CED0A1" w:rsidR="00517958" w:rsidRPr="006663F0" w:rsidRDefault="00517958" w:rsidP="00C45346">
            <w:pPr>
              <w:jc w:val="center"/>
              <w:rPr>
                <w:rFonts w:ascii="Arial" w:hAnsi="Arial" w:cs="Arial"/>
                <w:iCs/>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tcPr>
          <w:p w14:paraId="3A37BF06" w14:textId="06D9BD0D"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25.31</w:t>
            </w:r>
          </w:p>
        </w:tc>
        <w:tc>
          <w:tcPr>
            <w:tcW w:w="5355" w:type="dxa"/>
            <w:tcBorders>
              <w:top w:val="nil"/>
              <w:left w:val="nil"/>
              <w:bottom w:val="single" w:sz="4" w:space="0" w:color="auto"/>
              <w:right w:val="single" w:sz="4" w:space="0" w:color="auto"/>
            </w:tcBorders>
            <w:shd w:val="clear" w:color="auto" w:fill="auto"/>
            <w:noWrap/>
            <w:vAlign w:val="center"/>
            <w:hideMark/>
          </w:tcPr>
          <w:p w14:paraId="0D28F620" w14:textId="3863E015"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Waltert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2002</w:t>
            </w:r>
          </w:p>
        </w:tc>
      </w:tr>
      <w:tr w:rsidR="00517958" w:rsidRPr="006663F0" w14:paraId="6662BDBB"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4C82EBC"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Ca_Kor</w:t>
            </w:r>
          </w:p>
        </w:tc>
        <w:tc>
          <w:tcPr>
            <w:tcW w:w="1500" w:type="dxa"/>
            <w:tcBorders>
              <w:top w:val="nil"/>
              <w:left w:val="nil"/>
              <w:bottom w:val="single" w:sz="4" w:space="0" w:color="auto"/>
              <w:right w:val="single" w:sz="4" w:space="0" w:color="auto"/>
            </w:tcBorders>
            <w:shd w:val="clear" w:color="auto" w:fill="auto"/>
            <w:noWrap/>
            <w:vAlign w:val="bottom"/>
            <w:hideMark/>
          </w:tcPr>
          <w:p w14:paraId="2EB59AB8"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07FD5612"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pogonias</w:t>
            </w:r>
          </w:p>
        </w:tc>
        <w:tc>
          <w:tcPr>
            <w:tcW w:w="1173" w:type="dxa"/>
            <w:tcBorders>
              <w:top w:val="nil"/>
              <w:left w:val="nil"/>
              <w:bottom w:val="single" w:sz="4" w:space="0" w:color="auto"/>
              <w:right w:val="single" w:sz="4" w:space="0" w:color="auto"/>
            </w:tcBorders>
            <w:shd w:val="clear" w:color="auto" w:fill="auto"/>
            <w:noWrap/>
            <w:vAlign w:val="bottom"/>
            <w:hideMark/>
          </w:tcPr>
          <w:p w14:paraId="309A85DA"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57A7D03F" w14:textId="10735C52"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5.00</w:t>
            </w:r>
          </w:p>
        </w:tc>
        <w:tc>
          <w:tcPr>
            <w:tcW w:w="860" w:type="dxa"/>
            <w:tcBorders>
              <w:top w:val="single" w:sz="4" w:space="0" w:color="auto"/>
              <w:left w:val="single" w:sz="4" w:space="0" w:color="auto"/>
              <w:bottom w:val="single" w:sz="4" w:space="0" w:color="auto"/>
              <w:right w:val="single" w:sz="4" w:space="0" w:color="auto"/>
            </w:tcBorders>
            <w:vAlign w:val="bottom"/>
          </w:tcPr>
          <w:p w14:paraId="5BECEB5C" w14:textId="4E268588" w:rsidR="00517958" w:rsidRPr="006663F0" w:rsidRDefault="00517958" w:rsidP="00C45346">
            <w:pPr>
              <w:jc w:val="center"/>
              <w:rPr>
                <w:rFonts w:ascii="Arial" w:hAnsi="Arial" w:cs="Arial"/>
                <w:iCs/>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tcPr>
          <w:p w14:paraId="2B0E0689" w14:textId="3E30643B"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30.47</w:t>
            </w:r>
          </w:p>
        </w:tc>
        <w:tc>
          <w:tcPr>
            <w:tcW w:w="5355" w:type="dxa"/>
            <w:tcBorders>
              <w:top w:val="nil"/>
              <w:left w:val="nil"/>
              <w:bottom w:val="single" w:sz="4" w:space="0" w:color="auto"/>
              <w:right w:val="single" w:sz="4" w:space="0" w:color="auto"/>
            </w:tcBorders>
            <w:shd w:val="clear" w:color="auto" w:fill="auto"/>
            <w:noWrap/>
            <w:vAlign w:val="center"/>
            <w:hideMark/>
          </w:tcPr>
          <w:p w14:paraId="5866449A" w14:textId="710C61DA"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Waltert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2002</w:t>
            </w:r>
          </w:p>
        </w:tc>
      </w:tr>
      <w:tr w:rsidR="00517958" w:rsidRPr="006663F0" w14:paraId="0A5D4664"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75159D73"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Ca_MCa</w:t>
            </w:r>
          </w:p>
        </w:tc>
        <w:tc>
          <w:tcPr>
            <w:tcW w:w="1500" w:type="dxa"/>
            <w:tcBorders>
              <w:top w:val="nil"/>
              <w:left w:val="nil"/>
              <w:bottom w:val="single" w:sz="4" w:space="0" w:color="auto"/>
              <w:right w:val="single" w:sz="4" w:space="0" w:color="auto"/>
            </w:tcBorders>
            <w:shd w:val="clear" w:color="auto" w:fill="auto"/>
            <w:noWrap/>
            <w:vAlign w:val="bottom"/>
            <w:hideMark/>
          </w:tcPr>
          <w:p w14:paraId="594641E8"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Allochrocebus</w:t>
            </w:r>
          </w:p>
        </w:tc>
        <w:tc>
          <w:tcPr>
            <w:tcW w:w="1120" w:type="dxa"/>
            <w:tcBorders>
              <w:top w:val="nil"/>
              <w:left w:val="nil"/>
              <w:bottom w:val="single" w:sz="4" w:space="0" w:color="auto"/>
              <w:right w:val="single" w:sz="4" w:space="0" w:color="auto"/>
            </w:tcBorders>
            <w:shd w:val="clear" w:color="auto" w:fill="auto"/>
            <w:noWrap/>
            <w:vAlign w:val="bottom"/>
            <w:hideMark/>
          </w:tcPr>
          <w:p w14:paraId="775B484E"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preussi</w:t>
            </w:r>
          </w:p>
        </w:tc>
        <w:tc>
          <w:tcPr>
            <w:tcW w:w="1173" w:type="dxa"/>
            <w:tcBorders>
              <w:top w:val="nil"/>
              <w:left w:val="nil"/>
              <w:bottom w:val="single" w:sz="4" w:space="0" w:color="auto"/>
              <w:right w:val="single" w:sz="4" w:space="0" w:color="auto"/>
            </w:tcBorders>
            <w:shd w:val="clear" w:color="auto" w:fill="auto"/>
            <w:noWrap/>
            <w:vAlign w:val="bottom"/>
            <w:hideMark/>
          </w:tcPr>
          <w:p w14:paraId="6EA5A81E"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Bimbia</w:t>
            </w:r>
          </w:p>
        </w:tc>
        <w:tc>
          <w:tcPr>
            <w:tcW w:w="860" w:type="dxa"/>
            <w:tcBorders>
              <w:top w:val="single" w:sz="4" w:space="0" w:color="auto"/>
              <w:left w:val="nil"/>
              <w:bottom w:val="single" w:sz="4" w:space="0" w:color="auto"/>
              <w:right w:val="single" w:sz="4" w:space="0" w:color="auto"/>
            </w:tcBorders>
            <w:vAlign w:val="bottom"/>
          </w:tcPr>
          <w:p w14:paraId="082A5E40" w14:textId="36DD9277" w:rsidR="00517958" w:rsidRPr="006663F0" w:rsidRDefault="00517958" w:rsidP="00C45346">
            <w:pPr>
              <w:jc w:val="center"/>
              <w:rPr>
                <w:rFonts w:ascii="Arial" w:hAnsi="Arial" w:cs="Arial"/>
                <w:iCs/>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vAlign w:val="bottom"/>
          </w:tcPr>
          <w:p w14:paraId="5C6E7A77" w14:textId="609FA453"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5.60</w:t>
            </w:r>
          </w:p>
        </w:tc>
        <w:tc>
          <w:tcPr>
            <w:tcW w:w="860" w:type="dxa"/>
            <w:tcBorders>
              <w:top w:val="single" w:sz="4" w:space="0" w:color="auto"/>
              <w:left w:val="single" w:sz="4" w:space="0" w:color="auto"/>
              <w:bottom w:val="single" w:sz="4" w:space="0" w:color="auto"/>
              <w:right w:val="single" w:sz="4" w:space="0" w:color="auto"/>
            </w:tcBorders>
          </w:tcPr>
          <w:p w14:paraId="155D106F" w14:textId="50D82538"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44.80</w:t>
            </w:r>
          </w:p>
        </w:tc>
        <w:tc>
          <w:tcPr>
            <w:tcW w:w="5355" w:type="dxa"/>
            <w:tcBorders>
              <w:top w:val="nil"/>
              <w:left w:val="nil"/>
              <w:bottom w:val="single" w:sz="4" w:space="0" w:color="auto"/>
              <w:right w:val="single" w:sz="4" w:space="0" w:color="auto"/>
            </w:tcBorders>
            <w:shd w:val="clear" w:color="auto" w:fill="auto"/>
            <w:noWrap/>
            <w:vAlign w:val="center"/>
            <w:hideMark/>
          </w:tcPr>
          <w:p w14:paraId="0456A0A3"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Struhsaker 1969</w:t>
            </w:r>
          </w:p>
        </w:tc>
      </w:tr>
      <w:tr w:rsidR="00517958" w:rsidRPr="006663F0" w14:paraId="24A5245A"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37620E25"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CAR_Ng</w:t>
            </w:r>
          </w:p>
        </w:tc>
        <w:tc>
          <w:tcPr>
            <w:tcW w:w="1500" w:type="dxa"/>
            <w:tcBorders>
              <w:top w:val="nil"/>
              <w:left w:val="nil"/>
              <w:bottom w:val="single" w:sz="4" w:space="0" w:color="auto"/>
              <w:right w:val="single" w:sz="4" w:space="0" w:color="auto"/>
            </w:tcBorders>
            <w:shd w:val="clear" w:color="auto" w:fill="auto"/>
            <w:noWrap/>
            <w:vAlign w:val="bottom"/>
            <w:hideMark/>
          </w:tcPr>
          <w:p w14:paraId="47C57489"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7D149677"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cephus</w:t>
            </w:r>
          </w:p>
        </w:tc>
        <w:tc>
          <w:tcPr>
            <w:tcW w:w="1173" w:type="dxa"/>
            <w:tcBorders>
              <w:top w:val="nil"/>
              <w:left w:val="nil"/>
              <w:bottom w:val="single" w:sz="4" w:space="0" w:color="auto"/>
              <w:right w:val="single" w:sz="4" w:space="0" w:color="auto"/>
            </w:tcBorders>
            <w:shd w:val="clear" w:color="auto" w:fill="auto"/>
            <w:noWrap/>
            <w:vAlign w:val="bottom"/>
            <w:hideMark/>
          </w:tcPr>
          <w:p w14:paraId="58DCB1D5"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3A757998" w14:textId="4AC39E03"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47C68A85" w14:textId="4D91BC5F"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15.00</w:t>
            </w:r>
          </w:p>
        </w:tc>
        <w:tc>
          <w:tcPr>
            <w:tcW w:w="860" w:type="dxa"/>
            <w:tcBorders>
              <w:top w:val="single" w:sz="4" w:space="0" w:color="auto"/>
              <w:left w:val="single" w:sz="4" w:space="0" w:color="auto"/>
              <w:bottom w:val="single" w:sz="4" w:space="0" w:color="auto"/>
              <w:right w:val="single" w:sz="4" w:space="0" w:color="auto"/>
            </w:tcBorders>
          </w:tcPr>
          <w:p w14:paraId="26BCE30A" w14:textId="3FFA1BC6"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43.01</w:t>
            </w:r>
          </w:p>
        </w:tc>
        <w:tc>
          <w:tcPr>
            <w:tcW w:w="5355" w:type="dxa"/>
            <w:tcBorders>
              <w:top w:val="nil"/>
              <w:left w:val="nil"/>
              <w:bottom w:val="single" w:sz="4" w:space="0" w:color="auto"/>
              <w:right w:val="single" w:sz="4" w:space="0" w:color="auto"/>
            </w:tcBorders>
            <w:shd w:val="clear" w:color="auto" w:fill="auto"/>
            <w:noWrap/>
            <w:vAlign w:val="center"/>
            <w:hideMark/>
          </w:tcPr>
          <w:p w14:paraId="7D0785CE" w14:textId="051A3D72"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Gautier-Hion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1999</w:t>
            </w:r>
          </w:p>
        </w:tc>
      </w:tr>
      <w:tr w:rsidR="00517958" w:rsidRPr="006663F0" w14:paraId="272DBCD0"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E70558D"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CAR_Ng</w:t>
            </w:r>
          </w:p>
        </w:tc>
        <w:tc>
          <w:tcPr>
            <w:tcW w:w="1500" w:type="dxa"/>
            <w:tcBorders>
              <w:top w:val="nil"/>
              <w:left w:val="nil"/>
              <w:bottom w:val="single" w:sz="4" w:space="0" w:color="auto"/>
              <w:right w:val="single" w:sz="4" w:space="0" w:color="auto"/>
            </w:tcBorders>
            <w:shd w:val="clear" w:color="auto" w:fill="auto"/>
            <w:noWrap/>
            <w:vAlign w:val="bottom"/>
            <w:hideMark/>
          </w:tcPr>
          <w:p w14:paraId="668EFFA7"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16F28635"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nictitans</w:t>
            </w:r>
          </w:p>
        </w:tc>
        <w:tc>
          <w:tcPr>
            <w:tcW w:w="1173" w:type="dxa"/>
            <w:tcBorders>
              <w:top w:val="nil"/>
              <w:left w:val="nil"/>
              <w:bottom w:val="single" w:sz="4" w:space="0" w:color="auto"/>
              <w:right w:val="single" w:sz="4" w:space="0" w:color="auto"/>
            </w:tcBorders>
            <w:shd w:val="clear" w:color="auto" w:fill="auto"/>
            <w:noWrap/>
            <w:vAlign w:val="bottom"/>
            <w:hideMark/>
          </w:tcPr>
          <w:p w14:paraId="0F39AC03"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48BEA2AB" w14:textId="3A8DDDF7"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54734B1E" w14:textId="6F8923DF"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18.00</w:t>
            </w:r>
          </w:p>
        </w:tc>
        <w:tc>
          <w:tcPr>
            <w:tcW w:w="860" w:type="dxa"/>
            <w:tcBorders>
              <w:top w:val="single" w:sz="4" w:space="0" w:color="auto"/>
              <w:left w:val="single" w:sz="4" w:space="0" w:color="auto"/>
              <w:bottom w:val="single" w:sz="4" w:space="0" w:color="auto"/>
              <w:right w:val="single" w:sz="4" w:space="0" w:color="auto"/>
            </w:tcBorders>
          </w:tcPr>
          <w:p w14:paraId="6615A54C" w14:textId="4F893CA9"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38.33</w:t>
            </w:r>
          </w:p>
        </w:tc>
        <w:tc>
          <w:tcPr>
            <w:tcW w:w="5355" w:type="dxa"/>
            <w:tcBorders>
              <w:top w:val="nil"/>
              <w:left w:val="nil"/>
              <w:bottom w:val="single" w:sz="4" w:space="0" w:color="auto"/>
              <w:right w:val="single" w:sz="4" w:space="0" w:color="auto"/>
            </w:tcBorders>
            <w:shd w:val="clear" w:color="auto" w:fill="auto"/>
            <w:noWrap/>
            <w:vAlign w:val="center"/>
            <w:hideMark/>
          </w:tcPr>
          <w:p w14:paraId="3A3F3DAC" w14:textId="460B6CB5"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Gautier-Hion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1999</w:t>
            </w:r>
          </w:p>
        </w:tc>
      </w:tr>
      <w:tr w:rsidR="00517958" w:rsidRPr="006663F0" w14:paraId="38E2C81A"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0B13C6D"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CAR_Ng</w:t>
            </w:r>
          </w:p>
        </w:tc>
        <w:tc>
          <w:tcPr>
            <w:tcW w:w="1500" w:type="dxa"/>
            <w:tcBorders>
              <w:top w:val="nil"/>
              <w:left w:val="nil"/>
              <w:bottom w:val="single" w:sz="4" w:space="0" w:color="auto"/>
              <w:right w:val="single" w:sz="4" w:space="0" w:color="auto"/>
            </w:tcBorders>
            <w:shd w:val="clear" w:color="auto" w:fill="auto"/>
            <w:noWrap/>
            <w:vAlign w:val="bottom"/>
            <w:hideMark/>
          </w:tcPr>
          <w:p w14:paraId="4A67D24D"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0BFBB05D"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pogonias</w:t>
            </w:r>
          </w:p>
        </w:tc>
        <w:tc>
          <w:tcPr>
            <w:tcW w:w="1173" w:type="dxa"/>
            <w:tcBorders>
              <w:top w:val="nil"/>
              <w:left w:val="nil"/>
              <w:bottom w:val="single" w:sz="4" w:space="0" w:color="auto"/>
              <w:right w:val="single" w:sz="4" w:space="0" w:color="auto"/>
            </w:tcBorders>
            <w:shd w:val="clear" w:color="auto" w:fill="auto"/>
            <w:noWrap/>
            <w:vAlign w:val="bottom"/>
            <w:hideMark/>
          </w:tcPr>
          <w:p w14:paraId="714CA577"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4C9B177A" w14:textId="4904BB98"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74E08EFD" w14:textId="559D84F8"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16.00</w:t>
            </w:r>
          </w:p>
        </w:tc>
        <w:tc>
          <w:tcPr>
            <w:tcW w:w="860" w:type="dxa"/>
            <w:tcBorders>
              <w:top w:val="single" w:sz="4" w:space="0" w:color="auto"/>
              <w:left w:val="single" w:sz="4" w:space="0" w:color="auto"/>
              <w:bottom w:val="single" w:sz="4" w:space="0" w:color="auto"/>
              <w:right w:val="single" w:sz="4" w:space="0" w:color="auto"/>
            </w:tcBorders>
          </w:tcPr>
          <w:p w14:paraId="65DA80C9" w14:textId="2BAB3917"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43.49</w:t>
            </w:r>
          </w:p>
        </w:tc>
        <w:tc>
          <w:tcPr>
            <w:tcW w:w="5355" w:type="dxa"/>
            <w:tcBorders>
              <w:top w:val="nil"/>
              <w:left w:val="nil"/>
              <w:bottom w:val="single" w:sz="4" w:space="0" w:color="auto"/>
              <w:right w:val="single" w:sz="4" w:space="0" w:color="auto"/>
            </w:tcBorders>
            <w:shd w:val="clear" w:color="auto" w:fill="auto"/>
            <w:noWrap/>
            <w:vAlign w:val="center"/>
            <w:hideMark/>
          </w:tcPr>
          <w:p w14:paraId="36E63743" w14:textId="68DA1F52"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Gautier-Hion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1999</w:t>
            </w:r>
          </w:p>
        </w:tc>
      </w:tr>
      <w:tr w:rsidR="00517958" w:rsidRPr="006663F0" w14:paraId="40A8AF14"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F236136"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CI_Com</w:t>
            </w:r>
          </w:p>
        </w:tc>
        <w:tc>
          <w:tcPr>
            <w:tcW w:w="1500" w:type="dxa"/>
            <w:tcBorders>
              <w:top w:val="nil"/>
              <w:left w:val="nil"/>
              <w:bottom w:val="single" w:sz="4" w:space="0" w:color="auto"/>
              <w:right w:val="single" w:sz="4" w:space="0" w:color="auto"/>
            </w:tcBorders>
            <w:shd w:val="clear" w:color="auto" w:fill="auto"/>
            <w:noWrap/>
            <w:vAlign w:val="bottom"/>
            <w:hideMark/>
          </w:tcPr>
          <w:p w14:paraId="3B5557AB"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5411091F"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lowei</w:t>
            </w:r>
          </w:p>
        </w:tc>
        <w:tc>
          <w:tcPr>
            <w:tcW w:w="1173" w:type="dxa"/>
            <w:tcBorders>
              <w:top w:val="nil"/>
              <w:left w:val="nil"/>
              <w:bottom w:val="single" w:sz="4" w:space="0" w:color="auto"/>
              <w:right w:val="single" w:sz="4" w:space="0" w:color="auto"/>
            </w:tcBorders>
            <w:shd w:val="clear" w:color="auto" w:fill="auto"/>
            <w:noWrap/>
            <w:vAlign w:val="bottom"/>
            <w:hideMark/>
          </w:tcPr>
          <w:p w14:paraId="55CC454C"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261545A9" w14:textId="676183D5"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191E35FF" w14:textId="6D48B3D2" w:rsidR="00517958" w:rsidRPr="006663F0" w:rsidRDefault="00517958" w:rsidP="00C45346">
            <w:pPr>
              <w:jc w:val="center"/>
              <w:rPr>
                <w:rFonts w:ascii="Arial" w:hAnsi="Arial" w:cs="Arial"/>
                <w:iCs/>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tcPr>
          <w:p w14:paraId="370A23B2" w14:textId="12208B9E"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30.20</w:t>
            </w:r>
          </w:p>
        </w:tc>
        <w:tc>
          <w:tcPr>
            <w:tcW w:w="5355" w:type="dxa"/>
            <w:tcBorders>
              <w:top w:val="nil"/>
              <w:left w:val="nil"/>
              <w:bottom w:val="single" w:sz="4" w:space="0" w:color="auto"/>
              <w:right w:val="single" w:sz="4" w:space="0" w:color="auto"/>
            </w:tcBorders>
            <w:shd w:val="clear" w:color="auto" w:fill="auto"/>
            <w:noWrap/>
            <w:vAlign w:val="center"/>
            <w:hideMark/>
          </w:tcPr>
          <w:p w14:paraId="122215BD" w14:textId="2E7DDF0E"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Fischer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1999</w:t>
            </w:r>
          </w:p>
        </w:tc>
      </w:tr>
      <w:tr w:rsidR="00517958" w:rsidRPr="006663F0" w14:paraId="5C2AF9EE"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2516DAE"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lastRenderedPageBreak/>
              <w:t>CI_Com</w:t>
            </w:r>
          </w:p>
        </w:tc>
        <w:tc>
          <w:tcPr>
            <w:tcW w:w="1500" w:type="dxa"/>
            <w:tcBorders>
              <w:top w:val="nil"/>
              <w:left w:val="nil"/>
              <w:bottom w:val="single" w:sz="4" w:space="0" w:color="auto"/>
              <w:right w:val="single" w:sz="4" w:space="0" w:color="auto"/>
            </w:tcBorders>
            <w:shd w:val="clear" w:color="auto" w:fill="auto"/>
            <w:noWrap/>
            <w:vAlign w:val="bottom"/>
            <w:hideMark/>
          </w:tcPr>
          <w:p w14:paraId="28E976C4"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1F7E0CC7"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petaurista</w:t>
            </w:r>
          </w:p>
        </w:tc>
        <w:tc>
          <w:tcPr>
            <w:tcW w:w="1173" w:type="dxa"/>
            <w:tcBorders>
              <w:top w:val="nil"/>
              <w:left w:val="nil"/>
              <w:bottom w:val="single" w:sz="4" w:space="0" w:color="auto"/>
              <w:right w:val="single" w:sz="4" w:space="0" w:color="auto"/>
            </w:tcBorders>
            <w:shd w:val="clear" w:color="auto" w:fill="auto"/>
            <w:noWrap/>
            <w:vAlign w:val="bottom"/>
            <w:hideMark/>
          </w:tcPr>
          <w:p w14:paraId="0B5E187E"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250CDC78" w14:textId="3418A8BD"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7972B717" w14:textId="19278244" w:rsidR="00517958" w:rsidRPr="006663F0" w:rsidRDefault="00517958" w:rsidP="00C45346">
            <w:pPr>
              <w:jc w:val="center"/>
              <w:rPr>
                <w:rFonts w:ascii="Arial" w:hAnsi="Arial" w:cs="Arial"/>
                <w:iCs/>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tcPr>
          <w:p w14:paraId="40E6E2D8" w14:textId="46F2C7E4"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29.24</w:t>
            </w:r>
          </w:p>
        </w:tc>
        <w:tc>
          <w:tcPr>
            <w:tcW w:w="5355" w:type="dxa"/>
            <w:tcBorders>
              <w:top w:val="nil"/>
              <w:left w:val="nil"/>
              <w:bottom w:val="single" w:sz="4" w:space="0" w:color="auto"/>
              <w:right w:val="single" w:sz="4" w:space="0" w:color="auto"/>
            </w:tcBorders>
            <w:shd w:val="clear" w:color="auto" w:fill="auto"/>
            <w:noWrap/>
            <w:vAlign w:val="center"/>
            <w:hideMark/>
          </w:tcPr>
          <w:p w14:paraId="7583CBB6" w14:textId="741038A6" w:rsidR="00517958" w:rsidRPr="006663F0" w:rsidRDefault="00517958" w:rsidP="00034B50">
            <w:pPr>
              <w:rPr>
                <w:rFonts w:ascii="Arial" w:hAnsi="Arial" w:cs="Arial"/>
                <w:color w:val="000000"/>
                <w:sz w:val="20"/>
                <w:szCs w:val="20"/>
                <w:lang w:val="en-US"/>
              </w:rPr>
            </w:pPr>
            <w:r w:rsidRPr="006663F0">
              <w:rPr>
                <w:rFonts w:ascii="Arial" w:hAnsi="Arial" w:cs="Arial"/>
                <w:color w:val="000000"/>
                <w:sz w:val="20"/>
                <w:szCs w:val="20"/>
                <w:lang w:val="en-US"/>
              </w:rPr>
              <w:t xml:space="preserve">Fischer,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1999</w:t>
            </w:r>
          </w:p>
        </w:tc>
      </w:tr>
      <w:tr w:rsidR="00517958" w:rsidRPr="006663F0" w14:paraId="5F9B3B17"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77C30031"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CI_Tai</w:t>
            </w:r>
          </w:p>
        </w:tc>
        <w:tc>
          <w:tcPr>
            <w:tcW w:w="1500" w:type="dxa"/>
            <w:tcBorders>
              <w:top w:val="nil"/>
              <w:left w:val="nil"/>
              <w:bottom w:val="single" w:sz="4" w:space="0" w:color="auto"/>
              <w:right w:val="single" w:sz="4" w:space="0" w:color="auto"/>
            </w:tcBorders>
            <w:shd w:val="clear" w:color="auto" w:fill="auto"/>
            <w:noWrap/>
            <w:vAlign w:val="bottom"/>
            <w:hideMark/>
          </w:tcPr>
          <w:p w14:paraId="0EEB44C0"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72B9316B"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campbelli</w:t>
            </w:r>
          </w:p>
        </w:tc>
        <w:tc>
          <w:tcPr>
            <w:tcW w:w="1173" w:type="dxa"/>
            <w:tcBorders>
              <w:top w:val="nil"/>
              <w:left w:val="nil"/>
              <w:bottom w:val="single" w:sz="4" w:space="0" w:color="auto"/>
              <w:right w:val="single" w:sz="4" w:space="0" w:color="auto"/>
            </w:tcBorders>
            <w:shd w:val="clear" w:color="auto" w:fill="auto"/>
            <w:noWrap/>
            <w:vAlign w:val="bottom"/>
            <w:hideMark/>
          </w:tcPr>
          <w:p w14:paraId="1F4A0B71"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37E37ECA" w14:textId="08312BC8"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2D83CA8C" w14:textId="61695DA3"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9.00</w:t>
            </w:r>
          </w:p>
        </w:tc>
        <w:tc>
          <w:tcPr>
            <w:tcW w:w="860" w:type="dxa"/>
            <w:tcBorders>
              <w:top w:val="single" w:sz="4" w:space="0" w:color="auto"/>
              <w:left w:val="single" w:sz="4" w:space="0" w:color="auto"/>
              <w:bottom w:val="single" w:sz="4" w:space="0" w:color="auto"/>
              <w:right w:val="single" w:sz="4" w:space="0" w:color="auto"/>
            </w:tcBorders>
          </w:tcPr>
          <w:p w14:paraId="33FE3B6C" w14:textId="61141C84"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44.51</w:t>
            </w:r>
          </w:p>
        </w:tc>
        <w:tc>
          <w:tcPr>
            <w:tcW w:w="5355" w:type="dxa"/>
            <w:tcBorders>
              <w:top w:val="nil"/>
              <w:left w:val="nil"/>
              <w:bottom w:val="single" w:sz="4" w:space="0" w:color="auto"/>
              <w:right w:val="single" w:sz="4" w:space="0" w:color="auto"/>
            </w:tcBorders>
            <w:shd w:val="clear" w:color="auto" w:fill="auto"/>
            <w:noWrap/>
            <w:vAlign w:val="center"/>
            <w:hideMark/>
          </w:tcPr>
          <w:p w14:paraId="39968C90"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Buzzard 2004</w:t>
            </w:r>
          </w:p>
        </w:tc>
      </w:tr>
      <w:tr w:rsidR="00517958" w:rsidRPr="006663F0" w14:paraId="1C0FF657"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136C5D5"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CI_Tai</w:t>
            </w:r>
          </w:p>
        </w:tc>
        <w:tc>
          <w:tcPr>
            <w:tcW w:w="1500" w:type="dxa"/>
            <w:tcBorders>
              <w:top w:val="nil"/>
              <w:left w:val="nil"/>
              <w:bottom w:val="single" w:sz="4" w:space="0" w:color="auto"/>
              <w:right w:val="single" w:sz="4" w:space="0" w:color="auto"/>
            </w:tcBorders>
            <w:shd w:val="clear" w:color="auto" w:fill="auto"/>
            <w:noWrap/>
            <w:vAlign w:val="bottom"/>
            <w:hideMark/>
          </w:tcPr>
          <w:p w14:paraId="0D506C7A"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615E2D9B"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diana</w:t>
            </w:r>
          </w:p>
        </w:tc>
        <w:tc>
          <w:tcPr>
            <w:tcW w:w="1173" w:type="dxa"/>
            <w:tcBorders>
              <w:top w:val="nil"/>
              <w:left w:val="nil"/>
              <w:bottom w:val="single" w:sz="4" w:space="0" w:color="auto"/>
              <w:right w:val="single" w:sz="4" w:space="0" w:color="auto"/>
            </w:tcBorders>
            <w:shd w:val="clear" w:color="auto" w:fill="auto"/>
            <w:noWrap/>
            <w:vAlign w:val="bottom"/>
            <w:hideMark/>
          </w:tcPr>
          <w:p w14:paraId="5FCBB6EA"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48B0B587" w14:textId="2C46CF91"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3E30E1DF" w14:textId="3395A559"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24.00</w:t>
            </w:r>
          </w:p>
        </w:tc>
        <w:tc>
          <w:tcPr>
            <w:tcW w:w="860" w:type="dxa"/>
            <w:tcBorders>
              <w:top w:val="single" w:sz="4" w:space="0" w:color="auto"/>
              <w:left w:val="single" w:sz="4" w:space="0" w:color="auto"/>
              <w:bottom w:val="single" w:sz="4" w:space="0" w:color="auto"/>
              <w:right w:val="single" w:sz="4" w:space="0" w:color="auto"/>
            </w:tcBorders>
          </w:tcPr>
          <w:p w14:paraId="7455FC14" w14:textId="440E2EA9"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34.93</w:t>
            </w:r>
          </w:p>
        </w:tc>
        <w:tc>
          <w:tcPr>
            <w:tcW w:w="5355" w:type="dxa"/>
            <w:tcBorders>
              <w:top w:val="nil"/>
              <w:left w:val="nil"/>
              <w:bottom w:val="single" w:sz="4" w:space="0" w:color="auto"/>
              <w:right w:val="single" w:sz="4" w:space="0" w:color="auto"/>
            </w:tcBorders>
            <w:shd w:val="clear" w:color="auto" w:fill="auto"/>
            <w:noWrap/>
            <w:vAlign w:val="center"/>
            <w:hideMark/>
          </w:tcPr>
          <w:p w14:paraId="222FBA6F"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Buzzard 2004</w:t>
            </w:r>
          </w:p>
        </w:tc>
      </w:tr>
      <w:tr w:rsidR="00517958" w:rsidRPr="006663F0" w14:paraId="73059AAE"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B6A1C0F"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CI_Tai</w:t>
            </w:r>
          </w:p>
        </w:tc>
        <w:tc>
          <w:tcPr>
            <w:tcW w:w="1500" w:type="dxa"/>
            <w:tcBorders>
              <w:top w:val="nil"/>
              <w:left w:val="nil"/>
              <w:bottom w:val="single" w:sz="4" w:space="0" w:color="auto"/>
              <w:right w:val="single" w:sz="4" w:space="0" w:color="auto"/>
            </w:tcBorders>
            <w:shd w:val="clear" w:color="auto" w:fill="auto"/>
            <w:noWrap/>
            <w:vAlign w:val="bottom"/>
            <w:hideMark/>
          </w:tcPr>
          <w:p w14:paraId="20C3249F"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7960B1F0"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petaurista</w:t>
            </w:r>
          </w:p>
        </w:tc>
        <w:tc>
          <w:tcPr>
            <w:tcW w:w="1173" w:type="dxa"/>
            <w:tcBorders>
              <w:top w:val="nil"/>
              <w:left w:val="nil"/>
              <w:bottom w:val="single" w:sz="4" w:space="0" w:color="auto"/>
              <w:right w:val="single" w:sz="4" w:space="0" w:color="auto"/>
            </w:tcBorders>
            <w:shd w:val="clear" w:color="auto" w:fill="auto"/>
            <w:noWrap/>
            <w:vAlign w:val="bottom"/>
            <w:hideMark/>
          </w:tcPr>
          <w:p w14:paraId="7E24CDB6"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25321989" w14:textId="6CCA095F"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0E0A551E" w14:textId="1DD664B8"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11.00</w:t>
            </w:r>
          </w:p>
        </w:tc>
        <w:tc>
          <w:tcPr>
            <w:tcW w:w="860" w:type="dxa"/>
            <w:tcBorders>
              <w:top w:val="single" w:sz="4" w:space="0" w:color="auto"/>
              <w:left w:val="single" w:sz="4" w:space="0" w:color="auto"/>
              <w:bottom w:val="single" w:sz="4" w:space="0" w:color="auto"/>
              <w:right w:val="single" w:sz="4" w:space="0" w:color="auto"/>
            </w:tcBorders>
          </w:tcPr>
          <w:p w14:paraId="3D702A27" w14:textId="5919A4BB"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37.08</w:t>
            </w:r>
          </w:p>
        </w:tc>
        <w:tc>
          <w:tcPr>
            <w:tcW w:w="5355" w:type="dxa"/>
            <w:tcBorders>
              <w:top w:val="nil"/>
              <w:left w:val="nil"/>
              <w:bottom w:val="single" w:sz="4" w:space="0" w:color="auto"/>
              <w:right w:val="single" w:sz="4" w:space="0" w:color="auto"/>
            </w:tcBorders>
            <w:shd w:val="clear" w:color="auto" w:fill="auto"/>
            <w:noWrap/>
            <w:vAlign w:val="center"/>
            <w:hideMark/>
          </w:tcPr>
          <w:p w14:paraId="2238AB05"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Buzzard 2004</w:t>
            </w:r>
          </w:p>
        </w:tc>
      </w:tr>
      <w:tr w:rsidR="00517958" w:rsidRPr="006663F0" w14:paraId="6491527F"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390C0A6F"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Co_Odz</w:t>
            </w:r>
          </w:p>
        </w:tc>
        <w:tc>
          <w:tcPr>
            <w:tcW w:w="1500" w:type="dxa"/>
            <w:tcBorders>
              <w:top w:val="nil"/>
              <w:left w:val="nil"/>
              <w:bottom w:val="single" w:sz="4" w:space="0" w:color="auto"/>
              <w:right w:val="single" w:sz="4" w:space="0" w:color="auto"/>
            </w:tcBorders>
            <w:shd w:val="clear" w:color="auto" w:fill="auto"/>
            <w:noWrap/>
            <w:vAlign w:val="bottom"/>
            <w:hideMark/>
          </w:tcPr>
          <w:p w14:paraId="1DF91CAB"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78CD8583"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cephus</w:t>
            </w:r>
          </w:p>
        </w:tc>
        <w:tc>
          <w:tcPr>
            <w:tcW w:w="1173" w:type="dxa"/>
            <w:tcBorders>
              <w:top w:val="nil"/>
              <w:left w:val="nil"/>
              <w:bottom w:val="single" w:sz="4" w:space="0" w:color="auto"/>
              <w:right w:val="single" w:sz="4" w:space="0" w:color="auto"/>
            </w:tcBorders>
            <w:shd w:val="clear" w:color="auto" w:fill="auto"/>
            <w:noWrap/>
            <w:vAlign w:val="bottom"/>
            <w:hideMark/>
          </w:tcPr>
          <w:p w14:paraId="1E435E71"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195F6203" w14:textId="471B6CDF"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7B3FDA1D" w14:textId="022C7DB5"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9.30</w:t>
            </w:r>
          </w:p>
        </w:tc>
        <w:tc>
          <w:tcPr>
            <w:tcW w:w="860" w:type="dxa"/>
            <w:tcBorders>
              <w:top w:val="single" w:sz="4" w:space="0" w:color="auto"/>
              <w:left w:val="single" w:sz="4" w:space="0" w:color="auto"/>
              <w:bottom w:val="single" w:sz="4" w:space="0" w:color="auto"/>
              <w:right w:val="single" w:sz="4" w:space="0" w:color="auto"/>
            </w:tcBorders>
          </w:tcPr>
          <w:p w14:paraId="5B9F803F" w14:textId="4A0B3C53"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53.65</w:t>
            </w:r>
          </w:p>
        </w:tc>
        <w:tc>
          <w:tcPr>
            <w:tcW w:w="5355" w:type="dxa"/>
            <w:tcBorders>
              <w:top w:val="nil"/>
              <w:left w:val="nil"/>
              <w:bottom w:val="single" w:sz="4" w:space="0" w:color="auto"/>
              <w:right w:val="single" w:sz="4" w:space="0" w:color="auto"/>
            </w:tcBorders>
            <w:shd w:val="clear" w:color="auto" w:fill="auto"/>
            <w:noWrap/>
            <w:vAlign w:val="center"/>
            <w:hideMark/>
          </w:tcPr>
          <w:p w14:paraId="738C331A" w14:textId="79FA1C2D"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Gautier-Hion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1999</w:t>
            </w:r>
          </w:p>
        </w:tc>
      </w:tr>
      <w:tr w:rsidR="00517958" w:rsidRPr="006663F0" w14:paraId="20890FA1"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3616BB43"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Co_Odz</w:t>
            </w:r>
          </w:p>
        </w:tc>
        <w:tc>
          <w:tcPr>
            <w:tcW w:w="1500" w:type="dxa"/>
            <w:tcBorders>
              <w:top w:val="nil"/>
              <w:left w:val="nil"/>
              <w:bottom w:val="single" w:sz="4" w:space="0" w:color="auto"/>
              <w:right w:val="single" w:sz="4" w:space="0" w:color="auto"/>
            </w:tcBorders>
            <w:shd w:val="clear" w:color="auto" w:fill="auto"/>
            <w:noWrap/>
            <w:vAlign w:val="bottom"/>
            <w:hideMark/>
          </w:tcPr>
          <w:p w14:paraId="211ACD1D"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1C3B87DC"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neglectus</w:t>
            </w:r>
          </w:p>
        </w:tc>
        <w:tc>
          <w:tcPr>
            <w:tcW w:w="1173" w:type="dxa"/>
            <w:tcBorders>
              <w:top w:val="nil"/>
              <w:left w:val="nil"/>
              <w:bottom w:val="single" w:sz="4" w:space="0" w:color="auto"/>
              <w:right w:val="single" w:sz="4" w:space="0" w:color="auto"/>
            </w:tcBorders>
            <w:shd w:val="clear" w:color="auto" w:fill="auto"/>
            <w:noWrap/>
            <w:vAlign w:val="bottom"/>
            <w:hideMark/>
          </w:tcPr>
          <w:p w14:paraId="1C73EB14"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7509FB71" w14:textId="32FF4AA2"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1B0026CC" w14:textId="06DEFE59"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8.00</w:t>
            </w:r>
          </w:p>
        </w:tc>
        <w:tc>
          <w:tcPr>
            <w:tcW w:w="860" w:type="dxa"/>
            <w:tcBorders>
              <w:top w:val="single" w:sz="4" w:space="0" w:color="auto"/>
              <w:left w:val="single" w:sz="4" w:space="0" w:color="auto"/>
              <w:bottom w:val="single" w:sz="4" w:space="0" w:color="auto"/>
              <w:right w:val="single" w:sz="4" w:space="0" w:color="auto"/>
            </w:tcBorders>
          </w:tcPr>
          <w:p w14:paraId="6FDD269D" w14:textId="66FD3B71"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49.94</w:t>
            </w:r>
          </w:p>
        </w:tc>
        <w:tc>
          <w:tcPr>
            <w:tcW w:w="5355" w:type="dxa"/>
            <w:tcBorders>
              <w:top w:val="nil"/>
              <w:left w:val="nil"/>
              <w:bottom w:val="single" w:sz="4" w:space="0" w:color="auto"/>
              <w:right w:val="single" w:sz="4" w:space="0" w:color="auto"/>
            </w:tcBorders>
            <w:shd w:val="clear" w:color="auto" w:fill="auto"/>
            <w:noWrap/>
            <w:vAlign w:val="center"/>
            <w:hideMark/>
          </w:tcPr>
          <w:p w14:paraId="29B1AEBB" w14:textId="2EC79DF8"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Gautier-Hion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1999</w:t>
            </w:r>
          </w:p>
        </w:tc>
      </w:tr>
      <w:tr w:rsidR="00517958" w:rsidRPr="006663F0" w14:paraId="173FBEF4"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45296935"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Co_Odz</w:t>
            </w:r>
          </w:p>
        </w:tc>
        <w:tc>
          <w:tcPr>
            <w:tcW w:w="1500" w:type="dxa"/>
            <w:tcBorders>
              <w:top w:val="nil"/>
              <w:left w:val="nil"/>
              <w:bottom w:val="single" w:sz="4" w:space="0" w:color="auto"/>
              <w:right w:val="single" w:sz="4" w:space="0" w:color="auto"/>
            </w:tcBorders>
            <w:shd w:val="clear" w:color="auto" w:fill="auto"/>
            <w:noWrap/>
            <w:vAlign w:val="bottom"/>
            <w:hideMark/>
          </w:tcPr>
          <w:p w14:paraId="60B5E84C"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3D9DA7D7"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nictitans</w:t>
            </w:r>
          </w:p>
        </w:tc>
        <w:tc>
          <w:tcPr>
            <w:tcW w:w="1173" w:type="dxa"/>
            <w:tcBorders>
              <w:top w:val="nil"/>
              <w:left w:val="nil"/>
              <w:bottom w:val="single" w:sz="4" w:space="0" w:color="auto"/>
              <w:right w:val="single" w:sz="4" w:space="0" w:color="auto"/>
            </w:tcBorders>
            <w:shd w:val="clear" w:color="auto" w:fill="auto"/>
            <w:noWrap/>
            <w:vAlign w:val="bottom"/>
            <w:hideMark/>
          </w:tcPr>
          <w:p w14:paraId="0A1516FC"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56A5BBE0" w14:textId="5B055930"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2F256109" w14:textId="773B654B"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14.60</w:t>
            </w:r>
          </w:p>
        </w:tc>
        <w:tc>
          <w:tcPr>
            <w:tcW w:w="860" w:type="dxa"/>
            <w:tcBorders>
              <w:top w:val="single" w:sz="4" w:space="0" w:color="auto"/>
              <w:left w:val="single" w:sz="4" w:space="0" w:color="auto"/>
              <w:bottom w:val="single" w:sz="4" w:space="0" w:color="auto"/>
              <w:right w:val="single" w:sz="4" w:space="0" w:color="auto"/>
            </w:tcBorders>
          </w:tcPr>
          <w:p w14:paraId="480855E2" w14:textId="3B6E4552"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48.98</w:t>
            </w:r>
          </w:p>
        </w:tc>
        <w:tc>
          <w:tcPr>
            <w:tcW w:w="5355" w:type="dxa"/>
            <w:tcBorders>
              <w:top w:val="nil"/>
              <w:left w:val="nil"/>
              <w:bottom w:val="single" w:sz="4" w:space="0" w:color="auto"/>
              <w:right w:val="single" w:sz="4" w:space="0" w:color="auto"/>
            </w:tcBorders>
            <w:shd w:val="clear" w:color="auto" w:fill="auto"/>
            <w:noWrap/>
            <w:vAlign w:val="center"/>
            <w:hideMark/>
          </w:tcPr>
          <w:p w14:paraId="3DA5A88B" w14:textId="24152E26"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Gautier-Hion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1999</w:t>
            </w:r>
          </w:p>
        </w:tc>
      </w:tr>
      <w:tr w:rsidR="00517958" w:rsidRPr="006663F0" w14:paraId="5E277744"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038D640C"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Co_Odz</w:t>
            </w:r>
          </w:p>
        </w:tc>
        <w:tc>
          <w:tcPr>
            <w:tcW w:w="1500" w:type="dxa"/>
            <w:tcBorders>
              <w:top w:val="nil"/>
              <w:left w:val="nil"/>
              <w:bottom w:val="single" w:sz="4" w:space="0" w:color="auto"/>
              <w:right w:val="single" w:sz="4" w:space="0" w:color="auto"/>
            </w:tcBorders>
            <w:shd w:val="clear" w:color="auto" w:fill="auto"/>
            <w:noWrap/>
            <w:vAlign w:val="bottom"/>
            <w:hideMark/>
          </w:tcPr>
          <w:p w14:paraId="6243C5D2"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5D090299"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pogonias</w:t>
            </w:r>
          </w:p>
        </w:tc>
        <w:tc>
          <w:tcPr>
            <w:tcW w:w="1173" w:type="dxa"/>
            <w:tcBorders>
              <w:top w:val="nil"/>
              <w:left w:val="nil"/>
              <w:bottom w:val="single" w:sz="4" w:space="0" w:color="auto"/>
              <w:right w:val="single" w:sz="4" w:space="0" w:color="auto"/>
            </w:tcBorders>
            <w:shd w:val="clear" w:color="auto" w:fill="auto"/>
            <w:noWrap/>
            <w:vAlign w:val="bottom"/>
            <w:hideMark/>
          </w:tcPr>
          <w:p w14:paraId="77A2F8DC"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0BD87921" w14:textId="5DEE465E"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0AABA52F" w14:textId="190E7272"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16.00</w:t>
            </w:r>
          </w:p>
        </w:tc>
        <w:tc>
          <w:tcPr>
            <w:tcW w:w="860" w:type="dxa"/>
            <w:tcBorders>
              <w:top w:val="single" w:sz="4" w:space="0" w:color="auto"/>
              <w:left w:val="single" w:sz="4" w:space="0" w:color="auto"/>
              <w:bottom w:val="single" w:sz="4" w:space="0" w:color="auto"/>
              <w:right w:val="single" w:sz="4" w:space="0" w:color="auto"/>
            </w:tcBorders>
          </w:tcPr>
          <w:p w14:paraId="75ECBD66" w14:textId="3DC401BA"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54.13</w:t>
            </w:r>
          </w:p>
        </w:tc>
        <w:tc>
          <w:tcPr>
            <w:tcW w:w="5355" w:type="dxa"/>
            <w:tcBorders>
              <w:top w:val="nil"/>
              <w:left w:val="nil"/>
              <w:bottom w:val="single" w:sz="4" w:space="0" w:color="auto"/>
              <w:right w:val="single" w:sz="4" w:space="0" w:color="auto"/>
            </w:tcBorders>
            <w:shd w:val="clear" w:color="auto" w:fill="auto"/>
            <w:noWrap/>
            <w:vAlign w:val="center"/>
            <w:hideMark/>
          </w:tcPr>
          <w:p w14:paraId="38F9B1D1" w14:textId="75474BBB"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Gautier-Hion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1999</w:t>
            </w:r>
          </w:p>
        </w:tc>
      </w:tr>
      <w:tr w:rsidR="00517958" w:rsidRPr="006663F0" w14:paraId="5BA6F97D"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B174B77"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DC_Ike</w:t>
            </w:r>
          </w:p>
        </w:tc>
        <w:tc>
          <w:tcPr>
            <w:tcW w:w="1500" w:type="dxa"/>
            <w:tcBorders>
              <w:top w:val="nil"/>
              <w:left w:val="nil"/>
              <w:bottom w:val="single" w:sz="4" w:space="0" w:color="auto"/>
              <w:right w:val="single" w:sz="4" w:space="0" w:color="auto"/>
            </w:tcBorders>
            <w:shd w:val="clear" w:color="auto" w:fill="auto"/>
            <w:noWrap/>
            <w:vAlign w:val="bottom"/>
            <w:hideMark/>
          </w:tcPr>
          <w:p w14:paraId="37B6CCF4"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7AE1735F"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ascanius</w:t>
            </w:r>
          </w:p>
        </w:tc>
        <w:tc>
          <w:tcPr>
            <w:tcW w:w="1173" w:type="dxa"/>
            <w:tcBorders>
              <w:top w:val="nil"/>
              <w:left w:val="nil"/>
              <w:bottom w:val="single" w:sz="4" w:space="0" w:color="auto"/>
              <w:right w:val="single" w:sz="4" w:space="0" w:color="auto"/>
            </w:tcBorders>
            <w:shd w:val="clear" w:color="auto" w:fill="auto"/>
            <w:noWrap/>
            <w:vAlign w:val="bottom"/>
            <w:hideMark/>
          </w:tcPr>
          <w:p w14:paraId="35D17868"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08923421" w14:textId="1BBD31AA" w:rsidR="00517958" w:rsidRPr="006663F0" w:rsidRDefault="00517958" w:rsidP="00C45346">
            <w:pPr>
              <w:jc w:val="center"/>
              <w:rPr>
                <w:rFonts w:ascii="Arial" w:hAnsi="Arial" w:cs="Arial"/>
                <w:iCs/>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vAlign w:val="bottom"/>
          </w:tcPr>
          <w:p w14:paraId="6BE698D2" w14:textId="64CB40E5"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10.00</w:t>
            </w:r>
          </w:p>
        </w:tc>
        <w:tc>
          <w:tcPr>
            <w:tcW w:w="860" w:type="dxa"/>
            <w:tcBorders>
              <w:top w:val="single" w:sz="4" w:space="0" w:color="auto"/>
              <w:left w:val="single" w:sz="4" w:space="0" w:color="auto"/>
              <w:bottom w:val="single" w:sz="4" w:space="0" w:color="auto"/>
              <w:right w:val="single" w:sz="4" w:space="0" w:color="auto"/>
            </w:tcBorders>
          </w:tcPr>
          <w:p w14:paraId="0881B165" w14:textId="77168AC7"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55.63</w:t>
            </w:r>
          </w:p>
        </w:tc>
        <w:tc>
          <w:tcPr>
            <w:tcW w:w="5355" w:type="dxa"/>
            <w:tcBorders>
              <w:top w:val="nil"/>
              <w:left w:val="nil"/>
              <w:bottom w:val="single" w:sz="4" w:space="0" w:color="auto"/>
              <w:right w:val="single" w:sz="4" w:space="0" w:color="auto"/>
            </w:tcBorders>
            <w:shd w:val="clear" w:color="auto" w:fill="auto"/>
            <w:noWrap/>
            <w:vAlign w:val="center"/>
            <w:hideMark/>
          </w:tcPr>
          <w:p w14:paraId="7B392E02" w14:textId="3AB7D2BD" w:rsidR="00517958" w:rsidRPr="006663F0" w:rsidRDefault="00517958" w:rsidP="00034B50">
            <w:pPr>
              <w:rPr>
                <w:rFonts w:ascii="Arial" w:hAnsi="Arial" w:cs="Arial"/>
                <w:color w:val="000000"/>
                <w:sz w:val="20"/>
                <w:szCs w:val="20"/>
                <w:lang w:val="en-US"/>
              </w:rPr>
            </w:pPr>
            <w:r w:rsidRPr="006663F0">
              <w:rPr>
                <w:rFonts w:ascii="Arial" w:hAnsi="Arial" w:cs="Arial"/>
                <w:color w:val="000000"/>
                <w:sz w:val="20"/>
                <w:szCs w:val="20"/>
                <w:lang w:val="en-US"/>
              </w:rPr>
              <w:t xml:space="preserve">Mate,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1995</w:t>
            </w:r>
          </w:p>
        </w:tc>
      </w:tr>
      <w:tr w:rsidR="00517958" w:rsidRPr="006663F0" w14:paraId="79725D16"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FBE0681"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DC_Ike</w:t>
            </w:r>
          </w:p>
        </w:tc>
        <w:tc>
          <w:tcPr>
            <w:tcW w:w="1500" w:type="dxa"/>
            <w:tcBorders>
              <w:top w:val="nil"/>
              <w:left w:val="nil"/>
              <w:bottom w:val="single" w:sz="4" w:space="0" w:color="auto"/>
              <w:right w:val="single" w:sz="4" w:space="0" w:color="auto"/>
            </w:tcBorders>
            <w:shd w:val="clear" w:color="auto" w:fill="auto"/>
            <w:noWrap/>
            <w:vAlign w:val="bottom"/>
            <w:hideMark/>
          </w:tcPr>
          <w:p w14:paraId="280C5164"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7B9B2A96"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neglectus</w:t>
            </w:r>
          </w:p>
        </w:tc>
        <w:tc>
          <w:tcPr>
            <w:tcW w:w="1173" w:type="dxa"/>
            <w:tcBorders>
              <w:top w:val="nil"/>
              <w:left w:val="nil"/>
              <w:bottom w:val="single" w:sz="4" w:space="0" w:color="auto"/>
              <w:right w:val="single" w:sz="4" w:space="0" w:color="auto"/>
            </w:tcBorders>
            <w:shd w:val="clear" w:color="auto" w:fill="auto"/>
            <w:noWrap/>
            <w:vAlign w:val="bottom"/>
            <w:hideMark/>
          </w:tcPr>
          <w:p w14:paraId="2D305CA6"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1246FC5E" w14:textId="4426FAC2" w:rsidR="00517958" w:rsidRPr="006663F0" w:rsidRDefault="00517958" w:rsidP="00C45346">
            <w:pPr>
              <w:jc w:val="center"/>
              <w:rPr>
                <w:rFonts w:ascii="Arial" w:hAnsi="Arial" w:cs="Arial"/>
                <w:iCs/>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vAlign w:val="bottom"/>
          </w:tcPr>
          <w:p w14:paraId="484C4A89" w14:textId="7C29B01E"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3.00</w:t>
            </w:r>
          </w:p>
        </w:tc>
        <w:tc>
          <w:tcPr>
            <w:tcW w:w="860" w:type="dxa"/>
            <w:tcBorders>
              <w:top w:val="single" w:sz="4" w:space="0" w:color="auto"/>
              <w:left w:val="single" w:sz="4" w:space="0" w:color="auto"/>
              <w:bottom w:val="single" w:sz="4" w:space="0" w:color="auto"/>
              <w:right w:val="single" w:sz="4" w:space="0" w:color="auto"/>
            </w:tcBorders>
          </w:tcPr>
          <w:p w14:paraId="31D43FF0" w14:textId="702C3558"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52.15</w:t>
            </w:r>
          </w:p>
        </w:tc>
        <w:tc>
          <w:tcPr>
            <w:tcW w:w="5355" w:type="dxa"/>
            <w:tcBorders>
              <w:top w:val="nil"/>
              <w:left w:val="nil"/>
              <w:bottom w:val="single" w:sz="4" w:space="0" w:color="auto"/>
              <w:right w:val="single" w:sz="4" w:space="0" w:color="auto"/>
            </w:tcBorders>
            <w:shd w:val="clear" w:color="auto" w:fill="auto"/>
            <w:noWrap/>
            <w:vAlign w:val="center"/>
            <w:hideMark/>
          </w:tcPr>
          <w:p w14:paraId="449DEBF8" w14:textId="11E7161A"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Mate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1995</w:t>
            </w:r>
          </w:p>
        </w:tc>
      </w:tr>
      <w:tr w:rsidR="00517958" w:rsidRPr="006663F0" w14:paraId="0B1E100A"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336A0696"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DC_Ike</w:t>
            </w:r>
          </w:p>
        </w:tc>
        <w:tc>
          <w:tcPr>
            <w:tcW w:w="1500" w:type="dxa"/>
            <w:tcBorders>
              <w:top w:val="nil"/>
              <w:left w:val="nil"/>
              <w:bottom w:val="single" w:sz="4" w:space="0" w:color="auto"/>
              <w:right w:val="single" w:sz="4" w:space="0" w:color="auto"/>
            </w:tcBorders>
            <w:shd w:val="clear" w:color="auto" w:fill="auto"/>
            <w:noWrap/>
            <w:vAlign w:val="bottom"/>
            <w:hideMark/>
          </w:tcPr>
          <w:p w14:paraId="058B6A0F"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50707274"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wolfi</w:t>
            </w:r>
          </w:p>
        </w:tc>
        <w:tc>
          <w:tcPr>
            <w:tcW w:w="1173" w:type="dxa"/>
            <w:tcBorders>
              <w:top w:val="nil"/>
              <w:left w:val="nil"/>
              <w:bottom w:val="single" w:sz="4" w:space="0" w:color="auto"/>
              <w:right w:val="single" w:sz="4" w:space="0" w:color="auto"/>
            </w:tcBorders>
            <w:shd w:val="clear" w:color="auto" w:fill="auto"/>
            <w:noWrap/>
            <w:vAlign w:val="bottom"/>
            <w:hideMark/>
          </w:tcPr>
          <w:p w14:paraId="2B32AD91"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0D5189B8" w14:textId="266EC091" w:rsidR="00517958" w:rsidRPr="006663F0" w:rsidRDefault="00517958" w:rsidP="00C45346">
            <w:pPr>
              <w:jc w:val="center"/>
              <w:rPr>
                <w:rFonts w:ascii="Arial" w:hAnsi="Arial" w:cs="Arial"/>
                <w:iCs/>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vAlign w:val="bottom"/>
          </w:tcPr>
          <w:p w14:paraId="0C1D13B7" w14:textId="688432A6"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12.00</w:t>
            </w:r>
          </w:p>
        </w:tc>
        <w:tc>
          <w:tcPr>
            <w:tcW w:w="860" w:type="dxa"/>
            <w:tcBorders>
              <w:top w:val="single" w:sz="4" w:space="0" w:color="auto"/>
              <w:left w:val="single" w:sz="4" w:space="0" w:color="auto"/>
              <w:bottom w:val="single" w:sz="4" w:space="0" w:color="auto"/>
              <w:right w:val="single" w:sz="4" w:space="0" w:color="auto"/>
            </w:tcBorders>
          </w:tcPr>
          <w:p w14:paraId="528A0BFA" w14:textId="1803515B"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55.99</w:t>
            </w:r>
          </w:p>
        </w:tc>
        <w:tc>
          <w:tcPr>
            <w:tcW w:w="5355" w:type="dxa"/>
            <w:tcBorders>
              <w:top w:val="nil"/>
              <w:left w:val="nil"/>
              <w:bottom w:val="single" w:sz="4" w:space="0" w:color="auto"/>
              <w:right w:val="single" w:sz="4" w:space="0" w:color="auto"/>
            </w:tcBorders>
            <w:shd w:val="clear" w:color="auto" w:fill="auto"/>
            <w:noWrap/>
            <w:vAlign w:val="center"/>
            <w:hideMark/>
          </w:tcPr>
          <w:p w14:paraId="65BC7D41" w14:textId="79A99696"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Mate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1995</w:t>
            </w:r>
          </w:p>
        </w:tc>
      </w:tr>
      <w:tr w:rsidR="00517958" w:rsidRPr="006663F0" w14:paraId="6C951243"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1B5A18EA"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DC_Itu</w:t>
            </w:r>
          </w:p>
        </w:tc>
        <w:tc>
          <w:tcPr>
            <w:tcW w:w="1500" w:type="dxa"/>
            <w:tcBorders>
              <w:top w:val="nil"/>
              <w:left w:val="nil"/>
              <w:bottom w:val="single" w:sz="4" w:space="0" w:color="auto"/>
              <w:right w:val="single" w:sz="4" w:space="0" w:color="auto"/>
            </w:tcBorders>
            <w:shd w:val="clear" w:color="auto" w:fill="auto"/>
            <w:noWrap/>
            <w:vAlign w:val="bottom"/>
            <w:hideMark/>
          </w:tcPr>
          <w:p w14:paraId="6A7A9535"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7BBB080A"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ascanius</w:t>
            </w:r>
          </w:p>
        </w:tc>
        <w:tc>
          <w:tcPr>
            <w:tcW w:w="1173" w:type="dxa"/>
            <w:tcBorders>
              <w:top w:val="nil"/>
              <w:left w:val="nil"/>
              <w:bottom w:val="single" w:sz="4" w:space="0" w:color="auto"/>
              <w:right w:val="single" w:sz="4" w:space="0" w:color="auto"/>
            </w:tcBorders>
            <w:shd w:val="clear" w:color="auto" w:fill="auto"/>
            <w:noWrap/>
            <w:vAlign w:val="bottom"/>
            <w:hideMark/>
          </w:tcPr>
          <w:p w14:paraId="4665ED03"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618F9AE9" w14:textId="0A68567A"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6.00</w:t>
            </w:r>
          </w:p>
        </w:tc>
        <w:tc>
          <w:tcPr>
            <w:tcW w:w="860" w:type="dxa"/>
            <w:tcBorders>
              <w:top w:val="single" w:sz="4" w:space="0" w:color="auto"/>
              <w:left w:val="single" w:sz="4" w:space="0" w:color="auto"/>
              <w:bottom w:val="single" w:sz="4" w:space="0" w:color="auto"/>
              <w:right w:val="single" w:sz="4" w:space="0" w:color="auto"/>
            </w:tcBorders>
            <w:vAlign w:val="bottom"/>
          </w:tcPr>
          <w:p w14:paraId="5D36C3F8" w14:textId="5FCA3466"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tcPr>
          <w:p w14:paraId="1908ED71" w14:textId="1C3C89A5"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61.94</w:t>
            </w:r>
          </w:p>
        </w:tc>
        <w:tc>
          <w:tcPr>
            <w:tcW w:w="5355" w:type="dxa"/>
            <w:tcBorders>
              <w:top w:val="nil"/>
              <w:left w:val="nil"/>
              <w:bottom w:val="single" w:sz="4" w:space="0" w:color="auto"/>
              <w:right w:val="single" w:sz="4" w:space="0" w:color="auto"/>
            </w:tcBorders>
            <w:shd w:val="clear" w:color="auto" w:fill="auto"/>
            <w:noWrap/>
            <w:vAlign w:val="center"/>
            <w:hideMark/>
          </w:tcPr>
          <w:p w14:paraId="395E2A99"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Thomas 1991</w:t>
            </w:r>
          </w:p>
        </w:tc>
      </w:tr>
      <w:tr w:rsidR="00517958" w:rsidRPr="006663F0" w14:paraId="535A6F66"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DEA76A6"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DC_Itu</w:t>
            </w:r>
          </w:p>
        </w:tc>
        <w:tc>
          <w:tcPr>
            <w:tcW w:w="1500" w:type="dxa"/>
            <w:tcBorders>
              <w:top w:val="nil"/>
              <w:left w:val="nil"/>
              <w:bottom w:val="single" w:sz="4" w:space="0" w:color="auto"/>
              <w:right w:val="single" w:sz="4" w:space="0" w:color="auto"/>
            </w:tcBorders>
            <w:shd w:val="clear" w:color="auto" w:fill="auto"/>
            <w:noWrap/>
            <w:vAlign w:val="bottom"/>
            <w:hideMark/>
          </w:tcPr>
          <w:p w14:paraId="16D67DC6"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3DA3C2A3"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denti</w:t>
            </w:r>
          </w:p>
        </w:tc>
        <w:tc>
          <w:tcPr>
            <w:tcW w:w="1173" w:type="dxa"/>
            <w:tcBorders>
              <w:top w:val="nil"/>
              <w:left w:val="nil"/>
              <w:bottom w:val="single" w:sz="4" w:space="0" w:color="auto"/>
              <w:right w:val="single" w:sz="4" w:space="0" w:color="auto"/>
            </w:tcBorders>
            <w:shd w:val="clear" w:color="auto" w:fill="auto"/>
            <w:noWrap/>
            <w:vAlign w:val="bottom"/>
            <w:hideMark/>
          </w:tcPr>
          <w:p w14:paraId="08CBD4F4"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70AC1084" w14:textId="6FADC1EA"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6.00</w:t>
            </w:r>
          </w:p>
        </w:tc>
        <w:tc>
          <w:tcPr>
            <w:tcW w:w="860" w:type="dxa"/>
            <w:tcBorders>
              <w:top w:val="single" w:sz="4" w:space="0" w:color="auto"/>
              <w:left w:val="single" w:sz="4" w:space="0" w:color="auto"/>
              <w:bottom w:val="single" w:sz="4" w:space="0" w:color="auto"/>
              <w:right w:val="single" w:sz="4" w:space="0" w:color="auto"/>
            </w:tcBorders>
            <w:vAlign w:val="bottom"/>
          </w:tcPr>
          <w:p w14:paraId="14029C5B" w14:textId="77F52E0F"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9.60</w:t>
            </w:r>
          </w:p>
        </w:tc>
        <w:tc>
          <w:tcPr>
            <w:tcW w:w="860" w:type="dxa"/>
            <w:tcBorders>
              <w:top w:val="single" w:sz="4" w:space="0" w:color="auto"/>
              <w:left w:val="single" w:sz="4" w:space="0" w:color="auto"/>
              <w:bottom w:val="single" w:sz="4" w:space="0" w:color="auto"/>
              <w:right w:val="single" w:sz="4" w:space="0" w:color="auto"/>
            </w:tcBorders>
          </w:tcPr>
          <w:p w14:paraId="43350109" w14:textId="1DF1121C"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62.06</w:t>
            </w:r>
          </w:p>
        </w:tc>
        <w:tc>
          <w:tcPr>
            <w:tcW w:w="5355" w:type="dxa"/>
            <w:tcBorders>
              <w:top w:val="nil"/>
              <w:left w:val="nil"/>
              <w:bottom w:val="single" w:sz="4" w:space="0" w:color="auto"/>
              <w:right w:val="single" w:sz="4" w:space="0" w:color="auto"/>
            </w:tcBorders>
            <w:shd w:val="clear" w:color="auto" w:fill="auto"/>
            <w:noWrap/>
            <w:vAlign w:val="center"/>
            <w:hideMark/>
          </w:tcPr>
          <w:p w14:paraId="3B80B2DC"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Thomas 1991</w:t>
            </w:r>
          </w:p>
        </w:tc>
      </w:tr>
      <w:tr w:rsidR="00517958" w:rsidRPr="006663F0" w14:paraId="4ED0709C"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4F706EDA"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DC_Itu</w:t>
            </w:r>
          </w:p>
        </w:tc>
        <w:tc>
          <w:tcPr>
            <w:tcW w:w="1500" w:type="dxa"/>
            <w:tcBorders>
              <w:top w:val="nil"/>
              <w:left w:val="nil"/>
              <w:bottom w:val="single" w:sz="4" w:space="0" w:color="auto"/>
              <w:right w:val="single" w:sz="4" w:space="0" w:color="auto"/>
            </w:tcBorders>
            <w:shd w:val="clear" w:color="auto" w:fill="auto"/>
            <w:noWrap/>
            <w:vAlign w:val="bottom"/>
            <w:hideMark/>
          </w:tcPr>
          <w:p w14:paraId="27597006"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2D2B4CF4"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hamlyni</w:t>
            </w:r>
          </w:p>
        </w:tc>
        <w:tc>
          <w:tcPr>
            <w:tcW w:w="1173" w:type="dxa"/>
            <w:tcBorders>
              <w:top w:val="nil"/>
              <w:left w:val="nil"/>
              <w:bottom w:val="single" w:sz="4" w:space="0" w:color="auto"/>
              <w:right w:val="single" w:sz="4" w:space="0" w:color="auto"/>
            </w:tcBorders>
            <w:shd w:val="clear" w:color="auto" w:fill="auto"/>
            <w:noWrap/>
            <w:vAlign w:val="bottom"/>
            <w:hideMark/>
          </w:tcPr>
          <w:p w14:paraId="72A49CF7"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310969A1" w14:textId="3433BF70"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6.00</w:t>
            </w:r>
          </w:p>
        </w:tc>
        <w:tc>
          <w:tcPr>
            <w:tcW w:w="860" w:type="dxa"/>
            <w:tcBorders>
              <w:top w:val="single" w:sz="4" w:space="0" w:color="auto"/>
              <w:left w:val="single" w:sz="4" w:space="0" w:color="auto"/>
              <w:bottom w:val="single" w:sz="4" w:space="0" w:color="auto"/>
              <w:right w:val="single" w:sz="4" w:space="0" w:color="auto"/>
            </w:tcBorders>
            <w:vAlign w:val="bottom"/>
          </w:tcPr>
          <w:p w14:paraId="51260C38" w14:textId="4043FC03"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2.00</w:t>
            </w:r>
          </w:p>
        </w:tc>
        <w:tc>
          <w:tcPr>
            <w:tcW w:w="860" w:type="dxa"/>
            <w:tcBorders>
              <w:top w:val="single" w:sz="4" w:space="0" w:color="auto"/>
              <w:left w:val="single" w:sz="4" w:space="0" w:color="auto"/>
              <w:bottom w:val="single" w:sz="4" w:space="0" w:color="auto"/>
              <w:right w:val="single" w:sz="4" w:space="0" w:color="auto"/>
            </w:tcBorders>
          </w:tcPr>
          <w:p w14:paraId="3BAFAC2B" w14:textId="5D61FEC4"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59.55</w:t>
            </w:r>
          </w:p>
        </w:tc>
        <w:tc>
          <w:tcPr>
            <w:tcW w:w="5355" w:type="dxa"/>
            <w:tcBorders>
              <w:top w:val="nil"/>
              <w:left w:val="nil"/>
              <w:bottom w:val="single" w:sz="4" w:space="0" w:color="auto"/>
              <w:right w:val="single" w:sz="4" w:space="0" w:color="auto"/>
            </w:tcBorders>
            <w:shd w:val="clear" w:color="auto" w:fill="auto"/>
            <w:noWrap/>
            <w:vAlign w:val="center"/>
            <w:hideMark/>
          </w:tcPr>
          <w:p w14:paraId="16D6F061"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Thomas 1991</w:t>
            </w:r>
          </w:p>
        </w:tc>
      </w:tr>
      <w:tr w:rsidR="00517958" w:rsidRPr="006663F0" w14:paraId="39C10AAB"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D7CF36E"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DC_Itu</w:t>
            </w:r>
          </w:p>
        </w:tc>
        <w:tc>
          <w:tcPr>
            <w:tcW w:w="1500" w:type="dxa"/>
            <w:tcBorders>
              <w:top w:val="nil"/>
              <w:left w:val="nil"/>
              <w:bottom w:val="single" w:sz="4" w:space="0" w:color="auto"/>
              <w:right w:val="single" w:sz="4" w:space="0" w:color="auto"/>
            </w:tcBorders>
            <w:shd w:val="clear" w:color="auto" w:fill="auto"/>
            <w:noWrap/>
            <w:vAlign w:val="bottom"/>
            <w:hideMark/>
          </w:tcPr>
          <w:p w14:paraId="2D9385E0"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Allochrocebus</w:t>
            </w:r>
          </w:p>
        </w:tc>
        <w:tc>
          <w:tcPr>
            <w:tcW w:w="1120" w:type="dxa"/>
            <w:tcBorders>
              <w:top w:val="nil"/>
              <w:left w:val="nil"/>
              <w:bottom w:val="single" w:sz="4" w:space="0" w:color="auto"/>
              <w:right w:val="single" w:sz="4" w:space="0" w:color="auto"/>
            </w:tcBorders>
            <w:shd w:val="clear" w:color="auto" w:fill="auto"/>
            <w:noWrap/>
            <w:vAlign w:val="bottom"/>
            <w:hideMark/>
          </w:tcPr>
          <w:p w14:paraId="0F839DB9"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lhoesti</w:t>
            </w:r>
          </w:p>
        </w:tc>
        <w:tc>
          <w:tcPr>
            <w:tcW w:w="1173" w:type="dxa"/>
            <w:tcBorders>
              <w:top w:val="nil"/>
              <w:left w:val="nil"/>
              <w:bottom w:val="single" w:sz="4" w:space="0" w:color="auto"/>
              <w:right w:val="single" w:sz="4" w:space="0" w:color="auto"/>
            </w:tcBorders>
            <w:shd w:val="clear" w:color="auto" w:fill="auto"/>
            <w:noWrap/>
            <w:vAlign w:val="bottom"/>
            <w:hideMark/>
          </w:tcPr>
          <w:p w14:paraId="744E958E"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2D9D9489" w14:textId="111C06C2"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6.00</w:t>
            </w:r>
          </w:p>
        </w:tc>
        <w:tc>
          <w:tcPr>
            <w:tcW w:w="860" w:type="dxa"/>
            <w:tcBorders>
              <w:top w:val="single" w:sz="4" w:space="0" w:color="auto"/>
              <w:left w:val="single" w:sz="4" w:space="0" w:color="auto"/>
              <w:bottom w:val="single" w:sz="4" w:space="0" w:color="auto"/>
              <w:right w:val="single" w:sz="4" w:space="0" w:color="auto"/>
            </w:tcBorders>
            <w:vAlign w:val="bottom"/>
          </w:tcPr>
          <w:p w14:paraId="1158272F" w14:textId="7B3C057B"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2.00</w:t>
            </w:r>
          </w:p>
        </w:tc>
        <w:tc>
          <w:tcPr>
            <w:tcW w:w="860" w:type="dxa"/>
            <w:tcBorders>
              <w:top w:val="single" w:sz="4" w:space="0" w:color="auto"/>
              <w:left w:val="single" w:sz="4" w:space="0" w:color="auto"/>
              <w:bottom w:val="single" w:sz="4" w:space="0" w:color="auto"/>
              <w:right w:val="single" w:sz="4" w:space="0" w:color="auto"/>
            </w:tcBorders>
          </w:tcPr>
          <w:p w14:paraId="7DE400A0" w14:textId="6F1A2393"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59.16</w:t>
            </w:r>
          </w:p>
        </w:tc>
        <w:tc>
          <w:tcPr>
            <w:tcW w:w="5355" w:type="dxa"/>
            <w:tcBorders>
              <w:top w:val="nil"/>
              <w:left w:val="nil"/>
              <w:bottom w:val="single" w:sz="4" w:space="0" w:color="auto"/>
              <w:right w:val="single" w:sz="4" w:space="0" w:color="auto"/>
            </w:tcBorders>
            <w:shd w:val="clear" w:color="auto" w:fill="auto"/>
            <w:noWrap/>
            <w:vAlign w:val="center"/>
            <w:hideMark/>
          </w:tcPr>
          <w:p w14:paraId="5EB3FB6A"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Thomas 1991</w:t>
            </w:r>
          </w:p>
        </w:tc>
      </w:tr>
      <w:tr w:rsidR="00517958" w:rsidRPr="006663F0" w14:paraId="6CED427E"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3DC310F2"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DC_Itu</w:t>
            </w:r>
          </w:p>
        </w:tc>
        <w:tc>
          <w:tcPr>
            <w:tcW w:w="1500" w:type="dxa"/>
            <w:tcBorders>
              <w:top w:val="nil"/>
              <w:left w:val="nil"/>
              <w:bottom w:val="single" w:sz="4" w:space="0" w:color="auto"/>
              <w:right w:val="single" w:sz="4" w:space="0" w:color="auto"/>
            </w:tcBorders>
            <w:shd w:val="clear" w:color="auto" w:fill="auto"/>
            <w:noWrap/>
            <w:vAlign w:val="bottom"/>
            <w:hideMark/>
          </w:tcPr>
          <w:p w14:paraId="7F6DF10C"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37C55118"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mitis</w:t>
            </w:r>
          </w:p>
        </w:tc>
        <w:tc>
          <w:tcPr>
            <w:tcW w:w="1173" w:type="dxa"/>
            <w:tcBorders>
              <w:top w:val="nil"/>
              <w:left w:val="nil"/>
              <w:bottom w:val="single" w:sz="4" w:space="0" w:color="auto"/>
              <w:right w:val="single" w:sz="4" w:space="0" w:color="auto"/>
            </w:tcBorders>
            <w:shd w:val="clear" w:color="auto" w:fill="auto"/>
            <w:noWrap/>
            <w:vAlign w:val="bottom"/>
            <w:hideMark/>
          </w:tcPr>
          <w:p w14:paraId="48483108"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1F1E6C0F" w14:textId="6E6B05DD"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6.00</w:t>
            </w:r>
          </w:p>
        </w:tc>
        <w:tc>
          <w:tcPr>
            <w:tcW w:w="860" w:type="dxa"/>
            <w:tcBorders>
              <w:top w:val="single" w:sz="4" w:space="0" w:color="auto"/>
              <w:left w:val="single" w:sz="4" w:space="0" w:color="auto"/>
              <w:bottom w:val="single" w:sz="4" w:space="0" w:color="auto"/>
              <w:right w:val="single" w:sz="4" w:space="0" w:color="auto"/>
            </w:tcBorders>
            <w:vAlign w:val="bottom"/>
          </w:tcPr>
          <w:p w14:paraId="6D24318C" w14:textId="1ACCEED1"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tcPr>
          <w:p w14:paraId="208DA73F" w14:textId="49D1C545"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57.15</w:t>
            </w:r>
          </w:p>
        </w:tc>
        <w:tc>
          <w:tcPr>
            <w:tcW w:w="5355" w:type="dxa"/>
            <w:tcBorders>
              <w:top w:val="nil"/>
              <w:left w:val="nil"/>
              <w:bottom w:val="single" w:sz="4" w:space="0" w:color="auto"/>
              <w:right w:val="single" w:sz="4" w:space="0" w:color="auto"/>
            </w:tcBorders>
            <w:shd w:val="clear" w:color="auto" w:fill="auto"/>
            <w:noWrap/>
            <w:vAlign w:val="center"/>
            <w:hideMark/>
          </w:tcPr>
          <w:p w14:paraId="0002225F"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Thomas 1991</w:t>
            </w:r>
          </w:p>
        </w:tc>
      </w:tr>
      <w:tr w:rsidR="00517958" w:rsidRPr="006663F0" w14:paraId="0CB4489F"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51CCD84"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DC_Itu</w:t>
            </w:r>
          </w:p>
        </w:tc>
        <w:tc>
          <w:tcPr>
            <w:tcW w:w="1500" w:type="dxa"/>
            <w:tcBorders>
              <w:top w:val="nil"/>
              <w:left w:val="nil"/>
              <w:bottom w:val="single" w:sz="4" w:space="0" w:color="auto"/>
              <w:right w:val="single" w:sz="4" w:space="0" w:color="auto"/>
            </w:tcBorders>
            <w:shd w:val="clear" w:color="auto" w:fill="auto"/>
            <w:noWrap/>
            <w:vAlign w:val="bottom"/>
            <w:hideMark/>
          </w:tcPr>
          <w:p w14:paraId="1D051E64"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686BA935"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neglectus</w:t>
            </w:r>
          </w:p>
        </w:tc>
        <w:tc>
          <w:tcPr>
            <w:tcW w:w="1173" w:type="dxa"/>
            <w:tcBorders>
              <w:top w:val="nil"/>
              <w:left w:val="nil"/>
              <w:bottom w:val="single" w:sz="4" w:space="0" w:color="auto"/>
              <w:right w:val="single" w:sz="4" w:space="0" w:color="auto"/>
            </w:tcBorders>
            <w:shd w:val="clear" w:color="auto" w:fill="auto"/>
            <w:noWrap/>
            <w:vAlign w:val="bottom"/>
            <w:hideMark/>
          </w:tcPr>
          <w:p w14:paraId="1BD5634D"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79542532" w14:textId="6C5AE5BE"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6.00</w:t>
            </w:r>
          </w:p>
        </w:tc>
        <w:tc>
          <w:tcPr>
            <w:tcW w:w="860" w:type="dxa"/>
            <w:tcBorders>
              <w:top w:val="single" w:sz="4" w:space="0" w:color="auto"/>
              <w:left w:val="single" w:sz="4" w:space="0" w:color="auto"/>
              <w:bottom w:val="single" w:sz="4" w:space="0" w:color="auto"/>
              <w:right w:val="single" w:sz="4" w:space="0" w:color="auto"/>
            </w:tcBorders>
            <w:vAlign w:val="bottom"/>
          </w:tcPr>
          <w:p w14:paraId="2C23D4FE" w14:textId="762C92FF"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3.00</w:t>
            </w:r>
          </w:p>
        </w:tc>
        <w:tc>
          <w:tcPr>
            <w:tcW w:w="860" w:type="dxa"/>
            <w:tcBorders>
              <w:top w:val="single" w:sz="4" w:space="0" w:color="auto"/>
              <w:left w:val="single" w:sz="4" w:space="0" w:color="auto"/>
              <w:bottom w:val="single" w:sz="4" w:space="0" w:color="auto"/>
              <w:right w:val="single" w:sz="4" w:space="0" w:color="auto"/>
            </w:tcBorders>
          </w:tcPr>
          <w:p w14:paraId="75AEE86A" w14:textId="31346639"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58.47</w:t>
            </w:r>
          </w:p>
        </w:tc>
        <w:tc>
          <w:tcPr>
            <w:tcW w:w="5355" w:type="dxa"/>
            <w:tcBorders>
              <w:top w:val="nil"/>
              <w:left w:val="nil"/>
              <w:bottom w:val="single" w:sz="4" w:space="0" w:color="auto"/>
              <w:right w:val="single" w:sz="4" w:space="0" w:color="auto"/>
            </w:tcBorders>
            <w:shd w:val="clear" w:color="auto" w:fill="auto"/>
            <w:noWrap/>
            <w:vAlign w:val="center"/>
            <w:hideMark/>
          </w:tcPr>
          <w:p w14:paraId="73D9FC63"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Thomas 1991</w:t>
            </w:r>
          </w:p>
        </w:tc>
      </w:tr>
      <w:tr w:rsidR="00517958" w:rsidRPr="006663F0" w14:paraId="229770FD"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7B52A98A"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DC_KB</w:t>
            </w:r>
          </w:p>
        </w:tc>
        <w:tc>
          <w:tcPr>
            <w:tcW w:w="1500" w:type="dxa"/>
            <w:tcBorders>
              <w:top w:val="nil"/>
              <w:left w:val="nil"/>
              <w:bottom w:val="single" w:sz="4" w:space="0" w:color="auto"/>
              <w:right w:val="single" w:sz="4" w:space="0" w:color="auto"/>
            </w:tcBorders>
            <w:shd w:val="clear" w:color="auto" w:fill="auto"/>
            <w:noWrap/>
            <w:vAlign w:val="bottom"/>
            <w:hideMark/>
          </w:tcPr>
          <w:p w14:paraId="2D3F12AA"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67BBBD3A"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ascanius</w:t>
            </w:r>
          </w:p>
        </w:tc>
        <w:tc>
          <w:tcPr>
            <w:tcW w:w="1173" w:type="dxa"/>
            <w:tcBorders>
              <w:top w:val="nil"/>
              <w:left w:val="nil"/>
              <w:bottom w:val="single" w:sz="4" w:space="0" w:color="auto"/>
              <w:right w:val="single" w:sz="4" w:space="0" w:color="auto"/>
            </w:tcBorders>
            <w:shd w:val="clear" w:color="auto" w:fill="auto"/>
            <w:noWrap/>
            <w:vAlign w:val="bottom"/>
            <w:hideMark/>
          </w:tcPr>
          <w:p w14:paraId="3643CE3D"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5DB47B1A" w14:textId="3297AC41"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5.00</w:t>
            </w:r>
          </w:p>
        </w:tc>
        <w:tc>
          <w:tcPr>
            <w:tcW w:w="860" w:type="dxa"/>
            <w:tcBorders>
              <w:top w:val="single" w:sz="4" w:space="0" w:color="auto"/>
              <w:left w:val="single" w:sz="4" w:space="0" w:color="auto"/>
              <w:bottom w:val="single" w:sz="4" w:space="0" w:color="auto"/>
              <w:right w:val="single" w:sz="4" w:space="0" w:color="auto"/>
            </w:tcBorders>
            <w:vAlign w:val="bottom"/>
          </w:tcPr>
          <w:p w14:paraId="6FE37A7F" w14:textId="7FB809A2"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10.10</w:t>
            </w:r>
          </w:p>
        </w:tc>
        <w:tc>
          <w:tcPr>
            <w:tcW w:w="860" w:type="dxa"/>
            <w:tcBorders>
              <w:top w:val="single" w:sz="4" w:space="0" w:color="auto"/>
              <w:left w:val="single" w:sz="4" w:space="0" w:color="auto"/>
              <w:bottom w:val="single" w:sz="4" w:space="0" w:color="auto"/>
              <w:right w:val="single" w:sz="4" w:space="0" w:color="auto"/>
            </w:tcBorders>
          </w:tcPr>
          <w:p w14:paraId="04DF431D" w14:textId="0A2896EC"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63.02</w:t>
            </w:r>
          </w:p>
        </w:tc>
        <w:tc>
          <w:tcPr>
            <w:tcW w:w="5355" w:type="dxa"/>
            <w:tcBorders>
              <w:top w:val="nil"/>
              <w:left w:val="nil"/>
              <w:bottom w:val="single" w:sz="4" w:space="0" w:color="auto"/>
              <w:right w:val="single" w:sz="4" w:space="0" w:color="auto"/>
            </w:tcBorders>
            <w:shd w:val="clear" w:color="auto" w:fill="auto"/>
            <w:noWrap/>
            <w:vAlign w:val="center"/>
            <w:hideMark/>
          </w:tcPr>
          <w:p w14:paraId="78C7C32C" w14:textId="5CD54FF6"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Hall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2003</w:t>
            </w:r>
          </w:p>
        </w:tc>
      </w:tr>
      <w:tr w:rsidR="00517958" w:rsidRPr="006663F0" w14:paraId="600910F6"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6D65315"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DC_KB</w:t>
            </w:r>
          </w:p>
        </w:tc>
        <w:tc>
          <w:tcPr>
            <w:tcW w:w="1500" w:type="dxa"/>
            <w:tcBorders>
              <w:top w:val="nil"/>
              <w:left w:val="nil"/>
              <w:bottom w:val="single" w:sz="4" w:space="0" w:color="auto"/>
              <w:right w:val="single" w:sz="4" w:space="0" w:color="auto"/>
            </w:tcBorders>
            <w:shd w:val="clear" w:color="auto" w:fill="auto"/>
            <w:noWrap/>
            <w:vAlign w:val="bottom"/>
            <w:hideMark/>
          </w:tcPr>
          <w:p w14:paraId="073E16D0"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73FDD64B"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denti</w:t>
            </w:r>
          </w:p>
        </w:tc>
        <w:tc>
          <w:tcPr>
            <w:tcW w:w="1173" w:type="dxa"/>
            <w:tcBorders>
              <w:top w:val="nil"/>
              <w:left w:val="nil"/>
              <w:bottom w:val="single" w:sz="4" w:space="0" w:color="auto"/>
              <w:right w:val="single" w:sz="4" w:space="0" w:color="auto"/>
            </w:tcBorders>
            <w:shd w:val="clear" w:color="auto" w:fill="auto"/>
            <w:noWrap/>
            <w:vAlign w:val="bottom"/>
            <w:hideMark/>
          </w:tcPr>
          <w:p w14:paraId="2C0C4191"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1F8C5BF3" w14:textId="5D3C4759"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5.00</w:t>
            </w:r>
          </w:p>
        </w:tc>
        <w:tc>
          <w:tcPr>
            <w:tcW w:w="860" w:type="dxa"/>
            <w:tcBorders>
              <w:top w:val="single" w:sz="4" w:space="0" w:color="auto"/>
              <w:left w:val="single" w:sz="4" w:space="0" w:color="auto"/>
              <w:bottom w:val="single" w:sz="4" w:space="0" w:color="auto"/>
              <w:right w:val="single" w:sz="4" w:space="0" w:color="auto"/>
            </w:tcBorders>
            <w:vAlign w:val="bottom"/>
          </w:tcPr>
          <w:p w14:paraId="66B04255" w14:textId="6C8A122C"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9.80</w:t>
            </w:r>
          </w:p>
        </w:tc>
        <w:tc>
          <w:tcPr>
            <w:tcW w:w="860" w:type="dxa"/>
            <w:tcBorders>
              <w:top w:val="single" w:sz="4" w:space="0" w:color="auto"/>
              <w:left w:val="single" w:sz="4" w:space="0" w:color="auto"/>
              <w:bottom w:val="single" w:sz="4" w:space="0" w:color="auto"/>
              <w:right w:val="single" w:sz="4" w:space="0" w:color="auto"/>
            </w:tcBorders>
          </w:tcPr>
          <w:p w14:paraId="12ED948B" w14:textId="7A75E7B9"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63.14</w:t>
            </w:r>
          </w:p>
        </w:tc>
        <w:tc>
          <w:tcPr>
            <w:tcW w:w="5355" w:type="dxa"/>
            <w:tcBorders>
              <w:top w:val="nil"/>
              <w:left w:val="nil"/>
              <w:bottom w:val="single" w:sz="4" w:space="0" w:color="auto"/>
              <w:right w:val="single" w:sz="4" w:space="0" w:color="auto"/>
            </w:tcBorders>
            <w:shd w:val="clear" w:color="auto" w:fill="auto"/>
            <w:noWrap/>
            <w:vAlign w:val="center"/>
            <w:hideMark/>
          </w:tcPr>
          <w:p w14:paraId="53A44572" w14:textId="301322C9"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Hall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2003</w:t>
            </w:r>
          </w:p>
        </w:tc>
      </w:tr>
      <w:tr w:rsidR="00517958" w:rsidRPr="006663F0" w14:paraId="20B39BD3"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56DC9272"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DC_KB</w:t>
            </w:r>
          </w:p>
        </w:tc>
        <w:tc>
          <w:tcPr>
            <w:tcW w:w="1500" w:type="dxa"/>
            <w:tcBorders>
              <w:top w:val="nil"/>
              <w:left w:val="nil"/>
              <w:bottom w:val="single" w:sz="4" w:space="0" w:color="auto"/>
              <w:right w:val="single" w:sz="4" w:space="0" w:color="auto"/>
            </w:tcBorders>
            <w:shd w:val="clear" w:color="auto" w:fill="auto"/>
            <w:noWrap/>
            <w:vAlign w:val="bottom"/>
            <w:hideMark/>
          </w:tcPr>
          <w:p w14:paraId="66EAFA86"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5F99E216"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hamlyni</w:t>
            </w:r>
          </w:p>
        </w:tc>
        <w:tc>
          <w:tcPr>
            <w:tcW w:w="1173" w:type="dxa"/>
            <w:tcBorders>
              <w:top w:val="nil"/>
              <w:left w:val="nil"/>
              <w:bottom w:val="single" w:sz="4" w:space="0" w:color="auto"/>
              <w:right w:val="single" w:sz="4" w:space="0" w:color="auto"/>
            </w:tcBorders>
            <w:shd w:val="clear" w:color="auto" w:fill="auto"/>
            <w:noWrap/>
            <w:vAlign w:val="bottom"/>
            <w:hideMark/>
          </w:tcPr>
          <w:p w14:paraId="20233552"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1F821DC5" w14:textId="6CDF3AED"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5.00</w:t>
            </w:r>
          </w:p>
        </w:tc>
        <w:tc>
          <w:tcPr>
            <w:tcW w:w="860" w:type="dxa"/>
            <w:tcBorders>
              <w:top w:val="single" w:sz="4" w:space="0" w:color="auto"/>
              <w:left w:val="single" w:sz="4" w:space="0" w:color="auto"/>
              <w:bottom w:val="single" w:sz="4" w:space="0" w:color="auto"/>
              <w:right w:val="single" w:sz="4" w:space="0" w:color="auto"/>
            </w:tcBorders>
            <w:vAlign w:val="bottom"/>
          </w:tcPr>
          <w:p w14:paraId="5DBCC989" w14:textId="4AE49194"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2.70</w:t>
            </w:r>
          </w:p>
        </w:tc>
        <w:tc>
          <w:tcPr>
            <w:tcW w:w="860" w:type="dxa"/>
            <w:tcBorders>
              <w:top w:val="single" w:sz="4" w:space="0" w:color="auto"/>
              <w:left w:val="single" w:sz="4" w:space="0" w:color="auto"/>
              <w:bottom w:val="single" w:sz="4" w:space="0" w:color="auto"/>
              <w:right w:val="single" w:sz="4" w:space="0" w:color="auto"/>
            </w:tcBorders>
          </w:tcPr>
          <w:p w14:paraId="2E8C64BD" w14:textId="0EF407E6"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60.62</w:t>
            </w:r>
          </w:p>
        </w:tc>
        <w:tc>
          <w:tcPr>
            <w:tcW w:w="5355" w:type="dxa"/>
            <w:tcBorders>
              <w:top w:val="nil"/>
              <w:left w:val="nil"/>
              <w:bottom w:val="single" w:sz="4" w:space="0" w:color="auto"/>
              <w:right w:val="single" w:sz="4" w:space="0" w:color="auto"/>
            </w:tcBorders>
            <w:shd w:val="clear" w:color="auto" w:fill="auto"/>
            <w:noWrap/>
            <w:vAlign w:val="center"/>
            <w:hideMark/>
          </w:tcPr>
          <w:p w14:paraId="1259F909" w14:textId="159D2BE9"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Hall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2003</w:t>
            </w:r>
          </w:p>
        </w:tc>
      </w:tr>
      <w:tr w:rsidR="00517958" w:rsidRPr="006663F0" w14:paraId="5037C541"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56DA10E"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DC_KB</w:t>
            </w:r>
          </w:p>
        </w:tc>
        <w:tc>
          <w:tcPr>
            <w:tcW w:w="1500" w:type="dxa"/>
            <w:tcBorders>
              <w:top w:val="nil"/>
              <w:left w:val="nil"/>
              <w:bottom w:val="single" w:sz="4" w:space="0" w:color="auto"/>
              <w:right w:val="single" w:sz="4" w:space="0" w:color="auto"/>
            </w:tcBorders>
            <w:shd w:val="clear" w:color="auto" w:fill="auto"/>
            <w:noWrap/>
            <w:vAlign w:val="bottom"/>
            <w:hideMark/>
          </w:tcPr>
          <w:p w14:paraId="79C860C9"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173602E5"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mitis</w:t>
            </w:r>
          </w:p>
        </w:tc>
        <w:tc>
          <w:tcPr>
            <w:tcW w:w="1173" w:type="dxa"/>
            <w:tcBorders>
              <w:top w:val="nil"/>
              <w:left w:val="nil"/>
              <w:bottom w:val="single" w:sz="4" w:space="0" w:color="auto"/>
              <w:right w:val="single" w:sz="4" w:space="0" w:color="auto"/>
            </w:tcBorders>
            <w:shd w:val="clear" w:color="auto" w:fill="auto"/>
            <w:noWrap/>
            <w:vAlign w:val="bottom"/>
            <w:hideMark/>
          </w:tcPr>
          <w:p w14:paraId="10A84A46"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5F55F217" w14:textId="67645938"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5.00</w:t>
            </w:r>
          </w:p>
        </w:tc>
        <w:tc>
          <w:tcPr>
            <w:tcW w:w="860" w:type="dxa"/>
            <w:tcBorders>
              <w:top w:val="single" w:sz="4" w:space="0" w:color="auto"/>
              <w:left w:val="single" w:sz="4" w:space="0" w:color="auto"/>
              <w:bottom w:val="single" w:sz="4" w:space="0" w:color="auto"/>
              <w:right w:val="single" w:sz="4" w:space="0" w:color="auto"/>
            </w:tcBorders>
            <w:vAlign w:val="bottom"/>
          </w:tcPr>
          <w:p w14:paraId="7F354793" w14:textId="0FBF9655"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12.50</w:t>
            </w:r>
          </w:p>
        </w:tc>
        <w:tc>
          <w:tcPr>
            <w:tcW w:w="860" w:type="dxa"/>
            <w:tcBorders>
              <w:top w:val="single" w:sz="4" w:space="0" w:color="auto"/>
              <w:left w:val="single" w:sz="4" w:space="0" w:color="auto"/>
              <w:bottom w:val="single" w:sz="4" w:space="0" w:color="auto"/>
              <w:right w:val="single" w:sz="4" w:space="0" w:color="auto"/>
            </w:tcBorders>
          </w:tcPr>
          <w:p w14:paraId="3A07CFD5" w14:textId="1B8DC020"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58.23</w:t>
            </w:r>
          </w:p>
        </w:tc>
        <w:tc>
          <w:tcPr>
            <w:tcW w:w="5355" w:type="dxa"/>
            <w:tcBorders>
              <w:top w:val="nil"/>
              <w:left w:val="nil"/>
              <w:bottom w:val="single" w:sz="4" w:space="0" w:color="auto"/>
              <w:right w:val="single" w:sz="4" w:space="0" w:color="auto"/>
            </w:tcBorders>
            <w:shd w:val="clear" w:color="auto" w:fill="auto"/>
            <w:noWrap/>
            <w:vAlign w:val="center"/>
            <w:hideMark/>
          </w:tcPr>
          <w:p w14:paraId="06A3AD30" w14:textId="2405D3C7" w:rsidR="00517958" w:rsidRPr="006663F0" w:rsidRDefault="00517958" w:rsidP="00034B50">
            <w:pPr>
              <w:rPr>
                <w:rFonts w:ascii="Arial" w:hAnsi="Arial" w:cs="Arial"/>
                <w:color w:val="000000"/>
                <w:sz w:val="20"/>
                <w:szCs w:val="20"/>
                <w:lang w:val="en-US"/>
              </w:rPr>
            </w:pPr>
            <w:r w:rsidRPr="006663F0">
              <w:rPr>
                <w:rFonts w:ascii="Arial" w:hAnsi="Arial" w:cs="Arial"/>
                <w:color w:val="000000"/>
                <w:sz w:val="20"/>
                <w:szCs w:val="20"/>
                <w:lang w:val="en-US"/>
              </w:rPr>
              <w:t xml:space="preserve">Schlichte 1978; Lawes,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1990</w:t>
            </w:r>
          </w:p>
        </w:tc>
      </w:tr>
      <w:tr w:rsidR="00517958" w:rsidRPr="006663F0" w14:paraId="2A67FF30"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06973F02"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DC_Lom</w:t>
            </w:r>
          </w:p>
        </w:tc>
        <w:tc>
          <w:tcPr>
            <w:tcW w:w="1500" w:type="dxa"/>
            <w:tcBorders>
              <w:top w:val="nil"/>
              <w:left w:val="nil"/>
              <w:bottom w:val="single" w:sz="4" w:space="0" w:color="auto"/>
              <w:right w:val="single" w:sz="4" w:space="0" w:color="auto"/>
            </w:tcBorders>
            <w:shd w:val="clear" w:color="auto" w:fill="auto"/>
            <w:noWrap/>
            <w:vAlign w:val="bottom"/>
            <w:hideMark/>
          </w:tcPr>
          <w:p w14:paraId="7358F4E2"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36B7750B"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ascanius</w:t>
            </w:r>
          </w:p>
        </w:tc>
        <w:tc>
          <w:tcPr>
            <w:tcW w:w="1173" w:type="dxa"/>
            <w:tcBorders>
              <w:top w:val="nil"/>
              <w:left w:val="nil"/>
              <w:bottom w:val="single" w:sz="4" w:space="0" w:color="auto"/>
              <w:right w:val="single" w:sz="4" w:space="0" w:color="auto"/>
            </w:tcBorders>
            <w:shd w:val="clear" w:color="auto" w:fill="auto"/>
            <w:noWrap/>
            <w:vAlign w:val="bottom"/>
            <w:hideMark/>
          </w:tcPr>
          <w:p w14:paraId="46A5FB36"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64F2C95C" w14:textId="75872F2E"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3.00</w:t>
            </w:r>
          </w:p>
        </w:tc>
        <w:tc>
          <w:tcPr>
            <w:tcW w:w="860" w:type="dxa"/>
            <w:tcBorders>
              <w:top w:val="single" w:sz="4" w:space="0" w:color="auto"/>
              <w:left w:val="single" w:sz="4" w:space="0" w:color="auto"/>
              <w:bottom w:val="single" w:sz="4" w:space="0" w:color="auto"/>
              <w:right w:val="single" w:sz="4" w:space="0" w:color="auto"/>
            </w:tcBorders>
            <w:vAlign w:val="bottom"/>
          </w:tcPr>
          <w:p w14:paraId="5123ACE8" w14:textId="5E29FC08"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23.00</w:t>
            </w:r>
          </w:p>
        </w:tc>
        <w:tc>
          <w:tcPr>
            <w:tcW w:w="860" w:type="dxa"/>
            <w:tcBorders>
              <w:top w:val="single" w:sz="4" w:space="0" w:color="auto"/>
              <w:left w:val="single" w:sz="4" w:space="0" w:color="auto"/>
              <w:bottom w:val="single" w:sz="4" w:space="0" w:color="auto"/>
              <w:right w:val="single" w:sz="4" w:space="0" w:color="auto"/>
            </w:tcBorders>
          </w:tcPr>
          <w:p w14:paraId="60AD1BFE" w14:textId="1203FD9D"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54.96</w:t>
            </w:r>
          </w:p>
        </w:tc>
        <w:tc>
          <w:tcPr>
            <w:tcW w:w="5355" w:type="dxa"/>
            <w:tcBorders>
              <w:top w:val="nil"/>
              <w:left w:val="nil"/>
              <w:bottom w:val="single" w:sz="4" w:space="0" w:color="auto"/>
              <w:right w:val="single" w:sz="4" w:space="0" w:color="auto"/>
            </w:tcBorders>
            <w:shd w:val="clear" w:color="auto" w:fill="auto"/>
            <w:noWrap/>
            <w:vAlign w:val="center"/>
            <w:hideMark/>
          </w:tcPr>
          <w:p w14:paraId="2D86E0BA"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McGraw 1994</w:t>
            </w:r>
          </w:p>
        </w:tc>
      </w:tr>
      <w:tr w:rsidR="00517958" w:rsidRPr="006663F0" w14:paraId="635FFC4B"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72B59014"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DC_Lom</w:t>
            </w:r>
          </w:p>
        </w:tc>
        <w:tc>
          <w:tcPr>
            <w:tcW w:w="1500" w:type="dxa"/>
            <w:tcBorders>
              <w:top w:val="nil"/>
              <w:left w:val="nil"/>
              <w:bottom w:val="single" w:sz="4" w:space="0" w:color="auto"/>
              <w:right w:val="single" w:sz="4" w:space="0" w:color="auto"/>
            </w:tcBorders>
            <w:shd w:val="clear" w:color="auto" w:fill="auto"/>
            <w:noWrap/>
            <w:vAlign w:val="bottom"/>
            <w:hideMark/>
          </w:tcPr>
          <w:p w14:paraId="3A653F95"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59451BC2"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neglectus</w:t>
            </w:r>
          </w:p>
        </w:tc>
        <w:tc>
          <w:tcPr>
            <w:tcW w:w="1173" w:type="dxa"/>
            <w:tcBorders>
              <w:top w:val="nil"/>
              <w:left w:val="nil"/>
              <w:bottom w:val="single" w:sz="4" w:space="0" w:color="auto"/>
              <w:right w:val="single" w:sz="4" w:space="0" w:color="auto"/>
            </w:tcBorders>
            <w:shd w:val="clear" w:color="auto" w:fill="auto"/>
            <w:noWrap/>
            <w:vAlign w:val="bottom"/>
            <w:hideMark/>
          </w:tcPr>
          <w:p w14:paraId="733987D8"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6708497A" w14:textId="7B8C7553"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3.00</w:t>
            </w:r>
          </w:p>
        </w:tc>
        <w:tc>
          <w:tcPr>
            <w:tcW w:w="860" w:type="dxa"/>
            <w:tcBorders>
              <w:top w:val="single" w:sz="4" w:space="0" w:color="auto"/>
              <w:left w:val="single" w:sz="4" w:space="0" w:color="auto"/>
              <w:bottom w:val="single" w:sz="4" w:space="0" w:color="auto"/>
              <w:right w:val="single" w:sz="4" w:space="0" w:color="auto"/>
            </w:tcBorders>
            <w:vAlign w:val="bottom"/>
          </w:tcPr>
          <w:p w14:paraId="43F7CB6D" w14:textId="567DF21A"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5.00</w:t>
            </w:r>
          </w:p>
        </w:tc>
        <w:tc>
          <w:tcPr>
            <w:tcW w:w="860" w:type="dxa"/>
            <w:tcBorders>
              <w:top w:val="single" w:sz="4" w:space="0" w:color="auto"/>
              <w:left w:val="single" w:sz="4" w:space="0" w:color="auto"/>
              <w:bottom w:val="single" w:sz="4" w:space="0" w:color="auto"/>
              <w:right w:val="single" w:sz="4" w:space="0" w:color="auto"/>
            </w:tcBorders>
          </w:tcPr>
          <w:p w14:paraId="1443E2FA" w14:textId="312C51A2"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51.49</w:t>
            </w:r>
          </w:p>
        </w:tc>
        <w:tc>
          <w:tcPr>
            <w:tcW w:w="5355" w:type="dxa"/>
            <w:tcBorders>
              <w:top w:val="nil"/>
              <w:left w:val="nil"/>
              <w:bottom w:val="single" w:sz="4" w:space="0" w:color="auto"/>
              <w:right w:val="single" w:sz="4" w:space="0" w:color="auto"/>
            </w:tcBorders>
            <w:shd w:val="clear" w:color="auto" w:fill="auto"/>
            <w:noWrap/>
            <w:vAlign w:val="center"/>
            <w:hideMark/>
          </w:tcPr>
          <w:p w14:paraId="6B602B0A"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McGraw 1994</w:t>
            </w:r>
          </w:p>
        </w:tc>
      </w:tr>
      <w:tr w:rsidR="00517958" w:rsidRPr="006663F0" w14:paraId="40BF054B"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745EA52E"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DC_Lom</w:t>
            </w:r>
          </w:p>
        </w:tc>
        <w:tc>
          <w:tcPr>
            <w:tcW w:w="1500" w:type="dxa"/>
            <w:tcBorders>
              <w:top w:val="nil"/>
              <w:left w:val="nil"/>
              <w:bottom w:val="single" w:sz="4" w:space="0" w:color="auto"/>
              <w:right w:val="single" w:sz="4" w:space="0" w:color="auto"/>
            </w:tcBorders>
            <w:shd w:val="clear" w:color="auto" w:fill="auto"/>
            <w:noWrap/>
            <w:vAlign w:val="bottom"/>
            <w:hideMark/>
          </w:tcPr>
          <w:p w14:paraId="6DF3D10A"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3DA76C3C"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wolfi</w:t>
            </w:r>
          </w:p>
        </w:tc>
        <w:tc>
          <w:tcPr>
            <w:tcW w:w="1173" w:type="dxa"/>
            <w:tcBorders>
              <w:top w:val="nil"/>
              <w:left w:val="nil"/>
              <w:bottom w:val="single" w:sz="4" w:space="0" w:color="auto"/>
              <w:right w:val="single" w:sz="4" w:space="0" w:color="auto"/>
            </w:tcBorders>
            <w:shd w:val="clear" w:color="auto" w:fill="auto"/>
            <w:noWrap/>
            <w:vAlign w:val="bottom"/>
            <w:hideMark/>
          </w:tcPr>
          <w:p w14:paraId="491C8FA4"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13AE298B" w14:textId="628F3F19"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3.00</w:t>
            </w:r>
          </w:p>
        </w:tc>
        <w:tc>
          <w:tcPr>
            <w:tcW w:w="860" w:type="dxa"/>
            <w:tcBorders>
              <w:top w:val="single" w:sz="4" w:space="0" w:color="auto"/>
              <w:left w:val="single" w:sz="4" w:space="0" w:color="auto"/>
              <w:bottom w:val="single" w:sz="4" w:space="0" w:color="auto"/>
              <w:right w:val="single" w:sz="4" w:space="0" w:color="auto"/>
            </w:tcBorders>
            <w:vAlign w:val="bottom"/>
          </w:tcPr>
          <w:p w14:paraId="1B7C74C4" w14:textId="2C74964C"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10.10</w:t>
            </w:r>
          </w:p>
        </w:tc>
        <w:tc>
          <w:tcPr>
            <w:tcW w:w="860" w:type="dxa"/>
            <w:tcBorders>
              <w:top w:val="single" w:sz="4" w:space="0" w:color="auto"/>
              <w:left w:val="single" w:sz="4" w:space="0" w:color="auto"/>
              <w:bottom w:val="single" w:sz="4" w:space="0" w:color="auto"/>
              <w:right w:val="single" w:sz="4" w:space="0" w:color="auto"/>
            </w:tcBorders>
          </w:tcPr>
          <w:p w14:paraId="109850AF" w14:textId="3DA0699A"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55.32</w:t>
            </w:r>
          </w:p>
        </w:tc>
        <w:tc>
          <w:tcPr>
            <w:tcW w:w="5355" w:type="dxa"/>
            <w:tcBorders>
              <w:top w:val="nil"/>
              <w:left w:val="nil"/>
              <w:bottom w:val="single" w:sz="4" w:space="0" w:color="auto"/>
              <w:right w:val="single" w:sz="4" w:space="0" w:color="auto"/>
            </w:tcBorders>
            <w:shd w:val="clear" w:color="auto" w:fill="auto"/>
            <w:noWrap/>
            <w:vAlign w:val="center"/>
            <w:hideMark/>
          </w:tcPr>
          <w:p w14:paraId="66D97DE1"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McGraw 1994</w:t>
            </w:r>
          </w:p>
        </w:tc>
      </w:tr>
      <w:tr w:rsidR="00517958" w:rsidRPr="006663F0" w14:paraId="2AB3D2FC"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7B3ADEF1"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DC_Sal</w:t>
            </w:r>
          </w:p>
        </w:tc>
        <w:tc>
          <w:tcPr>
            <w:tcW w:w="1500" w:type="dxa"/>
            <w:tcBorders>
              <w:top w:val="nil"/>
              <w:left w:val="nil"/>
              <w:bottom w:val="single" w:sz="4" w:space="0" w:color="auto"/>
              <w:right w:val="single" w:sz="4" w:space="0" w:color="auto"/>
            </w:tcBorders>
            <w:shd w:val="clear" w:color="auto" w:fill="auto"/>
            <w:noWrap/>
            <w:vAlign w:val="bottom"/>
            <w:hideMark/>
          </w:tcPr>
          <w:p w14:paraId="1C87B572"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1D488D7D"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wolfi</w:t>
            </w:r>
          </w:p>
        </w:tc>
        <w:tc>
          <w:tcPr>
            <w:tcW w:w="1173" w:type="dxa"/>
            <w:tcBorders>
              <w:top w:val="nil"/>
              <w:left w:val="nil"/>
              <w:bottom w:val="single" w:sz="4" w:space="0" w:color="auto"/>
              <w:right w:val="single" w:sz="4" w:space="0" w:color="auto"/>
            </w:tcBorders>
            <w:shd w:val="clear" w:color="auto" w:fill="auto"/>
            <w:noWrap/>
            <w:vAlign w:val="bottom"/>
            <w:hideMark/>
          </w:tcPr>
          <w:p w14:paraId="63E5FFA4"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68F9798D" w14:textId="6EACAEAE"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3.00</w:t>
            </w:r>
          </w:p>
        </w:tc>
        <w:tc>
          <w:tcPr>
            <w:tcW w:w="860" w:type="dxa"/>
            <w:tcBorders>
              <w:top w:val="single" w:sz="4" w:space="0" w:color="auto"/>
              <w:left w:val="single" w:sz="4" w:space="0" w:color="auto"/>
              <w:bottom w:val="single" w:sz="4" w:space="0" w:color="auto"/>
              <w:right w:val="single" w:sz="4" w:space="0" w:color="auto"/>
            </w:tcBorders>
            <w:vAlign w:val="bottom"/>
          </w:tcPr>
          <w:p w14:paraId="45B8F35C" w14:textId="71B64E95"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16.00</w:t>
            </w:r>
          </w:p>
        </w:tc>
        <w:tc>
          <w:tcPr>
            <w:tcW w:w="860" w:type="dxa"/>
            <w:tcBorders>
              <w:top w:val="single" w:sz="4" w:space="0" w:color="auto"/>
              <w:left w:val="single" w:sz="4" w:space="0" w:color="auto"/>
              <w:bottom w:val="single" w:sz="4" w:space="0" w:color="auto"/>
              <w:right w:val="single" w:sz="4" w:space="0" w:color="auto"/>
            </w:tcBorders>
          </w:tcPr>
          <w:p w14:paraId="635CE1CB" w14:textId="7317239D"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56.85</w:t>
            </w:r>
          </w:p>
        </w:tc>
        <w:tc>
          <w:tcPr>
            <w:tcW w:w="5355" w:type="dxa"/>
            <w:tcBorders>
              <w:top w:val="nil"/>
              <w:left w:val="nil"/>
              <w:bottom w:val="single" w:sz="4" w:space="0" w:color="auto"/>
              <w:right w:val="single" w:sz="4" w:space="0" w:color="auto"/>
            </w:tcBorders>
            <w:shd w:val="clear" w:color="auto" w:fill="auto"/>
            <w:noWrap/>
            <w:vAlign w:val="center"/>
            <w:hideMark/>
          </w:tcPr>
          <w:p w14:paraId="2C61457F"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Gautier-Hion 2013</w:t>
            </w:r>
          </w:p>
        </w:tc>
      </w:tr>
      <w:tr w:rsidR="00517958" w:rsidRPr="006663F0" w14:paraId="3AA829EF"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4FB1C9B7"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DC_Wam</w:t>
            </w:r>
          </w:p>
        </w:tc>
        <w:tc>
          <w:tcPr>
            <w:tcW w:w="1500" w:type="dxa"/>
            <w:tcBorders>
              <w:top w:val="nil"/>
              <w:left w:val="nil"/>
              <w:bottom w:val="single" w:sz="4" w:space="0" w:color="auto"/>
              <w:right w:val="single" w:sz="4" w:space="0" w:color="auto"/>
            </w:tcBorders>
            <w:shd w:val="clear" w:color="auto" w:fill="auto"/>
            <w:noWrap/>
            <w:vAlign w:val="bottom"/>
            <w:hideMark/>
          </w:tcPr>
          <w:p w14:paraId="729445D9"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3D4883E7"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dryas</w:t>
            </w:r>
          </w:p>
        </w:tc>
        <w:tc>
          <w:tcPr>
            <w:tcW w:w="1173" w:type="dxa"/>
            <w:tcBorders>
              <w:top w:val="nil"/>
              <w:left w:val="nil"/>
              <w:bottom w:val="single" w:sz="4" w:space="0" w:color="auto"/>
              <w:right w:val="single" w:sz="4" w:space="0" w:color="auto"/>
            </w:tcBorders>
            <w:shd w:val="clear" w:color="auto" w:fill="auto"/>
            <w:noWrap/>
            <w:vAlign w:val="bottom"/>
            <w:hideMark/>
          </w:tcPr>
          <w:p w14:paraId="69C0C545"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5CA434D5" w14:textId="4337FDA2"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228BC000" w14:textId="5609F89B"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23.00</w:t>
            </w:r>
          </w:p>
        </w:tc>
        <w:tc>
          <w:tcPr>
            <w:tcW w:w="860" w:type="dxa"/>
            <w:tcBorders>
              <w:top w:val="single" w:sz="4" w:space="0" w:color="auto"/>
              <w:left w:val="single" w:sz="4" w:space="0" w:color="auto"/>
              <w:bottom w:val="single" w:sz="4" w:space="0" w:color="auto"/>
              <w:right w:val="single" w:sz="4" w:space="0" w:color="auto"/>
            </w:tcBorders>
          </w:tcPr>
          <w:p w14:paraId="665173B3" w14:textId="6EF40388"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57.18</w:t>
            </w:r>
          </w:p>
        </w:tc>
        <w:tc>
          <w:tcPr>
            <w:tcW w:w="5355" w:type="dxa"/>
            <w:tcBorders>
              <w:top w:val="nil"/>
              <w:left w:val="nil"/>
              <w:bottom w:val="single" w:sz="4" w:space="0" w:color="auto"/>
              <w:right w:val="single" w:sz="4" w:space="0" w:color="auto"/>
            </w:tcBorders>
            <w:shd w:val="clear" w:color="auto" w:fill="auto"/>
            <w:noWrap/>
            <w:vAlign w:val="center"/>
            <w:hideMark/>
          </w:tcPr>
          <w:p w14:paraId="42F48BE8"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Butynski 2013a</w:t>
            </w:r>
          </w:p>
        </w:tc>
      </w:tr>
      <w:tr w:rsidR="00517958" w:rsidRPr="006663F0" w14:paraId="5D1D345D"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05D89D1"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EG_Bio</w:t>
            </w:r>
          </w:p>
        </w:tc>
        <w:tc>
          <w:tcPr>
            <w:tcW w:w="1500" w:type="dxa"/>
            <w:tcBorders>
              <w:top w:val="nil"/>
              <w:left w:val="nil"/>
              <w:bottom w:val="single" w:sz="4" w:space="0" w:color="auto"/>
              <w:right w:val="single" w:sz="4" w:space="0" w:color="auto"/>
            </w:tcBorders>
            <w:shd w:val="clear" w:color="auto" w:fill="auto"/>
            <w:noWrap/>
            <w:vAlign w:val="bottom"/>
            <w:hideMark/>
          </w:tcPr>
          <w:p w14:paraId="7F7D0883"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7ABC97E0"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erythrotis</w:t>
            </w:r>
          </w:p>
        </w:tc>
        <w:tc>
          <w:tcPr>
            <w:tcW w:w="1173" w:type="dxa"/>
            <w:tcBorders>
              <w:top w:val="nil"/>
              <w:left w:val="nil"/>
              <w:bottom w:val="single" w:sz="4" w:space="0" w:color="auto"/>
              <w:right w:val="single" w:sz="4" w:space="0" w:color="auto"/>
            </w:tcBorders>
            <w:shd w:val="clear" w:color="auto" w:fill="auto"/>
            <w:noWrap/>
            <w:vAlign w:val="bottom"/>
            <w:hideMark/>
          </w:tcPr>
          <w:p w14:paraId="26C53FA7"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Bimbia</w:t>
            </w:r>
          </w:p>
        </w:tc>
        <w:tc>
          <w:tcPr>
            <w:tcW w:w="860" w:type="dxa"/>
            <w:tcBorders>
              <w:top w:val="single" w:sz="4" w:space="0" w:color="auto"/>
              <w:left w:val="nil"/>
              <w:bottom w:val="single" w:sz="4" w:space="0" w:color="auto"/>
              <w:right w:val="single" w:sz="4" w:space="0" w:color="auto"/>
            </w:tcBorders>
            <w:vAlign w:val="bottom"/>
          </w:tcPr>
          <w:p w14:paraId="22E28756" w14:textId="463686C6"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676EBD97" w14:textId="34DD45D4"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10.00</w:t>
            </w:r>
          </w:p>
        </w:tc>
        <w:tc>
          <w:tcPr>
            <w:tcW w:w="860" w:type="dxa"/>
            <w:tcBorders>
              <w:top w:val="single" w:sz="4" w:space="0" w:color="auto"/>
              <w:left w:val="single" w:sz="4" w:space="0" w:color="auto"/>
              <w:bottom w:val="single" w:sz="4" w:space="0" w:color="auto"/>
              <w:right w:val="single" w:sz="4" w:space="0" w:color="auto"/>
            </w:tcBorders>
          </w:tcPr>
          <w:p w14:paraId="1E6C3169" w14:textId="6B46ECB1"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39.64</w:t>
            </w:r>
          </w:p>
        </w:tc>
        <w:tc>
          <w:tcPr>
            <w:tcW w:w="5355" w:type="dxa"/>
            <w:tcBorders>
              <w:top w:val="nil"/>
              <w:left w:val="nil"/>
              <w:bottom w:val="single" w:sz="4" w:space="0" w:color="auto"/>
              <w:right w:val="single" w:sz="4" w:space="0" w:color="auto"/>
            </w:tcBorders>
            <w:shd w:val="clear" w:color="auto" w:fill="auto"/>
            <w:noWrap/>
            <w:vAlign w:val="center"/>
            <w:hideMark/>
          </w:tcPr>
          <w:p w14:paraId="53B18A8D"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Butynski &amp; Kingdon 2013</w:t>
            </w:r>
          </w:p>
        </w:tc>
      </w:tr>
      <w:tr w:rsidR="00517958" w:rsidRPr="006663F0" w14:paraId="3252C056"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446EB844"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EG_Bio</w:t>
            </w:r>
          </w:p>
        </w:tc>
        <w:tc>
          <w:tcPr>
            <w:tcW w:w="1500" w:type="dxa"/>
            <w:tcBorders>
              <w:top w:val="nil"/>
              <w:left w:val="nil"/>
              <w:bottom w:val="single" w:sz="4" w:space="0" w:color="auto"/>
              <w:right w:val="single" w:sz="4" w:space="0" w:color="auto"/>
            </w:tcBorders>
            <w:shd w:val="clear" w:color="auto" w:fill="auto"/>
            <w:noWrap/>
            <w:vAlign w:val="bottom"/>
            <w:hideMark/>
          </w:tcPr>
          <w:p w14:paraId="669FD26E"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Allochrocebus</w:t>
            </w:r>
          </w:p>
        </w:tc>
        <w:tc>
          <w:tcPr>
            <w:tcW w:w="1120" w:type="dxa"/>
            <w:tcBorders>
              <w:top w:val="nil"/>
              <w:left w:val="nil"/>
              <w:bottom w:val="single" w:sz="4" w:space="0" w:color="auto"/>
              <w:right w:val="single" w:sz="4" w:space="0" w:color="auto"/>
            </w:tcBorders>
            <w:shd w:val="clear" w:color="auto" w:fill="auto"/>
            <w:noWrap/>
            <w:vAlign w:val="bottom"/>
            <w:hideMark/>
          </w:tcPr>
          <w:p w14:paraId="1C58BBFA"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preussi</w:t>
            </w:r>
          </w:p>
        </w:tc>
        <w:tc>
          <w:tcPr>
            <w:tcW w:w="1173" w:type="dxa"/>
            <w:tcBorders>
              <w:top w:val="nil"/>
              <w:left w:val="nil"/>
              <w:bottom w:val="single" w:sz="4" w:space="0" w:color="auto"/>
              <w:right w:val="single" w:sz="4" w:space="0" w:color="auto"/>
            </w:tcBorders>
            <w:shd w:val="clear" w:color="auto" w:fill="auto"/>
            <w:noWrap/>
            <w:vAlign w:val="bottom"/>
            <w:hideMark/>
          </w:tcPr>
          <w:p w14:paraId="37C2E4B9"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Bimbia</w:t>
            </w:r>
          </w:p>
        </w:tc>
        <w:tc>
          <w:tcPr>
            <w:tcW w:w="860" w:type="dxa"/>
            <w:tcBorders>
              <w:top w:val="single" w:sz="4" w:space="0" w:color="auto"/>
              <w:left w:val="nil"/>
              <w:bottom w:val="single" w:sz="4" w:space="0" w:color="auto"/>
              <w:right w:val="single" w:sz="4" w:space="0" w:color="auto"/>
            </w:tcBorders>
            <w:vAlign w:val="bottom"/>
          </w:tcPr>
          <w:p w14:paraId="7F3AAF9F" w14:textId="6FFF5332"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09705330" w14:textId="3127A751"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7.50</w:t>
            </w:r>
          </w:p>
        </w:tc>
        <w:tc>
          <w:tcPr>
            <w:tcW w:w="860" w:type="dxa"/>
            <w:tcBorders>
              <w:top w:val="single" w:sz="4" w:space="0" w:color="auto"/>
              <w:left w:val="single" w:sz="4" w:space="0" w:color="auto"/>
              <w:bottom w:val="single" w:sz="4" w:space="0" w:color="auto"/>
              <w:right w:val="single" w:sz="4" w:space="0" w:color="auto"/>
            </w:tcBorders>
          </w:tcPr>
          <w:p w14:paraId="3534059F" w14:textId="7C90F721"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37.00</w:t>
            </w:r>
          </w:p>
        </w:tc>
        <w:tc>
          <w:tcPr>
            <w:tcW w:w="5355" w:type="dxa"/>
            <w:tcBorders>
              <w:top w:val="nil"/>
              <w:left w:val="nil"/>
              <w:bottom w:val="single" w:sz="4" w:space="0" w:color="auto"/>
              <w:right w:val="single" w:sz="4" w:space="0" w:color="auto"/>
            </w:tcBorders>
            <w:shd w:val="clear" w:color="auto" w:fill="auto"/>
            <w:noWrap/>
            <w:vAlign w:val="center"/>
            <w:hideMark/>
          </w:tcPr>
          <w:p w14:paraId="010B8750"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Butynski 2013b</w:t>
            </w:r>
          </w:p>
        </w:tc>
      </w:tr>
      <w:tr w:rsidR="00517958" w:rsidRPr="006663F0" w14:paraId="6C3581DF" w14:textId="77777777" w:rsidTr="00263EB5">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BA96688"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Et_Sha</w:t>
            </w:r>
          </w:p>
        </w:tc>
        <w:tc>
          <w:tcPr>
            <w:tcW w:w="1500" w:type="dxa"/>
            <w:tcBorders>
              <w:top w:val="nil"/>
              <w:left w:val="nil"/>
              <w:bottom w:val="single" w:sz="4" w:space="0" w:color="auto"/>
              <w:right w:val="single" w:sz="4" w:space="0" w:color="auto"/>
            </w:tcBorders>
            <w:shd w:val="clear" w:color="auto" w:fill="auto"/>
            <w:noWrap/>
            <w:vAlign w:val="bottom"/>
            <w:hideMark/>
          </w:tcPr>
          <w:p w14:paraId="1CCF32BB"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53D9FE6C"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cephus</w:t>
            </w:r>
          </w:p>
        </w:tc>
        <w:tc>
          <w:tcPr>
            <w:tcW w:w="1173" w:type="dxa"/>
            <w:tcBorders>
              <w:top w:val="nil"/>
              <w:left w:val="nil"/>
              <w:bottom w:val="single" w:sz="4" w:space="0" w:color="auto"/>
              <w:right w:val="single" w:sz="4" w:space="0" w:color="auto"/>
            </w:tcBorders>
            <w:shd w:val="clear" w:color="auto" w:fill="auto"/>
            <w:noWrap/>
            <w:vAlign w:val="bottom"/>
            <w:hideMark/>
          </w:tcPr>
          <w:p w14:paraId="0B4BBCF1"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4EF8EAC9" w14:textId="1D576AB5"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3E53F623" w14:textId="3DA57599"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10.00</w:t>
            </w:r>
          </w:p>
        </w:tc>
        <w:tc>
          <w:tcPr>
            <w:tcW w:w="860" w:type="dxa"/>
            <w:tcBorders>
              <w:top w:val="single" w:sz="4" w:space="0" w:color="auto"/>
              <w:left w:val="single" w:sz="4" w:space="0" w:color="auto"/>
              <w:bottom w:val="single" w:sz="4" w:space="0" w:color="auto"/>
              <w:right w:val="single" w:sz="4" w:space="0" w:color="auto"/>
            </w:tcBorders>
          </w:tcPr>
          <w:p w14:paraId="361683BE" w14:textId="5318AB15"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69.05</w:t>
            </w:r>
          </w:p>
        </w:tc>
        <w:tc>
          <w:tcPr>
            <w:tcW w:w="5355" w:type="dxa"/>
            <w:tcBorders>
              <w:top w:val="nil"/>
              <w:left w:val="nil"/>
              <w:bottom w:val="single" w:sz="4" w:space="0" w:color="auto"/>
              <w:right w:val="single" w:sz="4" w:space="0" w:color="auto"/>
            </w:tcBorders>
            <w:shd w:val="clear" w:color="auto" w:fill="auto"/>
            <w:noWrap/>
            <w:vAlign w:val="center"/>
            <w:hideMark/>
          </w:tcPr>
          <w:p w14:paraId="7F11E2C4"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White 1994</w:t>
            </w:r>
          </w:p>
        </w:tc>
      </w:tr>
      <w:tr w:rsidR="00517958" w:rsidRPr="006663F0" w14:paraId="47EC654D" w14:textId="77777777" w:rsidTr="00263EB5">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5BC42DD7"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Et_Sha</w:t>
            </w:r>
          </w:p>
        </w:tc>
        <w:tc>
          <w:tcPr>
            <w:tcW w:w="1500" w:type="dxa"/>
            <w:tcBorders>
              <w:top w:val="nil"/>
              <w:left w:val="nil"/>
              <w:bottom w:val="single" w:sz="4" w:space="0" w:color="auto"/>
              <w:right w:val="single" w:sz="4" w:space="0" w:color="auto"/>
            </w:tcBorders>
            <w:shd w:val="clear" w:color="auto" w:fill="auto"/>
            <w:noWrap/>
            <w:vAlign w:val="bottom"/>
            <w:hideMark/>
          </w:tcPr>
          <w:p w14:paraId="101F6541"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1F7C216B"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nictitans</w:t>
            </w:r>
          </w:p>
        </w:tc>
        <w:tc>
          <w:tcPr>
            <w:tcW w:w="1173" w:type="dxa"/>
            <w:tcBorders>
              <w:top w:val="nil"/>
              <w:left w:val="nil"/>
              <w:bottom w:val="single" w:sz="4" w:space="0" w:color="auto"/>
              <w:right w:val="single" w:sz="4" w:space="0" w:color="auto"/>
            </w:tcBorders>
            <w:shd w:val="clear" w:color="auto" w:fill="auto"/>
            <w:noWrap/>
            <w:vAlign w:val="bottom"/>
            <w:hideMark/>
          </w:tcPr>
          <w:p w14:paraId="352592EB"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6D59451F" w14:textId="2168B7F7"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14BDA010" w14:textId="49665559"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14.00</w:t>
            </w:r>
          </w:p>
        </w:tc>
        <w:tc>
          <w:tcPr>
            <w:tcW w:w="860" w:type="dxa"/>
            <w:tcBorders>
              <w:top w:val="single" w:sz="4" w:space="0" w:color="auto"/>
              <w:left w:val="single" w:sz="4" w:space="0" w:color="auto"/>
              <w:bottom w:val="single" w:sz="4" w:space="0" w:color="auto"/>
              <w:right w:val="single" w:sz="4" w:space="0" w:color="auto"/>
            </w:tcBorders>
          </w:tcPr>
          <w:p w14:paraId="49B24B92" w14:textId="5A5CE824"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64.38</w:t>
            </w:r>
          </w:p>
        </w:tc>
        <w:tc>
          <w:tcPr>
            <w:tcW w:w="5355" w:type="dxa"/>
            <w:tcBorders>
              <w:top w:val="nil"/>
              <w:left w:val="nil"/>
              <w:bottom w:val="single" w:sz="4" w:space="0" w:color="auto"/>
              <w:right w:val="single" w:sz="4" w:space="0" w:color="auto"/>
            </w:tcBorders>
            <w:shd w:val="clear" w:color="auto" w:fill="auto"/>
            <w:noWrap/>
            <w:vAlign w:val="center"/>
            <w:hideMark/>
          </w:tcPr>
          <w:p w14:paraId="3123DD45"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White 1994</w:t>
            </w:r>
          </w:p>
        </w:tc>
      </w:tr>
      <w:tr w:rsidR="00517958" w:rsidRPr="006663F0" w14:paraId="6672BC8E" w14:textId="77777777" w:rsidTr="00263EB5">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52F70E84"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Et_Sha</w:t>
            </w:r>
          </w:p>
        </w:tc>
        <w:tc>
          <w:tcPr>
            <w:tcW w:w="1500" w:type="dxa"/>
            <w:tcBorders>
              <w:top w:val="nil"/>
              <w:left w:val="nil"/>
              <w:bottom w:val="single" w:sz="4" w:space="0" w:color="auto"/>
              <w:right w:val="single" w:sz="4" w:space="0" w:color="auto"/>
            </w:tcBorders>
            <w:shd w:val="clear" w:color="auto" w:fill="auto"/>
            <w:noWrap/>
            <w:vAlign w:val="bottom"/>
            <w:hideMark/>
          </w:tcPr>
          <w:p w14:paraId="6AF4CC18"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4C46B55F"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pogonias</w:t>
            </w:r>
          </w:p>
        </w:tc>
        <w:tc>
          <w:tcPr>
            <w:tcW w:w="1173" w:type="dxa"/>
            <w:tcBorders>
              <w:top w:val="nil"/>
              <w:left w:val="nil"/>
              <w:bottom w:val="single" w:sz="4" w:space="0" w:color="auto"/>
              <w:right w:val="single" w:sz="4" w:space="0" w:color="auto"/>
            </w:tcBorders>
            <w:shd w:val="clear" w:color="auto" w:fill="auto"/>
            <w:noWrap/>
            <w:vAlign w:val="bottom"/>
            <w:hideMark/>
          </w:tcPr>
          <w:p w14:paraId="1AA83163"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1262174D" w14:textId="6FAE1835"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58249B85" w14:textId="04E38DE3"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13.00</w:t>
            </w:r>
          </w:p>
        </w:tc>
        <w:tc>
          <w:tcPr>
            <w:tcW w:w="860" w:type="dxa"/>
            <w:tcBorders>
              <w:top w:val="single" w:sz="4" w:space="0" w:color="auto"/>
              <w:left w:val="single" w:sz="4" w:space="0" w:color="auto"/>
              <w:bottom w:val="single" w:sz="4" w:space="0" w:color="auto"/>
              <w:right w:val="single" w:sz="4" w:space="0" w:color="auto"/>
            </w:tcBorders>
          </w:tcPr>
          <w:p w14:paraId="0F6F2026" w14:textId="4C8E8562"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69.53</w:t>
            </w:r>
          </w:p>
        </w:tc>
        <w:tc>
          <w:tcPr>
            <w:tcW w:w="5355" w:type="dxa"/>
            <w:tcBorders>
              <w:top w:val="nil"/>
              <w:left w:val="nil"/>
              <w:bottom w:val="single" w:sz="4" w:space="0" w:color="auto"/>
              <w:right w:val="single" w:sz="4" w:space="0" w:color="auto"/>
            </w:tcBorders>
            <w:shd w:val="clear" w:color="auto" w:fill="auto"/>
            <w:noWrap/>
            <w:vAlign w:val="center"/>
            <w:hideMark/>
          </w:tcPr>
          <w:p w14:paraId="6D04A675"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White 1994</w:t>
            </w:r>
          </w:p>
        </w:tc>
      </w:tr>
      <w:tr w:rsidR="00517958" w:rsidRPr="006663F0" w14:paraId="1471DE21"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5AB87CB6"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Ga_Fab</w:t>
            </w:r>
          </w:p>
        </w:tc>
        <w:tc>
          <w:tcPr>
            <w:tcW w:w="1500" w:type="dxa"/>
            <w:tcBorders>
              <w:top w:val="nil"/>
              <w:left w:val="nil"/>
              <w:bottom w:val="single" w:sz="4" w:space="0" w:color="auto"/>
              <w:right w:val="single" w:sz="4" w:space="0" w:color="auto"/>
            </w:tcBorders>
            <w:shd w:val="clear" w:color="auto" w:fill="auto"/>
            <w:noWrap/>
            <w:vAlign w:val="bottom"/>
            <w:hideMark/>
          </w:tcPr>
          <w:p w14:paraId="729525E2"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5EDB5226"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nictitans</w:t>
            </w:r>
          </w:p>
        </w:tc>
        <w:tc>
          <w:tcPr>
            <w:tcW w:w="1173" w:type="dxa"/>
            <w:tcBorders>
              <w:top w:val="nil"/>
              <w:left w:val="nil"/>
              <w:bottom w:val="single" w:sz="4" w:space="0" w:color="auto"/>
              <w:right w:val="single" w:sz="4" w:space="0" w:color="auto"/>
            </w:tcBorders>
            <w:shd w:val="clear" w:color="auto" w:fill="auto"/>
            <w:noWrap/>
            <w:vAlign w:val="bottom"/>
            <w:hideMark/>
          </w:tcPr>
          <w:p w14:paraId="493AFED5"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37FFE629" w14:textId="72C5A2D7"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6F2D87B6" w14:textId="23051229"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11.00</w:t>
            </w:r>
          </w:p>
        </w:tc>
        <w:tc>
          <w:tcPr>
            <w:tcW w:w="860" w:type="dxa"/>
            <w:tcBorders>
              <w:top w:val="single" w:sz="4" w:space="0" w:color="auto"/>
              <w:left w:val="single" w:sz="4" w:space="0" w:color="auto"/>
              <w:bottom w:val="single" w:sz="4" w:space="0" w:color="auto"/>
              <w:right w:val="single" w:sz="4" w:space="0" w:color="auto"/>
            </w:tcBorders>
          </w:tcPr>
          <w:p w14:paraId="40BC42A2" w14:textId="180AC40E"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35.97</w:t>
            </w:r>
          </w:p>
        </w:tc>
        <w:tc>
          <w:tcPr>
            <w:tcW w:w="5355" w:type="dxa"/>
            <w:tcBorders>
              <w:top w:val="nil"/>
              <w:left w:val="nil"/>
              <w:bottom w:val="single" w:sz="4" w:space="0" w:color="auto"/>
              <w:right w:val="single" w:sz="4" w:space="0" w:color="auto"/>
            </w:tcBorders>
            <w:shd w:val="clear" w:color="auto" w:fill="auto"/>
            <w:noWrap/>
            <w:vAlign w:val="center"/>
            <w:hideMark/>
          </w:tcPr>
          <w:p w14:paraId="705BFFD1" w14:textId="50D31844"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Brugiere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2002</w:t>
            </w:r>
          </w:p>
        </w:tc>
      </w:tr>
      <w:tr w:rsidR="00517958" w:rsidRPr="006663F0" w14:paraId="284D6510"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F634C5C"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Ga_Lop</w:t>
            </w:r>
          </w:p>
        </w:tc>
        <w:tc>
          <w:tcPr>
            <w:tcW w:w="1500" w:type="dxa"/>
            <w:tcBorders>
              <w:top w:val="nil"/>
              <w:left w:val="nil"/>
              <w:bottom w:val="single" w:sz="4" w:space="0" w:color="auto"/>
              <w:right w:val="single" w:sz="4" w:space="0" w:color="auto"/>
            </w:tcBorders>
            <w:shd w:val="clear" w:color="auto" w:fill="auto"/>
            <w:noWrap/>
            <w:vAlign w:val="bottom"/>
            <w:hideMark/>
          </w:tcPr>
          <w:p w14:paraId="4F75645A"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65979F25"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cephus</w:t>
            </w:r>
          </w:p>
        </w:tc>
        <w:tc>
          <w:tcPr>
            <w:tcW w:w="1173" w:type="dxa"/>
            <w:tcBorders>
              <w:top w:val="nil"/>
              <w:left w:val="nil"/>
              <w:bottom w:val="single" w:sz="4" w:space="0" w:color="auto"/>
              <w:right w:val="single" w:sz="4" w:space="0" w:color="auto"/>
            </w:tcBorders>
            <w:shd w:val="clear" w:color="auto" w:fill="auto"/>
            <w:noWrap/>
            <w:vAlign w:val="bottom"/>
            <w:hideMark/>
          </w:tcPr>
          <w:p w14:paraId="0238B810"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ForetAbeil</w:t>
            </w:r>
          </w:p>
        </w:tc>
        <w:tc>
          <w:tcPr>
            <w:tcW w:w="860" w:type="dxa"/>
            <w:tcBorders>
              <w:top w:val="single" w:sz="4" w:space="0" w:color="auto"/>
              <w:left w:val="nil"/>
              <w:bottom w:val="single" w:sz="4" w:space="0" w:color="auto"/>
              <w:right w:val="single" w:sz="4" w:space="0" w:color="auto"/>
            </w:tcBorders>
            <w:vAlign w:val="bottom"/>
          </w:tcPr>
          <w:p w14:paraId="0A01BD90" w14:textId="6ABB4BFD"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7FD1E459" w14:textId="2E5F18A1"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13.00</w:t>
            </w:r>
          </w:p>
        </w:tc>
        <w:tc>
          <w:tcPr>
            <w:tcW w:w="860" w:type="dxa"/>
            <w:tcBorders>
              <w:top w:val="single" w:sz="4" w:space="0" w:color="auto"/>
              <w:left w:val="single" w:sz="4" w:space="0" w:color="auto"/>
              <w:bottom w:val="single" w:sz="4" w:space="0" w:color="auto"/>
              <w:right w:val="single" w:sz="4" w:space="0" w:color="auto"/>
            </w:tcBorders>
          </w:tcPr>
          <w:p w14:paraId="32321C86" w14:textId="3325CCA3"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39.17</w:t>
            </w:r>
          </w:p>
        </w:tc>
        <w:tc>
          <w:tcPr>
            <w:tcW w:w="5355" w:type="dxa"/>
            <w:tcBorders>
              <w:top w:val="nil"/>
              <w:left w:val="nil"/>
              <w:bottom w:val="single" w:sz="4" w:space="0" w:color="auto"/>
              <w:right w:val="single" w:sz="4" w:space="0" w:color="auto"/>
            </w:tcBorders>
            <w:shd w:val="clear" w:color="auto" w:fill="auto"/>
            <w:noWrap/>
            <w:vAlign w:val="center"/>
            <w:hideMark/>
          </w:tcPr>
          <w:p w14:paraId="5FA3C1C4" w14:textId="3D34A578"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Tutin 1999</w:t>
            </w:r>
          </w:p>
        </w:tc>
      </w:tr>
      <w:tr w:rsidR="00517958" w:rsidRPr="006663F0" w14:paraId="42B129C4" w14:textId="77777777" w:rsidTr="00517958">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3C2ADDC5"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Ga_Lop</w:t>
            </w:r>
          </w:p>
        </w:tc>
        <w:tc>
          <w:tcPr>
            <w:tcW w:w="1500" w:type="dxa"/>
            <w:tcBorders>
              <w:top w:val="nil"/>
              <w:left w:val="nil"/>
              <w:bottom w:val="single" w:sz="4" w:space="0" w:color="auto"/>
              <w:right w:val="single" w:sz="4" w:space="0" w:color="auto"/>
            </w:tcBorders>
            <w:shd w:val="clear" w:color="auto" w:fill="auto"/>
            <w:noWrap/>
            <w:vAlign w:val="bottom"/>
            <w:hideMark/>
          </w:tcPr>
          <w:p w14:paraId="538AA8EE"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097F8E8D" w14:textId="77777777" w:rsidR="00517958" w:rsidRPr="006663F0" w:rsidRDefault="00517958"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nictitans</w:t>
            </w:r>
          </w:p>
        </w:tc>
        <w:tc>
          <w:tcPr>
            <w:tcW w:w="1173" w:type="dxa"/>
            <w:tcBorders>
              <w:top w:val="nil"/>
              <w:left w:val="nil"/>
              <w:bottom w:val="single" w:sz="4" w:space="0" w:color="auto"/>
              <w:right w:val="single" w:sz="4" w:space="0" w:color="auto"/>
            </w:tcBorders>
            <w:shd w:val="clear" w:color="auto" w:fill="auto"/>
            <w:noWrap/>
            <w:vAlign w:val="bottom"/>
            <w:hideMark/>
          </w:tcPr>
          <w:p w14:paraId="1041F70E" w14:textId="77777777" w:rsidR="00517958" w:rsidRPr="006663F0" w:rsidRDefault="00517958" w:rsidP="00A26C45">
            <w:pPr>
              <w:rPr>
                <w:rFonts w:ascii="Arial" w:hAnsi="Arial" w:cs="Arial"/>
                <w:iCs/>
                <w:color w:val="000000"/>
                <w:sz w:val="20"/>
                <w:szCs w:val="20"/>
                <w:lang w:val="en-US"/>
              </w:rPr>
            </w:pPr>
            <w:r w:rsidRPr="006663F0">
              <w:rPr>
                <w:rFonts w:ascii="Arial" w:hAnsi="Arial" w:cs="Arial"/>
                <w:iCs/>
                <w:color w:val="000000"/>
                <w:sz w:val="20"/>
                <w:szCs w:val="20"/>
                <w:lang w:val="en-US"/>
              </w:rPr>
              <w:t>ForetAbeil</w:t>
            </w:r>
          </w:p>
        </w:tc>
        <w:tc>
          <w:tcPr>
            <w:tcW w:w="860" w:type="dxa"/>
            <w:tcBorders>
              <w:top w:val="single" w:sz="4" w:space="0" w:color="auto"/>
              <w:left w:val="nil"/>
              <w:bottom w:val="single" w:sz="4" w:space="0" w:color="auto"/>
              <w:right w:val="single" w:sz="4" w:space="0" w:color="auto"/>
            </w:tcBorders>
            <w:vAlign w:val="bottom"/>
          </w:tcPr>
          <w:p w14:paraId="2466BDE3" w14:textId="79063DB2"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148F825D" w14:textId="7F79C48E" w:rsidR="00517958" w:rsidRPr="006663F0" w:rsidRDefault="00517958"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10.00</w:t>
            </w:r>
          </w:p>
        </w:tc>
        <w:tc>
          <w:tcPr>
            <w:tcW w:w="860" w:type="dxa"/>
            <w:tcBorders>
              <w:top w:val="single" w:sz="4" w:space="0" w:color="auto"/>
              <w:left w:val="single" w:sz="4" w:space="0" w:color="auto"/>
              <w:bottom w:val="single" w:sz="4" w:space="0" w:color="auto"/>
              <w:right w:val="single" w:sz="4" w:space="0" w:color="auto"/>
            </w:tcBorders>
          </w:tcPr>
          <w:p w14:paraId="6088D58B" w14:textId="4410E5E5" w:rsidR="00517958" w:rsidRPr="006663F0" w:rsidRDefault="00517958" w:rsidP="00C45346">
            <w:pPr>
              <w:jc w:val="center"/>
              <w:rPr>
                <w:rFonts w:ascii="Arial" w:hAnsi="Arial" w:cs="Arial"/>
                <w:iCs/>
                <w:color w:val="000000"/>
                <w:sz w:val="20"/>
                <w:szCs w:val="20"/>
                <w:lang w:val="en-US"/>
              </w:rPr>
            </w:pPr>
            <w:r w:rsidRPr="006663F0">
              <w:rPr>
                <w:rFonts w:ascii="Arial" w:hAnsi="Arial" w:cs="Arial"/>
                <w:sz w:val="20"/>
                <w:szCs w:val="20"/>
              </w:rPr>
              <w:t>34.49</w:t>
            </w:r>
          </w:p>
        </w:tc>
        <w:tc>
          <w:tcPr>
            <w:tcW w:w="5355" w:type="dxa"/>
            <w:tcBorders>
              <w:top w:val="nil"/>
              <w:left w:val="nil"/>
              <w:bottom w:val="single" w:sz="4" w:space="0" w:color="auto"/>
              <w:right w:val="single" w:sz="4" w:space="0" w:color="auto"/>
            </w:tcBorders>
            <w:shd w:val="clear" w:color="auto" w:fill="auto"/>
            <w:noWrap/>
            <w:vAlign w:val="center"/>
            <w:hideMark/>
          </w:tcPr>
          <w:p w14:paraId="4BA98DC9" w14:textId="77777777" w:rsidR="00517958" w:rsidRPr="006663F0" w:rsidRDefault="00517958" w:rsidP="00A26C45">
            <w:pPr>
              <w:rPr>
                <w:rFonts w:ascii="Arial" w:hAnsi="Arial" w:cs="Arial"/>
                <w:color w:val="000000"/>
                <w:sz w:val="20"/>
                <w:szCs w:val="20"/>
                <w:lang w:val="en-US"/>
              </w:rPr>
            </w:pPr>
            <w:r w:rsidRPr="006663F0">
              <w:rPr>
                <w:rFonts w:ascii="Arial" w:hAnsi="Arial" w:cs="Arial"/>
                <w:color w:val="000000"/>
                <w:sz w:val="20"/>
                <w:szCs w:val="20"/>
                <w:lang w:val="en-US"/>
              </w:rPr>
              <w:t>Tutin 1999</w:t>
            </w:r>
          </w:p>
        </w:tc>
      </w:tr>
      <w:tr w:rsidR="005971CB" w:rsidRPr="006663F0" w14:paraId="683FA4AC"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19C2490"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lastRenderedPageBreak/>
              <w:t>Ga_Lop</w:t>
            </w:r>
          </w:p>
        </w:tc>
        <w:tc>
          <w:tcPr>
            <w:tcW w:w="1500" w:type="dxa"/>
            <w:tcBorders>
              <w:top w:val="nil"/>
              <w:left w:val="nil"/>
              <w:bottom w:val="single" w:sz="4" w:space="0" w:color="auto"/>
              <w:right w:val="single" w:sz="4" w:space="0" w:color="auto"/>
            </w:tcBorders>
            <w:shd w:val="clear" w:color="auto" w:fill="auto"/>
            <w:noWrap/>
            <w:vAlign w:val="bottom"/>
            <w:hideMark/>
          </w:tcPr>
          <w:p w14:paraId="7E33726A"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16B93F00"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pogonias</w:t>
            </w:r>
          </w:p>
        </w:tc>
        <w:tc>
          <w:tcPr>
            <w:tcW w:w="1173" w:type="dxa"/>
            <w:tcBorders>
              <w:top w:val="nil"/>
              <w:left w:val="nil"/>
              <w:bottom w:val="single" w:sz="4" w:space="0" w:color="auto"/>
              <w:right w:val="single" w:sz="4" w:space="0" w:color="auto"/>
            </w:tcBorders>
            <w:shd w:val="clear" w:color="auto" w:fill="auto"/>
            <w:noWrap/>
            <w:vAlign w:val="bottom"/>
            <w:hideMark/>
          </w:tcPr>
          <w:p w14:paraId="706873C7"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ForetAbeil</w:t>
            </w:r>
          </w:p>
        </w:tc>
        <w:tc>
          <w:tcPr>
            <w:tcW w:w="860" w:type="dxa"/>
            <w:tcBorders>
              <w:top w:val="single" w:sz="4" w:space="0" w:color="auto"/>
              <w:left w:val="nil"/>
              <w:bottom w:val="single" w:sz="4" w:space="0" w:color="auto"/>
              <w:right w:val="single" w:sz="4" w:space="0" w:color="auto"/>
            </w:tcBorders>
            <w:vAlign w:val="bottom"/>
          </w:tcPr>
          <w:p w14:paraId="324D22BE" w14:textId="447AD183"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543AA12C" w14:textId="36C45A0B"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12.60</w:t>
            </w:r>
          </w:p>
        </w:tc>
        <w:tc>
          <w:tcPr>
            <w:tcW w:w="860" w:type="dxa"/>
            <w:tcBorders>
              <w:top w:val="single" w:sz="4" w:space="0" w:color="auto"/>
              <w:left w:val="single" w:sz="4" w:space="0" w:color="auto"/>
              <w:bottom w:val="single" w:sz="4" w:space="0" w:color="auto"/>
              <w:right w:val="single" w:sz="4" w:space="0" w:color="auto"/>
            </w:tcBorders>
          </w:tcPr>
          <w:p w14:paraId="68460021" w14:textId="374457D4"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39.64</w:t>
            </w:r>
          </w:p>
        </w:tc>
        <w:tc>
          <w:tcPr>
            <w:tcW w:w="5355" w:type="dxa"/>
            <w:tcBorders>
              <w:top w:val="nil"/>
              <w:left w:val="nil"/>
              <w:bottom w:val="single" w:sz="4" w:space="0" w:color="auto"/>
              <w:right w:val="single" w:sz="4" w:space="0" w:color="auto"/>
            </w:tcBorders>
            <w:shd w:val="clear" w:color="auto" w:fill="auto"/>
            <w:noWrap/>
            <w:vAlign w:val="center"/>
            <w:hideMark/>
          </w:tcPr>
          <w:p w14:paraId="302DCDDF" w14:textId="77777777"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Tutin 1999</w:t>
            </w:r>
          </w:p>
        </w:tc>
      </w:tr>
      <w:tr w:rsidR="005971CB" w:rsidRPr="006663F0" w14:paraId="61E445C1"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C9D5151"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Ga_Maa</w:t>
            </w:r>
          </w:p>
        </w:tc>
        <w:tc>
          <w:tcPr>
            <w:tcW w:w="1500" w:type="dxa"/>
            <w:tcBorders>
              <w:top w:val="nil"/>
              <w:left w:val="nil"/>
              <w:bottom w:val="single" w:sz="4" w:space="0" w:color="auto"/>
              <w:right w:val="single" w:sz="4" w:space="0" w:color="auto"/>
            </w:tcBorders>
            <w:shd w:val="clear" w:color="auto" w:fill="auto"/>
            <w:noWrap/>
            <w:vAlign w:val="bottom"/>
            <w:hideMark/>
          </w:tcPr>
          <w:p w14:paraId="6A4593C6"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0A42FCCF"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cephus</w:t>
            </w:r>
          </w:p>
        </w:tc>
        <w:tc>
          <w:tcPr>
            <w:tcW w:w="1173" w:type="dxa"/>
            <w:tcBorders>
              <w:top w:val="nil"/>
              <w:left w:val="nil"/>
              <w:bottom w:val="single" w:sz="4" w:space="0" w:color="auto"/>
              <w:right w:val="single" w:sz="4" w:space="0" w:color="auto"/>
            </w:tcBorders>
            <w:shd w:val="clear" w:color="auto" w:fill="auto"/>
            <w:noWrap/>
            <w:vAlign w:val="bottom"/>
            <w:hideMark/>
          </w:tcPr>
          <w:p w14:paraId="7C056926"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26056449" w14:textId="3266563C"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37E51C90" w14:textId="1B070ED2"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10.00</w:t>
            </w:r>
          </w:p>
        </w:tc>
        <w:tc>
          <w:tcPr>
            <w:tcW w:w="860" w:type="dxa"/>
            <w:tcBorders>
              <w:top w:val="single" w:sz="4" w:space="0" w:color="auto"/>
              <w:left w:val="single" w:sz="4" w:space="0" w:color="auto"/>
              <w:bottom w:val="single" w:sz="4" w:space="0" w:color="auto"/>
              <w:right w:val="single" w:sz="4" w:space="0" w:color="auto"/>
            </w:tcBorders>
          </w:tcPr>
          <w:p w14:paraId="6B858432" w14:textId="5947B46C"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43.31</w:t>
            </w:r>
          </w:p>
        </w:tc>
        <w:tc>
          <w:tcPr>
            <w:tcW w:w="5355" w:type="dxa"/>
            <w:tcBorders>
              <w:top w:val="nil"/>
              <w:left w:val="nil"/>
              <w:bottom w:val="single" w:sz="4" w:space="0" w:color="auto"/>
              <w:right w:val="single" w:sz="4" w:space="0" w:color="auto"/>
            </w:tcBorders>
            <w:shd w:val="clear" w:color="auto" w:fill="auto"/>
            <w:noWrap/>
            <w:vAlign w:val="center"/>
            <w:hideMark/>
          </w:tcPr>
          <w:p w14:paraId="7BFADC59" w14:textId="040540B9"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Brugiere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2002; Chapman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2002</w:t>
            </w:r>
          </w:p>
        </w:tc>
      </w:tr>
      <w:tr w:rsidR="005971CB" w:rsidRPr="006663F0" w14:paraId="5B8669C9"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0D54EE09"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Ga_Maa</w:t>
            </w:r>
          </w:p>
        </w:tc>
        <w:tc>
          <w:tcPr>
            <w:tcW w:w="1500" w:type="dxa"/>
            <w:tcBorders>
              <w:top w:val="nil"/>
              <w:left w:val="nil"/>
              <w:bottom w:val="single" w:sz="4" w:space="0" w:color="auto"/>
              <w:right w:val="single" w:sz="4" w:space="0" w:color="auto"/>
            </w:tcBorders>
            <w:shd w:val="clear" w:color="auto" w:fill="auto"/>
            <w:noWrap/>
            <w:vAlign w:val="bottom"/>
            <w:hideMark/>
          </w:tcPr>
          <w:p w14:paraId="0E3C787C"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40E6DCC7"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nictitans</w:t>
            </w:r>
          </w:p>
        </w:tc>
        <w:tc>
          <w:tcPr>
            <w:tcW w:w="1173" w:type="dxa"/>
            <w:tcBorders>
              <w:top w:val="nil"/>
              <w:left w:val="nil"/>
              <w:bottom w:val="single" w:sz="4" w:space="0" w:color="auto"/>
              <w:right w:val="single" w:sz="4" w:space="0" w:color="auto"/>
            </w:tcBorders>
            <w:shd w:val="clear" w:color="auto" w:fill="auto"/>
            <w:noWrap/>
            <w:vAlign w:val="bottom"/>
            <w:hideMark/>
          </w:tcPr>
          <w:p w14:paraId="5717158D"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740B2E9A" w14:textId="69F33CCD"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6C07CAE5" w14:textId="33707D7C"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11.00</w:t>
            </w:r>
          </w:p>
        </w:tc>
        <w:tc>
          <w:tcPr>
            <w:tcW w:w="860" w:type="dxa"/>
            <w:tcBorders>
              <w:top w:val="single" w:sz="4" w:space="0" w:color="auto"/>
              <w:left w:val="single" w:sz="4" w:space="0" w:color="auto"/>
              <w:bottom w:val="single" w:sz="4" w:space="0" w:color="auto"/>
              <w:right w:val="single" w:sz="4" w:space="0" w:color="auto"/>
            </w:tcBorders>
          </w:tcPr>
          <w:p w14:paraId="01FFA443" w14:textId="1B7828AD"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38.64</w:t>
            </w:r>
          </w:p>
        </w:tc>
        <w:tc>
          <w:tcPr>
            <w:tcW w:w="5355" w:type="dxa"/>
            <w:tcBorders>
              <w:top w:val="nil"/>
              <w:left w:val="nil"/>
              <w:bottom w:val="single" w:sz="4" w:space="0" w:color="auto"/>
              <w:right w:val="single" w:sz="4" w:space="0" w:color="auto"/>
            </w:tcBorders>
            <w:shd w:val="clear" w:color="auto" w:fill="auto"/>
            <w:noWrap/>
            <w:vAlign w:val="center"/>
            <w:hideMark/>
          </w:tcPr>
          <w:p w14:paraId="02BB039E" w14:textId="16B661A8"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Brugiere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2002; Chapman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2002</w:t>
            </w:r>
          </w:p>
        </w:tc>
      </w:tr>
      <w:tr w:rsidR="005971CB" w:rsidRPr="006663F0" w14:paraId="34F424E7"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4E95365D"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Ga_Maa</w:t>
            </w:r>
          </w:p>
        </w:tc>
        <w:tc>
          <w:tcPr>
            <w:tcW w:w="1500" w:type="dxa"/>
            <w:tcBorders>
              <w:top w:val="nil"/>
              <w:left w:val="nil"/>
              <w:bottom w:val="single" w:sz="4" w:space="0" w:color="auto"/>
              <w:right w:val="single" w:sz="4" w:space="0" w:color="auto"/>
            </w:tcBorders>
            <w:shd w:val="clear" w:color="auto" w:fill="auto"/>
            <w:noWrap/>
            <w:vAlign w:val="bottom"/>
            <w:hideMark/>
          </w:tcPr>
          <w:p w14:paraId="4D535F4F"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127C2528"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pogonias</w:t>
            </w:r>
          </w:p>
        </w:tc>
        <w:tc>
          <w:tcPr>
            <w:tcW w:w="1173" w:type="dxa"/>
            <w:tcBorders>
              <w:top w:val="nil"/>
              <w:left w:val="nil"/>
              <w:bottom w:val="single" w:sz="4" w:space="0" w:color="auto"/>
              <w:right w:val="single" w:sz="4" w:space="0" w:color="auto"/>
            </w:tcBorders>
            <w:shd w:val="clear" w:color="auto" w:fill="auto"/>
            <w:noWrap/>
            <w:vAlign w:val="bottom"/>
            <w:hideMark/>
          </w:tcPr>
          <w:p w14:paraId="7C8C7B37"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7CD84A21" w14:textId="4ECBBC34"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10A0DC83" w14:textId="78FFE796"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14.00</w:t>
            </w:r>
          </w:p>
        </w:tc>
        <w:tc>
          <w:tcPr>
            <w:tcW w:w="860" w:type="dxa"/>
            <w:tcBorders>
              <w:top w:val="single" w:sz="4" w:space="0" w:color="auto"/>
              <w:left w:val="single" w:sz="4" w:space="0" w:color="auto"/>
              <w:bottom w:val="single" w:sz="4" w:space="0" w:color="auto"/>
              <w:right w:val="single" w:sz="4" w:space="0" w:color="auto"/>
            </w:tcBorders>
          </w:tcPr>
          <w:p w14:paraId="06383F45" w14:textId="56755F25"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43.79</w:t>
            </w:r>
          </w:p>
        </w:tc>
        <w:tc>
          <w:tcPr>
            <w:tcW w:w="5355" w:type="dxa"/>
            <w:tcBorders>
              <w:top w:val="nil"/>
              <w:left w:val="nil"/>
              <w:bottom w:val="single" w:sz="4" w:space="0" w:color="auto"/>
              <w:right w:val="single" w:sz="4" w:space="0" w:color="auto"/>
            </w:tcBorders>
            <w:shd w:val="clear" w:color="auto" w:fill="auto"/>
            <w:noWrap/>
            <w:vAlign w:val="center"/>
            <w:hideMark/>
          </w:tcPr>
          <w:p w14:paraId="45464C91" w14:textId="11ADB527"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Brugiere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2002; Chapman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2002</w:t>
            </w:r>
          </w:p>
        </w:tc>
      </w:tr>
      <w:tr w:rsidR="005971CB" w:rsidRPr="006663F0" w14:paraId="1EB03278"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15387DAC"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Ga_Maa</w:t>
            </w:r>
          </w:p>
        </w:tc>
        <w:tc>
          <w:tcPr>
            <w:tcW w:w="1500" w:type="dxa"/>
            <w:tcBorders>
              <w:top w:val="nil"/>
              <w:left w:val="nil"/>
              <w:bottom w:val="single" w:sz="4" w:space="0" w:color="auto"/>
              <w:right w:val="single" w:sz="4" w:space="0" w:color="auto"/>
            </w:tcBorders>
            <w:shd w:val="clear" w:color="auto" w:fill="auto"/>
            <w:noWrap/>
            <w:vAlign w:val="bottom"/>
            <w:hideMark/>
          </w:tcPr>
          <w:p w14:paraId="3339FB76"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Allochrocebus</w:t>
            </w:r>
          </w:p>
        </w:tc>
        <w:tc>
          <w:tcPr>
            <w:tcW w:w="1120" w:type="dxa"/>
            <w:tcBorders>
              <w:top w:val="nil"/>
              <w:left w:val="nil"/>
              <w:bottom w:val="single" w:sz="4" w:space="0" w:color="auto"/>
              <w:right w:val="single" w:sz="4" w:space="0" w:color="auto"/>
            </w:tcBorders>
            <w:shd w:val="clear" w:color="auto" w:fill="auto"/>
            <w:noWrap/>
            <w:vAlign w:val="bottom"/>
            <w:hideMark/>
          </w:tcPr>
          <w:p w14:paraId="5270BEC0"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solatus</w:t>
            </w:r>
          </w:p>
        </w:tc>
        <w:tc>
          <w:tcPr>
            <w:tcW w:w="1173" w:type="dxa"/>
            <w:tcBorders>
              <w:top w:val="nil"/>
              <w:left w:val="nil"/>
              <w:bottom w:val="single" w:sz="4" w:space="0" w:color="auto"/>
              <w:right w:val="single" w:sz="4" w:space="0" w:color="auto"/>
            </w:tcBorders>
            <w:shd w:val="clear" w:color="auto" w:fill="auto"/>
            <w:noWrap/>
            <w:vAlign w:val="bottom"/>
            <w:hideMark/>
          </w:tcPr>
          <w:p w14:paraId="5EDB4CB5"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4A1E42D8" w14:textId="0079280B"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05F74412" w14:textId="4301CE84"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18.00</w:t>
            </w:r>
          </w:p>
        </w:tc>
        <w:tc>
          <w:tcPr>
            <w:tcW w:w="860" w:type="dxa"/>
            <w:tcBorders>
              <w:top w:val="single" w:sz="4" w:space="0" w:color="auto"/>
              <w:left w:val="single" w:sz="4" w:space="0" w:color="auto"/>
              <w:bottom w:val="single" w:sz="4" w:space="0" w:color="auto"/>
              <w:right w:val="single" w:sz="4" w:space="0" w:color="auto"/>
            </w:tcBorders>
          </w:tcPr>
          <w:p w14:paraId="79FB13B8" w14:textId="19284023"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38.52</w:t>
            </w:r>
          </w:p>
        </w:tc>
        <w:tc>
          <w:tcPr>
            <w:tcW w:w="5355" w:type="dxa"/>
            <w:tcBorders>
              <w:top w:val="nil"/>
              <w:left w:val="nil"/>
              <w:bottom w:val="single" w:sz="4" w:space="0" w:color="auto"/>
              <w:right w:val="single" w:sz="4" w:space="0" w:color="auto"/>
            </w:tcBorders>
            <w:shd w:val="clear" w:color="auto" w:fill="auto"/>
            <w:noWrap/>
            <w:vAlign w:val="center"/>
            <w:hideMark/>
          </w:tcPr>
          <w:p w14:paraId="4D21A47D" w14:textId="3FC93BFC"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Brugiere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2002; Chapman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2002</w:t>
            </w:r>
          </w:p>
        </w:tc>
      </w:tr>
      <w:tr w:rsidR="005971CB" w:rsidRPr="006663F0" w14:paraId="1771088D"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88CDE03"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Ga_Mao</w:t>
            </w:r>
          </w:p>
        </w:tc>
        <w:tc>
          <w:tcPr>
            <w:tcW w:w="1500" w:type="dxa"/>
            <w:tcBorders>
              <w:top w:val="nil"/>
              <w:left w:val="nil"/>
              <w:bottom w:val="single" w:sz="4" w:space="0" w:color="auto"/>
              <w:right w:val="single" w:sz="4" w:space="0" w:color="auto"/>
            </w:tcBorders>
            <w:shd w:val="clear" w:color="auto" w:fill="auto"/>
            <w:noWrap/>
            <w:vAlign w:val="bottom"/>
            <w:hideMark/>
          </w:tcPr>
          <w:p w14:paraId="7F2E10AC"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254292CB"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cephus</w:t>
            </w:r>
          </w:p>
        </w:tc>
        <w:tc>
          <w:tcPr>
            <w:tcW w:w="1173" w:type="dxa"/>
            <w:tcBorders>
              <w:top w:val="nil"/>
              <w:left w:val="nil"/>
              <w:bottom w:val="single" w:sz="4" w:space="0" w:color="auto"/>
              <w:right w:val="single" w:sz="4" w:space="0" w:color="auto"/>
            </w:tcBorders>
            <w:shd w:val="clear" w:color="auto" w:fill="auto"/>
            <w:noWrap/>
            <w:vAlign w:val="bottom"/>
            <w:hideMark/>
          </w:tcPr>
          <w:p w14:paraId="37622A9E"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Makande</w:t>
            </w:r>
          </w:p>
        </w:tc>
        <w:tc>
          <w:tcPr>
            <w:tcW w:w="860" w:type="dxa"/>
            <w:tcBorders>
              <w:top w:val="single" w:sz="4" w:space="0" w:color="auto"/>
              <w:left w:val="nil"/>
              <w:bottom w:val="single" w:sz="4" w:space="0" w:color="auto"/>
              <w:right w:val="single" w:sz="4" w:space="0" w:color="auto"/>
            </w:tcBorders>
            <w:vAlign w:val="bottom"/>
          </w:tcPr>
          <w:p w14:paraId="4C122F59" w14:textId="70754F00"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4.00</w:t>
            </w:r>
          </w:p>
        </w:tc>
        <w:tc>
          <w:tcPr>
            <w:tcW w:w="860" w:type="dxa"/>
            <w:tcBorders>
              <w:top w:val="single" w:sz="4" w:space="0" w:color="auto"/>
              <w:left w:val="single" w:sz="4" w:space="0" w:color="auto"/>
              <w:bottom w:val="single" w:sz="4" w:space="0" w:color="auto"/>
              <w:right w:val="single" w:sz="4" w:space="0" w:color="auto"/>
            </w:tcBorders>
            <w:vAlign w:val="bottom"/>
          </w:tcPr>
          <w:p w14:paraId="70AF4C62" w14:textId="5F64B3E0"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2.35</w:t>
            </w:r>
          </w:p>
        </w:tc>
        <w:tc>
          <w:tcPr>
            <w:tcW w:w="860" w:type="dxa"/>
            <w:tcBorders>
              <w:top w:val="single" w:sz="4" w:space="0" w:color="auto"/>
              <w:left w:val="single" w:sz="4" w:space="0" w:color="auto"/>
              <w:bottom w:val="single" w:sz="4" w:space="0" w:color="auto"/>
              <w:right w:val="single" w:sz="4" w:space="0" w:color="auto"/>
            </w:tcBorders>
          </w:tcPr>
          <w:p w14:paraId="101250C1" w14:textId="54593CB6"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48.02</w:t>
            </w:r>
          </w:p>
        </w:tc>
        <w:tc>
          <w:tcPr>
            <w:tcW w:w="5355" w:type="dxa"/>
            <w:tcBorders>
              <w:top w:val="nil"/>
              <w:left w:val="nil"/>
              <w:bottom w:val="single" w:sz="4" w:space="0" w:color="auto"/>
              <w:right w:val="single" w:sz="4" w:space="0" w:color="auto"/>
            </w:tcBorders>
            <w:shd w:val="clear" w:color="auto" w:fill="auto"/>
            <w:noWrap/>
            <w:vAlign w:val="center"/>
            <w:hideMark/>
          </w:tcPr>
          <w:p w14:paraId="38CC79FF" w14:textId="2A5823C5"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Chapman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2002</w:t>
            </w:r>
          </w:p>
        </w:tc>
      </w:tr>
      <w:tr w:rsidR="005971CB" w:rsidRPr="006663F0" w14:paraId="00315225"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661C5B0"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Gh_BF</w:t>
            </w:r>
          </w:p>
        </w:tc>
        <w:tc>
          <w:tcPr>
            <w:tcW w:w="1500" w:type="dxa"/>
            <w:tcBorders>
              <w:top w:val="nil"/>
              <w:left w:val="nil"/>
              <w:bottom w:val="single" w:sz="4" w:space="0" w:color="auto"/>
              <w:right w:val="single" w:sz="4" w:space="0" w:color="auto"/>
            </w:tcBorders>
            <w:shd w:val="clear" w:color="auto" w:fill="auto"/>
            <w:noWrap/>
            <w:vAlign w:val="bottom"/>
            <w:hideMark/>
          </w:tcPr>
          <w:p w14:paraId="4FE9E12E"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5A707F4C"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lowei</w:t>
            </w:r>
          </w:p>
        </w:tc>
        <w:tc>
          <w:tcPr>
            <w:tcW w:w="1173" w:type="dxa"/>
            <w:tcBorders>
              <w:top w:val="nil"/>
              <w:left w:val="nil"/>
              <w:bottom w:val="single" w:sz="4" w:space="0" w:color="auto"/>
              <w:right w:val="single" w:sz="4" w:space="0" w:color="auto"/>
            </w:tcBorders>
            <w:shd w:val="clear" w:color="auto" w:fill="auto"/>
            <w:noWrap/>
            <w:vAlign w:val="bottom"/>
            <w:hideMark/>
          </w:tcPr>
          <w:p w14:paraId="5C50561D"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79055444" w14:textId="2C785DB8"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1.00</w:t>
            </w:r>
          </w:p>
        </w:tc>
        <w:tc>
          <w:tcPr>
            <w:tcW w:w="860" w:type="dxa"/>
            <w:tcBorders>
              <w:top w:val="single" w:sz="4" w:space="0" w:color="auto"/>
              <w:left w:val="single" w:sz="4" w:space="0" w:color="auto"/>
              <w:bottom w:val="single" w:sz="4" w:space="0" w:color="auto"/>
              <w:right w:val="single" w:sz="4" w:space="0" w:color="auto"/>
            </w:tcBorders>
            <w:vAlign w:val="bottom"/>
          </w:tcPr>
          <w:p w14:paraId="5C7EBDE5" w14:textId="20B02D71"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16.60</w:t>
            </w:r>
          </w:p>
        </w:tc>
        <w:tc>
          <w:tcPr>
            <w:tcW w:w="860" w:type="dxa"/>
            <w:tcBorders>
              <w:top w:val="single" w:sz="4" w:space="0" w:color="auto"/>
              <w:left w:val="single" w:sz="4" w:space="0" w:color="auto"/>
              <w:bottom w:val="single" w:sz="4" w:space="0" w:color="auto"/>
              <w:right w:val="single" w:sz="4" w:space="0" w:color="auto"/>
            </w:tcBorders>
          </w:tcPr>
          <w:p w14:paraId="0547EA83" w14:textId="4D33A23E"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35.95</w:t>
            </w:r>
          </w:p>
        </w:tc>
        <w:tc>
          <w:tcPr>
            <w:tcW w:w="5355" w:type="dxa"/>
            <w:tcBorders>
              <w:top w:val="nil"/>
              <w:left w:val="nil"/>
              <w:bottom w:val="single" w:sz="4" w:space="0" w:color="auto"/>
              <w:right w:val="single" w:sz="4" w:space="0" w:color="auto"/>
            </w:tcBorders>
            <w:shd w:val="clear" w:color="auto" w:fill="auto"/>
            <w:noWrap/>
            <w:vAlign w:val="center"/>
            <w:hideMark/>
          </w:tcPr>
          <w:p w14:paraId="7FDA9920" w14:textId="2C728155"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Galat-Luong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2013</w:t>
            </w:r>
          </w:p>
        </w:tc>
      </w:tr>
      <w:tr w:rsidR="005971CB" w:rsidRPr="006663F0" w14:paraId="70144AA9"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7F29101B"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Gh_Bia</w:t>
            </w:r>
          </w:p>
        </w:tc>
        <w:tc>
          <w:tcPr>
            <w:tcW w:w="1500" w:type="dxa"/>
            <w:tcBorders>
              <w:top w:val="nil"/>
              <w:left w:val="nil"/>
              <w:bottom w:val="single" w:sz="4" w:space="0" w:color="auto"/>
              <w:right w:val="single" w:sz="4" w:space="0" w:color="auto"/>
            </w:tcBorders>
            <w:shd w:val="clear" w:color="auto" w:fill="auto"/>
            <w:noWrap/>
            <w:vAlign w:val="bottom"/>
            <w:hideMark/>
          </w:tcPr>
          <w:p w14:paraId="655BE4A1"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115ED047"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roloway</w:t>
            </w:r>
          </w:p>
        </w:tc>
        <w:tc>
          <w:tcPr>
            <w:tcW w:w="1173" w:type="dxa"/>
            <w:tcBorders>
              <w:top w:val="nil"/>
              <w:left w:val="nil"/>
              <w:bottom w:val="single" w:sz="4" w:space="0" w:color="auto"/>
              <w:right w:val="single" w:sz="4" w:space="0" w:color="auto"/>
            </w:tcBorders>
            <w:shd w:val="clear" w:color="auto" w:fill="auto"/>
            <w:noWrap/>
            <w:vAlign w:val="bottom"/>
            <w:hideMark/>
          </w:tcPr>
          <w:p w14:paraId="3F6B51FC"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Tai</w:t>
            </w:r>
          </w:p>
        </w:tc>
        <w:tc>
          <w:tcPr>
            <w:tcW w:w="860" w:type="dxa"/>
            <w:tcBorders>
              <w:top w:val="single" w:sz="4" w:space="0" w:color="auto"/>
              <w:left w:val="nil"/>
              <w:bottom w:val="single" w:sz="4" w:space="0" w:color="auto"/>
              <w:right w:val="single" w:sz="4" w:space="0" w:color="auto"/>
            </w:tcBorders>
            <w:vAlign w:val="bottom"/>
          </w:tcPr>
          <w:p w14:paraId="1740065B" w14:textId="2E20664E"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3.00</w:t>
            </w:r>
          </w:p>
        </w:tc>
        <w:tc>
          <w:tcPr>
            <w:tcW w:w="860" w:type="dxa"/>
            <w:tcBorders>
              <w:top w:val="single" w:sz="4" w:space="0" w:color="auto"/>
              <w:left w:val="single" w:sz="4" w:space="0" w:color="auto"/>
              <w:bottom w:val="single" w:sz="4" w:space="0" w:color="auto"/>
              <w:right w:val="single" w:sz="4" w:space="0" w:color="auto"/>
            </w:tcBorders>
            <w:vAlign w:val="bottom"/>
          </w:tcPr>
          <w:p w14:paraId="0E409C97" w14:textId="2C0189B7"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17.50</w:t>
            </w:r>
          </w:p>
        </w:tc>
        <w:tc>
          <w:tcPr>
            <w:tcW w:w="860" w:type="dxa"/>
            <w:tcBorders>
              <w:top w:val="single" w:sz="4" w:space="0" w:color="auto"/>
              <w:left w:val="single" w:sz="4" w:space="0" w:color="auto"/>
              <w:bottom w:val="single" w:sz="4" w:space="0" w:color="auto"/>
              <w:right w:val="single" w:sz="4" w:space="0" w:color="auto"/>
            </w:tcBorders>
          </w:tcPr>
          <w:p w14:paraId="5FC403ED" w14:textId="585F67E6"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34.92</w:t>
            </w:r>
          </w:p>
        </w:tc>
        <w:tc>
          <w:tcPr>
            <w:tcW w:w="5355" w:type="dxa"/>
            <w:tcBorders>
              <w:top w:val="nil"/>
              <w:left w:val="nil"/>
              <w:bottom w:val="single" w:sz="4" w:space="0" w:color="auto"/>
              <w:right w:val="single" w:sz="4" w:space="0" w:color="auto"/>
            </w:tcBorders>
            <w:shd w:val="clear" w:color="auto" w:fill="auto"/>
            <w:noWrap/>
            <w:vAlign w:val="center"/>
            <w:hideMark/>
          </w:tcPr>
          <w:p w14:paraId="4C9E4D9C" w14:textId="77777777"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Curtin 2002</w:t>
            </w:r>
          </w:p>
        </w:tc>
      </w:tr>
      <w:tr w:rsidR="005971CB" w:rsidRPr="006663F0" w14:paraId="2D6301DF"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5581324D"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Ke_Elg</w:t>
            </w:r>
          </w:p>
        </w:tc>
        <w:tc>
          <w:tcPr>
            <w:tcW w:w="1500" w:type="dxa"/>
            <w:tcBorders>
              <w:top w:val="nil"/>
              <w:left w:val="nil"/>
              <w:bottom w:val="single" w:sz="4" w:space="0" w:color="auto"/>
              <w:right w:val="single" w:sz="4" w:space="0" w:color="auto"/>
            </w:tcBorders>
            <w:shd w:val="clear" w:color="auto" w:fill="auto"/>
            <w:noWrap/>
            <w:vAlign w:val="bottom"/>
            <w:hideMark/>
          </w:tcPr>
          <w:p w14:paraId="58738605"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62E943AF"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neglectus</w:t>
            </w:r>
          </w:p>
        </w:tc>
        <w:tc>
          <w:tcPr>
            <w:tcW w:w="1173" w:type="dxa"/>
            <w:tcBorders>
              <w:top w:val="nil"/>
              <w:left w:val="nil"/>
              <w:bottom w:val="single" w:sz="4" w:space="0" w:color="auto"/>
              <w:right w:val="single" w:sz="4" w:space="0" w:color="auto"/>
            </w:tcBorders>
            <w:shd w:val="clear" w:color="auto" w:fill="auto"/>
            <w:noWrap/>
            <w:vAlign w:val="bottom"/>
            <w:hideMark/>
          </w:tcPr>
          <w:p w14:paraId="22A8EB94"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Kakamega</w:t>
            </w:r>
          </w:p>
        </w:tc>
        <w:tc>
          <w:tcPr>
            <w:tcW w:w="860" w:type="dxa"/>
            <w:tcBorders>
              <w:top w:val="single" w:sz="4" w:space="0" w:color="auto"/>
              <w:left w:val="nil"/>
              <w:bottom w:val="single" w:sz="4" w:space="0" w:color="auto"/>
              <w:right w:val="single" w:sz="4" w:space="0" w:color="auto"/>
            </w:tcBorders>
            <w:vAlign w:val="bottom"/>
          </w:tcPr>
          <w:p w14:paraId="50966B5D" w14:textId="57EB6C4F"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2.00</w:t>
            </w:r>
          </w:p>
        </w:tc>
        <w:tc>
          <w:tcPr>
            <w:tcW w:w="860" w:type="dxa"/>
            <w:tcBorders>
              <w:top w:val="single" w:sz="4" w:space="0" w:color="auto"/>
              <w:left w:val="single" w:sz="4" w:space="0" w:color="auto"/>
              <w:bottom w:val="single" w:sz="4" w:space="0" w:color="auto"/>
              <w:right w:val="single" w:sz="4" w:space="0" w:color="auto"/>
            </w:tcBorders>
            <w:vAlign w:val="bottom"/>
          </w:tcPr>
          <w:p w14:paraId="35A1AF12" w14:textId="7DA6E557"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7.00</w:t>
            </w:r>
          </w:p>
        </w:tc>
        <w:tc>
          <w:tcPr>
            <w:tcW w:w="860" w:type="dxa"/>
            <w:tcBorders>
              <w:top w:val="single" w:sz="4" w:space="0" w:color="auto"/>
              <w:left w:val="single" w:sz="4" w:space="0" w:color="auto"/>
              <w:bottom w:val="single" w:sz="4" w:space="0" w:color="auto"/>
              <w:right w:val="single" w:sz="4" w:space="0" w:color="auto"/>
            </w:tcBorders>
          </w:tcPr>
          <w:p w14:paraId="16C608AD" w14:textId="30BD4CE5"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62.23</w:t>
            </w:r>
          </w:p>
        </w:tc>
        <w:tc>
          <w:tcPr>
            <w:tcW w:w="5355" w:type="dxa"/>
            <w:tcBorders>
              <w:top w:val="nil"/>
              <w:left w:val="nil"/>
              <w:bottom w:val="single" w:sz="4" w:space="0" w:color="auto"/>
              <w:right w:val="single" w:sz="4" w:space="0" w:color="auto"/>
            </w:tcBorders>
            <w:shd w:val="clear" w:color="auto" w:fill="auto"/>
            <w:noWrap/>
            <w:vAlign w:val="center"/>
            <w:hideMark/>
          </w:tcPr>
          <w:p w14:paraId="25F11944" w14:textId="6C46DDC0"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Mugambi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1997</w:t>
            </w:r>
          </w:p>
        </w:tc>
      </w:tr>
      <w:tr w:rsidR="005971CB" w:rsidRPr="006663F0" w14:paraId="621639CD"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4A4B9C61"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Ke_Kak</w:t>
            </w:r>
          </w:p>
        </w:tc>
        <w:tc>
          <w:tcPr>
            <w:tcW w:w="1500" w:type="dxa"/>
            <w:tcBorders>
              <w:top w:val="nil"/>
              <w:left w:val="nil"/>
              <w:bottom w:val="single" w:sz="4" w:space="0" w:color="auto"/>
              <w:right w:val="single" w:sz="4" w:space="0" w:color="auto"/>
            </w:tcBorders>
            <w:shd w:val="clear" w:color="auto" w:fill="auto"/>
            <w:noWrap/>
            <w:vAlign w:val="bottom"/>
            <w:hideMark/>
          </w:tcPr>
          <w:p w14:paraId="51BB234F"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13466106"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ascanius</w:t>
            </w:r>
          </w:p>
        </w:tc>
        <w:tc>
          <w:tcPr>
            <w:tcW w:w="1173" w:type="dxa"/>
            <w:tcBorders>
              <w:top w:val="nil"/>
              <w:left w:val="nil"/>
              <w:bottom w:val="single" w:sz="4" w:space="0" w:color="auto"/>
              <w:right w:val="single" w:sz="4" w:space="0" w:color="auto"/>
            </w:tcBorders>
            <w:shd w:val="clear" w:color="auto" w:fill="auto"/>
            <w:noWrap/>
            <w:vAlign w:val="bottom"/>
            <w:hideMark/>
          </w:tcPr>
          <w:p w14:paraId="6A94BDBC"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4595782A" w14:textId="0D1471E0"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3.00</w:t>
            </w:r>
          </w:p>
        </w:tc>
        <w:tc>
          <w:tcPr>
            <w:tcW w:w="860" w:type="dxa"/>
            <w:tcBorders>
              <w:top w:val="single" w:sz="4" w:space="0" w:color="auto"/>
              <w:left w:val="single" w:sz="4" w:space="0" w:color="auto"/>
              <w:bottom w:val="single" w:sz="4" w:space="0" w:color="auto"/>
              <w:right w:val="single" w:sz="4" w:space="0" w:color="auto"/>
            </w:tcBorders>
            <w:vAlign w:val="bottom"/>
          </w:tcPr>
          <w:p w14:paraId="122FB30F" w14:textId="64615692"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21.00</w:t>
            </w:r>
          </w:p>
        </w:tc>
        <w:tc>
          <w:tcPr>
            <w:tcW w:w="860" w:type="dxa"/>
            <w:tcBorders>
              <w:top w:val="single" w:sz="4" w:space="0" w:color="auto"/>
              <w:left w:val="single" w:sz="4" w:space="0" w:color="auto"/>
              <w:bottom w:val="single" w:sz="4" w:space="0" w:color="auto"/>
              <w:right w:val="single" w:sz="4" w:space="0" w:color="auto"/>
            </w:tcBorders>
          </w:tcPr>
          <w:p w14:paraId="4AF50B15" w14:textId="30E88246"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69.90</w:t>
            </w:r>
          </w:p>
        </w:tc>
        <w:tc>
          <w:tcPr>
            <w:tcW w:w="5355" w:type="dxa"/>
            <w:tcBorders>
              <w:top w:val="nil"/>
              <w:left w:val="nil"/>
              <w:bottom w:val="single" w:sz="4" w:space="0" w:color="auto"/>
              <w:right w:val="single" w:sz="4" w:space="0" w:color="auto"/>
            </w:tcBorders>
            <w:shd w:val="clear" w:color="auto" w:fill="auto"/>
            <w:noWrap/>
            <w:vAlign w:val="center"/>
            <w:hideMark/>
          </w:tcPr>
          <w:p w14:paraId="05567D6C" w14:textId="5F6F119A"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Fashing &amp; Cords 2000; Chapman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2002</w:t>
            </w:r>
          </w:p>
        </w:tc>
      </w:tr>
      <w:tr w:rsidR="005971CB" w:rsidRPr="006663F0" w14:paraId="65483BD4"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09B455B4"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Ke_Kak</w:t>
            </w:r>
          </w:p>
        </w:tc>
        <w:tc>
          <w:tcPr>
            <w:tcW w:w="1500" w:type="dxa"/>
            <w:tcBorders>
              <w:top w:val="nil"/>
              <w:left w:val="nil"/>
              <w:bottom w:val="single" w:sz="4" w:space="0" w:color="auto"/>
              <w:right w:val="single" w:sz="4" w:space="0" w:color="auto"/>
            </w:tcBorders>
            <w:shd w:val="clear" w:color="auto" w:fill="auto"/>
            <w:noWrap/>
            <w:vAlign w:val="bottom"/>
            <w:hideMark/>
          </w:tcPr>
          <w:p w14:paraId="664880E7"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068605B3"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mitis</w:t>
            </w:r>
          </w:p>
        </w:tc>
        <w:tc>
          <w:tcPr>
            <w:tcW w:w="1173" w:type="dxa"/>
            <w:tcBorders>
              <w:top w:val="nil"/>
              <w:left w:val="nil"/>
              <w:bottom w:val="single" w:sz="4" w:space="0" w:color="auto"/>
              <w:right w:val="single" w:sz="4" w:space="0" w:color="auto"/>
            </w:tcBorders>
            <w:shd w:val="clear" w:color="auto" w:fill="auto"/>
            <w:noWrap/>
            <w:vAlign w:val="bottom"/>
            <w:hideMark/>
          </w:tcPr>
          <w:p w14:paraId="1FD53DDC"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4A8079EB" w14:textId="76A5D226"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3.00</w:t>
            </w:r>
          </w:p>
        </w:tc>
        <w:tc>
          <w:tcPr>
            <w:tcW w:w="860" w:type="dxa"/>
            <w:tcBorders>
              <w:top w:val="single" w:sz="4" w:space="0" w:color="auto"/>
              <w:left w:val="single" w:sz="4" w:space="0" w:color="auto"/>
              <w:bottom w:val="single" w:sz="4" w:space="0" w:color="auto"/>
              <w:right w:val="single" w:sz="4" w:space="0" w:color="auto"/>
            </w:tcBorders>
            <w:vAlign w:val="bottom"/>
          </w:tcPr>
          <w:p w14:paraId="3DD203AA" w14:textId="527BE1A2"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33.00</w:t>
            </w:r>
          </w:p>
        </w:tc>
        <w:tc>
          <w:tcPr>
            <w:tcW w:w="860" w:type="dxa"/>
            <w:tcBorders>
              <w:top w:val="single" w:sz="4" w:space="0" w:color="auto"/>
              <w:left w:val="single" w:sz="4" w:space="0" w:color="auto"/>
              <w:bottom w:val="single" w:sz="4" w:space="0" w:color="auto"/>
              <w:right w:val="single" w:sz="4" w:space="0" w:color="auto"/>
            </w:tcBorders>
          </w:tcPr>
          <w:p w14:paraId="3CE35BB0" w14:textId="76938F45"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65.10</w:t>
            </w:r>
          </w:p>
        </w:tc>
        <w:tc>
          <w:tcPr>
            <w:tcW w:w="5355" w:type="dxa"/>
            <w:tcBorders>
              <w:top w:val="nil"/>
              <w:left w:val="nil"/>
              <w:bottom w:val="single" w:sz="4" w:space="0" w:color="auto"/>
              <w:right w:val="single" w:sz="4" w:space="0" w:color="auto"/>
            </w:tcBorders>
            <w:shd w:val="clear" w:color="auto" w:fill="auto"/>
            <w:noWrap/>
            <w:vAlign w:val="center"/>
            <w:hideMark/>
          </w:tcPr>
          <w:p w14:paraId="36C60205" w14:textId="77777777"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Fashing &amp; Cords 2000</w:t>
            </w:r>
          </w:p>
        </w:tc>
      </w:tr>
      <w:tr w:rsidR="005971CB" w:rsidRPr="006663F0" w14:paraId="3FE5237A"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1F2C0ED5"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Ke_Kis</w:t>
            </w:r>
          </w:p>
        </w:tc>
        <w:tc>
          <w:tcPr>
            <w:tcW w:w="1500" w:type="dxa"/>
            <w:tcBorders>
              <w:top w:val="nil"/>
              <w:left w:val="nil"/>
              <w:bottom w:val="single" w:sz="4" w:space="0" w:color="auto"/>
              <w:right w:val="single" w:sz="4" w:space="0" w:color="auto"/>
            </w:tcBorders>
            <w:shd w:val="clear" w:color="auto" w:fill="auto"/>
            <w:noWrap/>
            <w:vAlign w:val="bottom"/>
            <w:hideMark/>
          </w:tcPr>
          <w:p w14:paraId="7841BA8C"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0C9E7D68"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mitis</w:t>
            </w:r>
          </w:p>
        </w:tc>
        <w:tc>
          <w:tcPr>
            <w:tcW w:w="1173" w:type="dxa"/>
            <w:tcBorders>
              <w:top w:val="nil"/>
              <w:left w:val="nil"/>
              <w:bottom w:val="single" w:sz="4" w:space="0" w:color="auto"/>
              <w:right w:val="single" w:sz="4" w:space="0" w:color="auto"/>
            </w:tcBorders>
            <w:shd w:val="clear" w:color="auto" w:fill="auto"/>
            <w:noWrap/>
            <w:vAlign w:val="bottom"/>
            <w:hideMark/>
          </w:tcPr>
          <w:p w14:paraId="53EF6B07"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5680E3C2" w14:textId="10EA2ACE"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1.00</w:t>
            </w:r>
          </w:p>
        </w:tc>
        <w:tc>
          <w:tcPr>
            <w:tcW w:w="860" w:type="dxa"/>
            <w:tcBorders>
              <w:top w:val="single" w:sz="4" w:space="0" w:color="auto"/>
              <w:left w:val="single" w:sz="4" w:space="0" w:color="auto"/>
              <w:bottom w:val="single" w:sz="4" w:space="0" w:color="auto"/>
              <w:right w:val="single" w:sz="4" w:space="0" w:color="auto"/>
            </w:tcBorders>
            <w:vAlign w:val="bottom"/>
          </w:tcPr>
          <w:p w14:paraId="29AE8064" w14:textId="0278DA4F"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6.00</w:t>
            </w:r>
          </w:p>
        </w:tc>
        <w:tc>
          <w:tcPr>
            <w:tcW w:w="860" w:type="dxa"/>
            <w:tcBorders>
              <w:top w:val="single" w:sz="4" w:space="0" w:color="auto"/>
              <w:left w:val="single" w:sz="4" w:space="0" w:color="auto"/>
              <w:bottom w:val="single" w:sz="4" w:space="0" w:color="auto"/>
              <w:right w:val="single" w:sz="4" w:space="0" w:color="auto"/>
            </w:tcBorders>
          </w:tcPr>
          <w:p w14:paraId="268039EC" w14:textId="22B6A42A"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35.50</w:t>
            </w:r>
          </w:p>
        </w:tc>
        <w:tc>
          <w:tcPr>
            <w:tcW w:w="5355" w:type="dxa"/>
            <w:tcBorders>
              <w:top w:val="nil"/>
              <w:left w:val="nil"/>
              <w:bottom w:val="single" w:sz="4" w:space="0" w:color="auto"/>
              <w:right w:val="single" w:sz="4" w:space="0" w:color="auto"/>
            </w:tcBorders>
            <w:shd w:val="clear" w:color="auto" w:fill="auto"/>
            <w:noWrap/>
            <w:vAlign w:val="center"/>
            <w:hideMark/>
          </w:tcPr>
          <w:p w14:paraId="16D9E2F9" w14:textId="6C7A3C69"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Moreno-Black &amp; Maples 1977; Lawes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1990</w:t>
            </w:r>
          </w:p>
        </w:tc>
      </w:tr>
      <w:tr w:rsidR="005971CB" w:rsidRPr="006663F0" w14:paraId="434CACD4"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548EE1ED"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Ke_Nya</w:t>
            </w:r>
          </w:p>
        </w:tc>
        <w:tc>
          <w:tcPr>
            <w:tcW w:w="1500" w:type="dxa"/>
            <w:tcBorders>
              <w:top w:val="nil"/>
              <w:left w:val="nil"/>
              <w:bottom w:val="single" w:sz="4" w:space="0" w:color="auto"/>
              <w:right w:val="single" w:sz="4" w:space="0" w:color="auto"/>
            </w:tcBorders>
            <w:shd w:val="clear" w:color="auto" w:fill="auto"/>
            <w:noWrap/>
            <w:vAlign w:val="bottom"/>
            <w:hideMark/>
          </w:tcPr>
          <w:p w14:paraId="087E1C70"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6915B845"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mitis</w:t>
            </w:r>
          </w:p>
        </w:tc>
        <w:tc>
          <w:tcPr>
            <w:tcW w:w="1173" w:type="dxa"/>
            <w:tcBorders>
              <w:top w:val="nil"/>
              <w:left w:val="nil"/>
              <w:bottom w:val="single" w:sz="4" w:space="0" w:color="auto"/>
              <w:right w:val="single" w:sz="4" w:space="0" w:color="auto"/>
            </w:tcBorders>
            <w:shd w:val="clear" w:color="auto" w:fill="auto"/>
            <w:noWrap/>
            <w:vAlign w:val="bottom"/>
            <w:hideMark/>
          </w:tcPr>
          <w:p w14:paraId="3B758658"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Aberdare</w:t>
            </w:r>
          </w:p>
        </w:tc>
        <w:tc>
          <w:tcPr>
            <w:tcW w:w="860" w:type="dxa"/>
            <w:tcBorders>
              <w:top w:val="single" w:sz="4" w:space="0" w:color="auto"/>
              <w:left w:val="nil"/>
              <w:bottom w:val="single" w:sz="4" w:space="0" w:color="auto"/>
              <w:right w:val="single" w:sz="4" w:space="0" w:color="auto"/>
            </w:tcBorders>
            <w:vAlign w:val="bottom"/>
          </w:tcPr>
          <w:p w14:paraId="0B9902DC" w14:textId="01DE3739" w:rsidR="005971CB" w:rsidRPr="006663F0" w:rsidRDefault="005971CB" w:rsidP="00C45346">
            <w:pPr>
              <w:jc w:val="center"/>
              <w:rPr>
                <w:rFonts w:ascii="Arial" w:hAnsi="Arial" w:cs="Arial"/>
                <w:iCs/>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vAlign w:val="bottom"/>
          </w:tcPr>
          <w:p w14:paraId="080F6600" w14:textId="0E310864"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16.00</w:t>
            </w:r>
          </w:p>
        </w:tc>
        <w:tc>
          <w:tcPr>
            <w:tcW w:w="860" w:type="dxa"/>
            <w:tcBorders>
              <w:top w:val="single" w:sz="4" w:space="0" w:color="auto"/>
              <w:left w:val="single" w:sz="4" w:space="0" w:color="auto"/>
              <w:bottom w:val="single" w:sz="4" w:space="0" w:color="auto"/>
              <w:right w:val="single" w:sz="4" w:space="0" w:color="auto"/>
            </w:tcBorders>
          </w:tcPr>
          <w:p w14:paraId="51C8CAB1" w14:textId="38889919"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61.44</w:t>
            </w:r>
          </w:p>
        </w:tc>
        <w:tc>
          <w:tcPr>
            <w:tcW w:w="5355" w:type="dxa"/>
            <w:tcBorders>
              <w:top w:val="nil"/>
              <w:left w:val="nil"/>
              <w:bottom w:val="single" w:sz="4" w:space="0" w:color="auto"/>
              <w:right w:val="single" w:sz="4" w:space="0" w:color="auto"/>
            </w:tcBorders>
            <w:shd w:val="clear" w:color="auto" w:fill="auto"/>
            <w:noWrap/>
            <w:vAlign w:val="center"/>
            <w:hideMark/>
          </w:tcPr>
          <w:p w14:paraId="79621857" w14:textId="6211859E"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de Vos &amp; Omar 1971; Lawes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1990</w:t>
            </w:r>
          </w:p>
        </w:tc>
      </w:tr>
      <w:tr w:rsidR="005971CB" w:rsidRPr="006663F0" w14:paraId="24A8C73D"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F8F1828"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Ke_TR</w:t>
            </w:r>
          </w:p>
        </w:tc>
        <w:tc>
          <w:tcPr>
            <w:tcW w:w="1500" w:type="dxa"/>
            <w:tcBorders>
              <w:top w:val="nil"/>
              <w:left w:val="nil"/>
              <w:bottom w:val="single" w:sz="4" w:space="0" w:color="auto"/>
              <w:right w:val="single" w:sz="4" w:space="0" w:color="auto"/>
            </w:tcBorders>
            <w:shd w:val="clear" w:color="auto" w:fill="auto"/>
            <w:noWrap/>
            <w:vAlign w:val="bottom"/>
            <w:hideMark/>
          </w:tcPr>
          <w:p w14:paraId="5F9E99E2"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62826DE8"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mitis</w:t>
            </w:r>
          </w:p>
        </w:tc>
        <w:tc>
          <w:tcPr>
            <w:tcW w:w="1173" w:type="dxa"/>
            <w:tcBorders>
              <w:top w:val="nil"/>
              <w:left w:val="nil"/>
              <w:bottom w:val="single" w:sz="4" w:space="0" w:color="auto"/>
              <w:right w:val="single" w:sz="4" w:space="0" w:color="auto"/>
            </w:tcBorders>
            <w:shd w:val="clear" w:color="auto" w:fill="auto"/>
            <w:noWrap/>
            <w:vAlign w:val="bottom"/>
            <w:hideMark/>
          </w:tcPr>
          <w:p w14:paraId="06C5E2FE"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7B266836" w14:textId="5FE92804"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1.00</w:t>
            </w:r>
          </w:p>
        </w:tc>
        <w:tc>
          <w:tcPr>
            <w:tcW w:w="860" w:type="dxa"/>
            <w:tcBorders>
              <w:top w:val="single" w:sz="4" w:space="0" w:color="auto"/>
              <w:left w:val="single" w:sz="4" w:space="0" w:color="auto"/>
              <w:bottom w:val="single" w:sz="4" w:space="0" w:color="auto"/>
              <w:right w:val="single" w:sz="4" w:space="0" w:color="auto"/>
            </w:tcBorders>
            <w:vAlign w:val="bottom"/>
          </w:tcPr>
          <w:p w14:paraId="0B78DBED" w14:textId="0EB0FEAB"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17.00</w:t>
            </w:r>
          </w:p>
        </w:tc>
        <w:tc>
          <w:tcPr>
            <w:tcW w:w="860" w:type="dxa"/>
            <w:tcBorders>
              <w:top w:val="single" w:sz="4" w:space="0" w:color="auto"/>
              <w:left w:val="single" w:sz="4" w:space="0" w:color="auto"/>
              <w:bottom w:val="single" w:sz="4" w:space="0" w:color="auto"/>
              <w:right w:val="single" w:sz="4" w:space="0" w:color="auto"/>
            </w:tcBorders>
          </w:tcPr>
          <w:p w14:paraId="3699D3C3" w14:textId="47E30097"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27.65</w:t>
            </w:r>
          </w:p>
        </w:tc>
        <w:tc>
          <w:tcPr>
            <w:tcW w:w="5355" w:type="dxa"/>
            <w:tcBorders>
              <w:top w:val="nil"/>
              <w:left w:val="nil"/>
              <w:bottom w:val="single" w:sz="4" w:space="0" w:color="auto"/>
              <w:right w:val="single" w:sz="4" w:space="0" w:color="auto"/>
            </w:tcBorders>
            <w:shd w:val="clear" w:color="auto" w:fill="auto"/>
            <w:noWrap/>
            <w:vAlign w:val="center"/>
            <w:hideMark/>
          </w:tcPr>
          <w:p w14:paraId="27167C3C" w14:textId="11092349"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Karere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2004</w:t>
            </w:r>
          </w:p>
        </w:tc>
      </w:tr>
      <w:tr w:rsidR="005971CB" w:rsidRPr="006663F0" w14:paraId="37E49B77"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79F046E6"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Ni_Oko</w:t>
            </w:r>
          </w:p>
        </w:tc>
        <w:tc>
          <w:tcPr>
            <w:tcW w:w="1500" w:type="dxa"/>
            <w:tcBorders>
              <w:top w:val="nil"/>
              <w:left w:val="nil"/>
              <w:bottom w:val="single" w:sz="4" w:space="0" w:color="auto"/>
              <w:right w:val="single" w:sz="4" w:space="0" w:color="auto"/>
            </w:tcBorders>
            <w:shd w:val="clear" w:color="auto" w:fill="auto"/>
            <w:noWrap/>
            <w:vAlign w:val="bottom"/>
            <w:hideMark/>
          </w:tcPr>
          <w:p w14:paraId="11DCDA4C"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60AF4915"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mona</w:t>
            </w:r>
          </w:p>
        </w:tc>
        <w:tc>
          <w:tcPr>
            <w:tcW w:w="1173" w:type="dxa"/>
            <w:tcBorders>
              <w:top w:val="nil"/>
              <w:left w:val="nil"/>
              <w:bottom w:val="single" w:sz="4" w:space="0" w:color="auto"/>
              <w:right w:val="single" w:sz="4" w:space="0" w:color="auto"/>
            </w:tcBorders>
            <w:shd w:val="clear" w:color="auto" w:fill="auto"/>
            <w:noWrap/>
            <w:vAlign w:val="bottom"/>
            <w:hideMark/>
          </w:tcPr>
          <w:p w14:paraId="1DD42D26"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1341CA0D" w14:textId="5EA5D6D7"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3.00</w:t>
            </w:r>
          </w:p>
        </w:tc>
        <w:tc>
          <w:tcPr>
            <w:tcW w:w="860" w:type="dxa"/>
            <w:tcBorders>
              <w:top w:val="single" w:sz="4" w:space="0" w:color="auto"/>
              <w:left w:val="single" w:sz="4" w:space="0" w:color="auto"/>
              <w:bottom w:val="single" w:sz="4" w:space="0" w:color="auto"/>
              <w:right w:val="single" w:sz="4" w:space="0" w:color="auto"/>
            </w:tcBorders>
            <w:vAlign w:val="bottom"/>
          </w:tcPr>
          <w:p w14:paraId="5DF11828" w14:textId="44F93031" w:rsidR="005971CB" w:rsidRPr="006663F0" w:rsidRDefault="005971CB" w:rsidP="00C45346">
            <w:pPr>
              <w:jc w:val="center"/>
              <w:rPr>
                <w:rFonts w:ascii="Arial" w:hAnsi="Arial" w:cs="Arial"/>
                <w:iCs/>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tcPr>
          <w:p w14:paraId="0538A2A8" w14:textId="43D4CB2A"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27.66</w:t>
            </w:r>
          </w:p>
        </w:tc>
        <w:tc>
          <w:tcPr>
            <w:tcW w:w="5355" w:type="dxa"/>
            <w:tcBorders>
              <w:top w:val="nil"/>
              <w:left w:val="nil"/>
              <w:bottom w:val="single" w:sz="4" w:space="0" w:color="auto"/>
              <w:right w:val="single" w:sz="4" w:space="0" w:color="auto"/>
            </w:tcBorders>
            <w:shd w:val="clear" w:color="auto" w:fill="auto"/>
            <w:noWrap/>
            <w:vAlign w:val="center"/>
            <w:hideMark/>
          </w:tcPr>
          <w:p w14:paraId="5F256019" w14:textId="34B62F81" w:rsidR="005971CB" w:rsidRPr="006663F0" w:rsidRDefault="005971CB" w:rsidP="002828A3">
            <w:pPr>
              <w:rPr>
                <w:rFonts w:ascii="Arial" w:hAnsi="Arial" w:cs="Arial"/>
                <w:color w:val="000000"/>
                <w:sz w:val="20"/>
                <w:szCs w:val="20"/>
                <w:lang w:val="en-US"/>
              </w:rPr>
            </w:pPr>
            <w:r w:rsidRPr="006663F0">
              <w:rPr>
                <w:rFonts w:ascii="Arial" w:hAnsi="Arial" w:cs="Arial"/>
                <w:color w:val="000000"/>
                <w:sz w:val="20"/>
                <w:szCs w:val="20"/>
                <w:lang w:val="en-US"/>
              </w:rPr>
              <w:t xml:space="preserve">Glenn,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2013</w:t>
            </w:r>
          </w:p>
        </w:tc>
      </w:tr>
      <w:tr w:rsidR="005971CB" w:rsidRPr="006663F0" w14:paraId="1801C0B9"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582CEBC9"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Rw_Nyu</w:t>
            </w:r>
          </w:p>
        </w:tc>
        <w:tc>
          <w:tcPr>
            <w:tcW w:w="1500" w:type="dxa"/>
            <w:tcBorders>
              <w:top w:val="nil"/>
              <w:left w:val="nil"/>
              <w:bottom w:val="single" w:sz="4" w:space="0" w:color="auto"/>
              <w:right w:val="single" w:sz="4" w:space="0" w:color="auto"/>
            </w:tcBorders>
            <w:shd w:val="clear" w:color="auto" w:fill="auto"/>
            <w:noWrap/>
            <w:vAlign w:val="bottom"/>
            <w:hideMark/>
          </w:tcPr>
          <w:p w14:paraId="4E5E69C4"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170C65B0"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hamlyni</w:t>
            </w:r>
          </w:p>
        </w:tc>
        <w:tc>
          <w:tcPr>
            <w:tcW w:w="1173" w:type="dxa"/>
            <w:tcBorders>
              <w:top w:val="nil"/>
              <w:left w:val="nil"/>
              <w:bottom w:val="single" w:sz="4" w:space="0" w:color="auto"/>
              <w:right w:val="single" w:sz="4" w:space="0" w:color="auto"/>
            </w:tcBorders>
            <w:shd w:val="clear" w:color="auto" w:fill="auto"/>
            <w:noWrap/>
            <w:vAlign w:val="bottom"/>
            <w:hideMark/>
          </w:tcPr>
          <w:p w14:paraId="613BB35B"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Kibira</w:t>
            </w:r>
          </w:p>
        </w:tc>
        <w:tc>
          <w:tcPr>
            <w:tcW w:w="860" w:type="dxa"/>
            <w:tcBorders>
              <w:top w:val="single" w:sz="4" w:space="0" w:color="auto"/>
              <w:left w:val="nil"/>
              <w:bottom w:val="single" w:sz="4" w:space="0" w:color="auto"/>
              <w:right w:val="single" w:sz="4" w:space="0" w:color="auto"/>
            </w:tcBorders>
            <w:vAlign w:val="bottom"/>
          </w:tcPr>
          <w:p w14:paraId="5ED1F7C9" w14:textId="01B3703B"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5.00</w:t>
            </w:r>
          </w:p>
        </w:tc>
        <w:tc>
          <w:tcPr>
            <w:tcW w:w="860" w:type="dxa"/>
            <w:tcBorders>
              <w:top w:val="single" w:sz="4" w:space="0" w:color="auto"/>
              <w:left w:val="single" w:sz="4" w:space="0" w:color="auto"/>
              <w:bottom w:val="single" w:sz="4" w:space="0" w:color="auto"/>
              <w:right w:val="single" w:sz="4" w:space="0" w:color="auto"/>
            </w:tcBorders>
            <w:vAlign w:val="bottom"/>
          </w:tcPr>
          <w:p w14:paraId="381BB6EE" w14:textId="5BE54985"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24.00</w:t>
            </w:r>
          </w:p>
        </w:tc>
        <w:tc>
          <w:tcPr>
            <w:tcW w:w="860" w:type="dxa"/>
            <w:tcBorders>
              <w:top w:val="single" w:sz="4" w:space="0" w:color="auto"/>
              <w:left w:val="single" w:sz="4" w:space="0" w:color="auto"/>
              <w:bottom w:val="single" w:sz="4" w:space="0" w:color="auto"/>
              <w:right w:val="single" w:sz="4" w:space="0" w:color="auto"/>
            </w:tcBorders>
          </w:tcPr>
          <w:p w14:paraId="1A45AB4B" w14:textId="17AF3931"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65.49</w:t>
            </w:r>
          </w:p>
        </w:tc>
        <w:tc>
          <w:tcPr>
            <w:tcW w:w="5355" w:type="dxa"/>
            <w:tcBorders>
              <w:top w:val="nil"/>
              <w:left w:val="nil"/>
              <w:bottom w:val="single" w:sz="4" w:space="0" w:color="auto"/>
              <w:right w:val="single" w:sz="4" w:space="0" w:color="auto"/>
            </w:tcBorders>
            <w:shd w:val="clear" w:color="auto" w:fill="auto"/>
            <w:noWrap/>
            <w:vAlign w:val="center"/>
            <w:hideMark/>
          </w:tcPr>
          <w:p w14:paraId="3FB82F77" w14:textId="2E25EDB3"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Hart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2013</w:t>
            </w:r>
          </w:p>
        </w:tc>
      </w:tr>
      <w:tr w:rsidR="005971CB" w:rsidRPr="006663F0" w14:paraId="1A452ABC"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164B408B"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Rw_Nyu</w:t>
            </w:r>
          </w:p>
        </w:tc>
        <w:tc>
          <w:tcPr>
            <w:tcW w:w="1500" w:type="dxa"/>
            <w:tcBorders>
              <w:top w:val="nil"/>
              <w:left w:val="nil"/>
              <w:bottom w:val="single" w:sz="4" w:space="0" w:color="auto"/>
              <w:right w:val="single" w:sz="4" w:space="0" w:color="auto"/>
            </w:tcBorders>
            <w:shd w:val="clear" w:color="auto" w:fill="auto"/>
            <w:noWrap/>
            <w:vAlign w:val="bottom"/>
            <w:hideMark/>
          </w:tcPr>
          <w:p w14:paraId="5FF7C4F9"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Allochrocebus</w:t>
            </w:r>
          </w:p>
        </w:tc>
        <w:tc>
          <w:tcPr>
            <w:tcW w:w="1120" w:type="dxa"/>
            <w:tcBorders>
              <w:top w:val="nil"/>
              <w:left w:val="nil"/>
              <w:bottom w:val="single" w:sz="4" w:space="0" w:color="auto"/>
              <w:right w:val="single" w:sz="4" w:space="0" w:color="auto"/>
            </w:tcBorders>
            <w:shd w:val="clear" w:color="auto" w:fill="auto"/>
            <w:noWrap/>
            <w:vAlign w:val="bottom"/>
            <w:hideMark/>
          </w:tcPr>
          <w:p w14:paraId="3F4C724D"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lhoesti</w:t>
            </w:r>
          </w:p>
        </w:tc>
        <w:tc>
          <w:tcPr>
            <w:tcW w:w="1173" w:type="dxa"/>
            <w:tcBorders>
              <w:top w:val="nil"/>
              <w:left w:val="nil"/>
              <w:bottom w:val="single" w:sz="4" w:space="0" w:color="auto"/>
              <w:right w:val="single" w:sz="4" w:space="0" w:color="auto"/>
            </w:tcBorders>
            <w:shd w:val="clear" w:color="auto" w:fill="auto"/>
            <w:noWrap/>
            <w:vAlign w:val="bottom"/>
            <w:hideMark/>
          </w:tcPr>
          <w:p w14:paraId="448D235A"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Kibira</w:t>
            </w:r>
          </w:p>
        </w:tc>
        <w:tc>
          <w:tcPr>
            <w:tcW w:w="860" w:type="dxa"/>
            <w:tcBorders>
              <w:top w:val="single" w:sz="4" w:space="0" w:color="auto"/>
              <w:left w:val="nil"/>
              <w:bottom w:val="single" w:sz="4" w:space="0" w:color="auto"/>
              <w:right w:val="single" w:sz="4" w:space="0" w:color="auto"/>
            </w:tcBorders>
            <w:vAlign w:val="bottom"/>
          </w:tcPr>
          <w:p w14:paraId="28C87736" w14:textId="39C79280"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5.00</w:t>
            </w:r>
          </w:p>
        </w:tc>
        <w:tc>
          <w:tcPr>
            <w:tcW w:w="860" w:type="dxa"/>
            <w:tcBorders>
              <w:top w:val="single" w:sz="4" w:space="0" w:color="auto"/>
              <w:left w:val="single" w:sz="4" w:space="0" w:color="auto"/>
              <w:bottom w:val="single" w:sz="4" w:space="0" w:color="auto"/>
              <w:right w:val="single" w:sz="4" w:space="0" w:color="auto"/>
            </w:tcBorders>
            <w:vAlign w:val="bottom"/>
          </w:tcPr>
          <w:p w14:paraId="2D922783" w14:textId="384BF9FD"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28.00</w:t>
            </w:r>
          </w:p>
        </w:tc>
        <w:tc>
          <w:tcPr>
            <w:tcW w:w="860" w:type="dxa"/>
            <w:tcBorders>
              <w:top w:val="single" w:sz="4" w:space="0" w:color="auto"/>
              <w:left w:val="single" w:sz="4" w:space="0" w:color="auto"/>
              <w:bottom w:val="single" w:sz="4" w:space="0" w:color="auto"/>
              <w:right w:val="single" w:sz="4" w:space="0" w:color="auto"/>
            </w:tcBorders>
          </w:tcPr>
          <w:p w14:paraId="5B029EB6" w14:textId="6770B80D"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65.10</w:t>
            </w:r>
          </w:p>
        </w:tc>
        <w:tc>
          <w:tcPr>
            <w:tcW w:w="5355" w:type="dxa"/>
            <w:tcBorders>
              <w:top w:val="nil"/>
              <w:left w:val="nil"/>
              <w:bottom w:val="single" w:sz="4" w:space="0" w:color="auto"/>
              <w:right w:val="single" w:sz="4" w:space="0" w:color="auto"/>
            </w:tcBorders>
            <w:shd w:val="clear" w:color="auto" w:fill="auto"/>
            <w:noWrap/>
            <w:vAlign w:val="center"/>
            <w:hideMark/>
          </w:tcPr>
          <w:p w14:paraId="1433976F" w14:textId="77777777"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Kaplin 2001</w:t>
            </w:r>
          </w:p>
        </w:tc>
      </w:tr>
      <w:tr w:rsidR="005971CB" w:rsidRPr="006663F0" w14:paraId="557C4D48"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A85249E"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Rw_Nyu</w:t>
            </w:r>
          </w:p>
        </w:tc>
        <w:tc>
          <w:tcPr>
            <w:tcW w:w="1500" w:type="dxa"/>
            <w:tcBorders>
              <w:top w:val="nil"/>
              <w:left w:val="nil"/>
              <w:bottom w:val="single" w:sz="4" w:space="0" w:color="auto"/>
              <w:right w:val="single" w:sz="4" w:space="0" w:color="auto"/>
            </w:tcBorders>
            <w:shd w:val="clear" w:color="auto" w:fill="auto"/>
            <w:noWrap/>
            <w:vAlign w:val="bottom"/>
            <w:hideMark/>
          </w:tcPr>
          <w:p w14:paraId="10DAB5B1"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3178F72E"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mitis</w:t>
            </w:r>
          </w:p>
        </w:tc>
        <w:tc>
          <w:tcPr>
            <w:tcW w:w="1173" w:type="dxa"/>
            <w:tcBorders>
              <w:top w:val="nil"/>
              <w:left w:val="nil"/>
              <w:bottom w:val="single" w:sz="4" w:space="0" w:color="auto"/>
              <w:right w:val="single" w:sz="4" w:space="0" w:color="auto"/>
            </w:tcBorders>
            <w:shd w:val="clear" w:color="auto" w:fill="auto"/>
            <w:noWrap/>
            <w:vAlign w:val="bottom"/>
            <w:hideMark/>
          </w:tcPr>
          <w:p w14:paraId="4F3B835E"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Kibira</w:t>
            </w:r>
          </w:p>
        </w:tc>
        <w:tc>
          <w:tcPr>
            <w:tcW w:w="860" w:type="dxa"/>
            <w:tcBorders>
              <w:top w:val="single" w:sz="4" w:space="0" w:color="auto"/>
              <w:left w:val="nil"/>
              <w:bottom w:val="single" w:sz="4" w:space="0" w:color="auto"/>
              <w:right w:val="single" w:sz="4" w:space="0" w:color="auto"/>
            </w:tcBorders>
            <w:vAlign w:val="bottom"/>
          </w:tcPr>
          <w:p w14:paraId="3385D481" w14:textId="159DBFB8"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5.00</w:t>
            </w:r>
          </w:p>
        </w:tc>
        <w:tc>
          <w:tcPr>
            <w:tcW w:w="860" w:type="dxa"/>
            <w:tcBorders>
              <w:top w:val="single" w:sz="4" w:space="0" w:color="auto"/>
              <w:left w:val="single" w:sz="4" w:space="0" w:color="auto"/>
              <w:bottom w:val="single" w:sz="4" w:space="0" w:color="auto"/>
              <w:right w:val="single" w:sz="4" w:space="0" w:color="auto"/>
            </w:tcBorders>
            <w:vAlign w:val="bottom"/>
          </w:tcPr>
          <w:p w14:paraId="303626DD" w14:textId="5FD0BD66"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29.00</w:t>
            </w:r>
          </w:p>
        </w:tc>
        <w:tc>
          <w:tcPr>
            <w:tcW w:w="860" w:type="dxa"/>
            <w:tcBorders>
              <w:top w:val="single" w:sz="4" w:space="0" w:color="auto"/>
              <w:left w:val="single" w:sz="4" w:space="0" w:color="auto"/>
              <w:bottom w:val="single" w:sz="4" w:space="0" w:color="auto"/>
              <w:right w:val="single" w:sz="4" w:space="0" w:color="auto"/>
            </w:tcBorders>
          </w:tcPr>
          <w:p w14:paraId="287DC97F" w14:textId="59EC30EE"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63.09</w:t>
            </w:r>
          </w:p>
        </w:tc>
        <w:tc>
          <w:tcPr>
            <w:tcW w:w="5355" w:type="dxa"/>
            <w:tcBorders>
              <w:top w:val="nil"/>
              <w:left w:val="nil"/>
              <w:bottom w:val="single" w:sz="4" w:space="0" w:color="auto"/>
              <w:right w:val="single" w:sz="4" w:space="0" w:color="auto"/>
            </w:tcBorders>
            <w:shd w:val="clear" w:color="auto" w:fill="auto"/>
            <w:noWrap/>
            <w:vAlign w:val="center"/>
            <w:hideMark/>
          </w:tcPr>
          <w:p w14:paraId="6DCFBC6B" w14:textId="77777777"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Kaplin 2001</w:t>
            </w:r>
          </w:p>
        </w:tc>
      </w:tr>
      <w:tr w:rsidR="005971CB" w:rsidRPr="006663F0" w14:paraId="75D8A841"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1CAD991A"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SA_CVi</w:t>
            </w:r>
          </w:p>
        </w:tc>
        <w:tc>
          <w:tcPr>
            <w:tcW w:w="1500" w:type="dxa"/>
            <w:tcBorders>
              <w:top w:val="nil"/>
              <w:left w:val="nil"/>
              <w:bottom w:val="single" w:sz="4" w:space="0" w:color="auto"/>
              <w:right w:val="single" w:sz="4" w:space="0" w:color="auto"/>
            </w:tcBorders>
            <w:shd w:val="clear" w:color="auto" w:fill="auto"/>
            <w:noWrap/>
            <w:vAlign w:val="bottom"/>
            <w:hideMark/>
          </w:tcPr>
          <w:p w14:paraId="4AD73B08"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3E0091C6"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mitis</w:t>
            </w:r>
          </w:p>
        </w:tc>
        <w:tc>
          <w:tcPr>
            <w:tcW w:w="1173" w:type="dxa"/>
            <w:tcBorders>
              <w:top w:val="nil"/>
              <w:left w:val="nil"/>
              <w:bottom w:val="single" w:sz="4" w:space="0" w:color="auto"/>
              <w:right w:val="single" w:sz="4" w:space="0" w:color="auto"/>
            </w:tcBorders>
            <w:shd w:val="clear" w:color="auto" w:fill="auto"/>
            <w:noWrap/>
            <w:vAlign w:val="bottom"/>
            <w:hideMark/>
          </w:tcPr>
          <w:p w14:paraId="12F054B2"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501B5914" w14:textId="7D8FE2F3"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1.00</w:t>
            </w:r>
          </w:p>
        </w:tc>
        <w:tc>
          <w:tcPr>
            <w:tcW w:w="860" w:type="dxa"/>
            <w:tcBorders>
              <w:top w:val="single" w:sz="4" w:space="0" w:color="auto"/>
              <w:left w:val="single" w:sz="4" w:space="0" w:color="auto"/>
              <w:bottom w:val="single" w:sz="4" w:space="0" w:color="auto"/>
              <w:right w:val="single" w:sz="4" w:space="0" w:color="auto"/>
            </w:tcBorders>
            <w:vAlign w:val="bottom"/>
          </w:tcPr>
          <w:p w14:paraId="44353380" w14:textId="1402908C"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33.00</w:t>
            </w:r>
          </w:p>
        </w:tc>
        <w:tc>
          <w:tcPr>
            <w:tcW w:w="860" w:type="dxa"/>
            <w:tcBorders>
              <w:top w:val="single" w:sz="4" w:space="0" w:color="auto"/>
              <w:left w:val="single" w:sz="4" w:space="0" w:color="auto"/>
              <w:bottom w:val="single" w:sz="4" w:space="0" w:color="auto"/>
              <w:right w:val="single" w:sz="4" w:space="0" w:color="auto"/>
            </w:tcBorders>
          </w:tcPr>
          <w:p w14:paraId="48058A2B" w14:textId="7BE3E09A"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34.21</w:t>
            </w:r>
          </w:p>
        </w:tc>
        <w:tc>
          <w:tcPr>
            <w:tcW w:w="5355" w:type="dxa"/>
            <w:tcBorders>
              <w:top w:val="nil"/>
              <w:left w:val="nil"/>
              <w:bottom w:val="single" w:sz="4" w:space="0" w:color="auto"/>
              <w:right w:val="single" w:sz="4" w:space="0" w:color="auto"/>
            </w:tcBorders>
            <w:shd w:val="clear" w:color="auto" w:fill="auto"/>
            <w:noWrap/>
            <w:vAlign w:val="center"/>
            <w:hideMark/>
          </w:tcPr>
          <w:p w14:paraId="40AADC77" w14:textId="668CF91C" w:rsidR="005971CB" w:rsidRPr="006663F0" w:rsidRDefault="005971CB" w:rsidP="002828A3">
            <w:pPr>
              <w:rPr>
                <w:rFonts w:ascii="Arial" w:hAnsi="Arial" w:cs="Arial"/>
                <w:color w:val="000000"/>
                <w:sz w:val="20"/>
                <w:szCs w:val="20"/>
                <w:lang w:val="en-US"/>
              </w:rPr>
            </w:pPr>
            <w:r w:rsidRPr="006663F0">
              <w:rPr>
                <w:rFonts w:ascii="Arial" w:hAnsi="Arial" w:cs="Arial"/>
                <w:color w:val="000000"/>
                <w:sz w:val="20"/>
                <w:szCs w:val="20"/>
                <w:lang w:val="en-US"/>
              </w:rPr>
              <w:t xml:space="preserve">Henzi &amp; Lawes 1987; Butynski 1990; Payne,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2003</w:t>
            </w:r>
          </w:p>
        </w:tc>
      </w:tr>
      <w:tr w:rsidR="005971CB" w:rsidRPr="006663F0" w14:paraId="230C3A07"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13BBBC74"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SA_Doo</w:t>
            </w:r>
          </w:p>
        </w:tc>
        <w:tc>
          <w:tcPr>
            <w:tcW w:w="1500" w:type="dxa"/>
            <w:tcBorders>
              <w:top w:val="nil"/>
              <w:left w:val="nil"/>
              <w:bottom w:val="single" w:sz="4" w:space="0" w:color="auto"/>
              <w:right w:val="single" w:sz="4" w:space="0" w:color="auto"/>
            </w:tcBorders>
            <w:shd w:val="clear" w:color="auto" w:fill="auto"/>
            <w:noWrap/>
            <w:vAlign w:val="bottom"/>
            <w:hideMark/>
          </w:tcPr>
          <w:p w14:paraId="243964EA"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48E13661"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mitis</w:t>
            </w:r>
          </w:p>
        </w:tc>
        <w:tc>
          <w:tcPr>
            <w:tcW w:w="1173" w:type="dxa"/>
            <w:tcBorders>
              <w:top w:val="nil"/>
              <w:left w:val="nil"/>
              <w:bottom w:val="single" w:sz="4" w:space="0" w:color="auto"/>
              <w:right w:val="single" w:sz="4" w:space="0" w:color="auto"/>
            </w:tcBorders>
            <w:shd w:val="clear" w:color="auto" w:fill="auto"/>
            <w:noWrap/>
            <w:vAlign w:val="bottom"/>
            <w:hideMark/>
          </w:tcPr>
          <w:p w14:paraId="4DE75C9B"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68F3C8B9" w14:textId="00AAF8D9"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1.00</w:t>
            </w:r>
          </w:p>
        </w:tc>
        <w:tc>
          <w:tcPr>
            <w:tcW w:w="860" w:type="dxa"/>
            <w:tcBorders>
              <w:top w:val="single" w:sz="4" w:space="0" w:color="auto"/>
              <w:left w:val="single" w:sz="4" w:space="0" w:color="auto"/>
              <w:bottom w:val="single" w:sz="4" w:space="0" w:color="auto"/>
              <w:right w:val="single" w:sz="4" w:space="0" w:color="auto"/>
            </w:tcBorders>
            <w:vAlign w:val="bottom"/>
          </w:tcPr>
          <w:p w14:paraId="6B68624E" w14:textId="3A195AA6"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lang w:val="en-US"/>
              </w:rPr>
              <w:t>10.00</w:t>
            </w:r>
          </w:p>
        </w:tc>
        <w:tc>
          <w:tcPr>
            <w:tcW w:w="860" w:type="dxa"/>
            <w:tcBorders>
              <w:top w:val="single" w:sz="4" w:space="0" w:color="auto"/>
              <w:left w:val="single" w:sz="4" w:space="0" w:color="auto"/>
              <w:bottom w:val="single" w:sz="4" w:space="0" w:color="auto"/>
              <w:right w:val="single" w:sz="4" w:space="0" w:color="auto"/>
            </w:tcBorders>
          </w:tcPr>
          <w:p w14:paraId="1E904944" w14:textId="75A159D7"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17.83</w:t>
            </w:r>
          </w:p>
        </w:tc>
        <w:tc>
          <w:tcPr>
            <w:tcW w:w="5355" w:type="dxa"/>
            <w:tcBorders>
              <w:top w:val="nil"/>
              <w:left w:val="nil"/>
              <w:bottom w:val="single" w:sz="4" w:space="0" w:color="auto"/>
              <w:right w:val="single" w:sz="4" w:space="0" w:color="auto"/>
            </w:tcBorders>
            <w:shd w:val="clear" w:color="auto" w:fill="auto"/>
            <w:noWrap/>
            <w:vAlign w:val="center"/>
            <w:hideMark/>
          </w:tcPr>
          <w:p w14:paraId="56E82625" w14:textId="5987F942"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Lawes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1990</w:t>
            </w:r>
          </w:p>
        </w:tc>
      </w:tr>
      <w:tr w:rsidR="005971CB" w:rsidRPr="006663F0" w14:paraId="32CD2B50"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71AD731"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SA_Hlu</w:t>
            </w:r>
          </w:p>
        </w:tc>
        <w:tc>
          <w:tcPr>
            <w:tcW w:w="1500" w:type="dxa"/>
            <w:tcBorders>
              <w:top w:val="nil"/>
              <w:left w:val="nil"/>
              <w:bottom w:val="single" w:sz="4" w:space="0" w:color="auto"/>
              <w:right w:val="single" w:sz="4" w:space="0" w:color="auto"/>
            </w:tcBorders>
            <w:shd w:val="clear" w:color="auto" w:fill="auto"/>
            <w:noWrap/>
            <w:vAlign w:val="bottom"/>
            <w:hideMark/>
          </w:tcPr>
          <w:p w14:paraId="4BBE3290"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5AA6AE41"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mitis</w:t>
            </w:r>
          </w:p>
        </w:tc>
        <w:tc>
          <w:tcPr>
            <w:tcW w:w="1173" w:type="dxa"/>
            <w:tcBorders>
              <w:top w:val="nil"/>
              <w:left w:val="nil"/>
              <w:bottom w:val="single" w:sz="4" w:space="0" w:color="auto"/>
              <w:right w:val="single" w:sz="4" w:space="0" w:color="auto"/>
            </w:tcBorders>
            <w:shd w:val="clear" w:color="auto" w:fill="auto"/>
            <w:noWrap/>
            <w:vAlign w:val="bottom"/>
            <w:hideMark/>
          </w:tcPr>
          <w:p w14:paraId="5C33D43D"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Itala</w:t>
            </w:r>
          </w:p>
        </w:tc>
        <w:tc>
          <w:tcPr>
            <w:tcW w:w="860" w:type="dxa"/>
            <w:tcBorders>
              <w:top w:val="single" w:sz="4" w:space="0" w:color="auto"/>
              <w:left w:val="nil"/>
              <w:bottom w:val="single" w:sz="4" w:space="0" w:color="auto"/>
              <w:right w:val="single" w:sz="4" w:space="0" w:color="auto"/>
            </w:tcBorders>
            <w:vAlign w:val="bottom"/>
          </w:tcPr>
          <w:p w14:paraId="5875ACD3" w14:textId="0BE50E48"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1.00</w:t>
            </w:r>
          </w:p>
        </w:tc>
        <w:tc>
          <w:tcPr>
            <w:tcW w:w="860" w:type="dxa"/>
            <w:tcBorders>
              <w:top w:val="single" w:sz="4" w:space="0" w:color="auto"/>
              <w:left w:val="single" w:sz="4" w:space="0" w:color="auto"/>
              <w:bottom w:val="single" w:sz="4" w:space="0" w:color="auto"/>
              <w:right w:val="single" w:sz="4" w:space="0" w:color="auto"/>
            </w:tcBorders>
            <w:vAlign w:val="bottom"/>
          </w:tcPr>
          <w:p w14:paraId="357400A1" w14:textId="6D618D56"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23.00</w:t>
            </w:r>
          </w:p>
        </w:tc>
        <w:tc>
          <w:tcPr>
            <w:tcW w:w="860" w:type="dxa"/>
            <w:tcBorders>
              <w:top w:val="single" w:sz="4" w:space="0" w:color="auto"/>
              <w:left w:val="single" w:sz="4" w:space="0" w:color="auto"/>
              <w:bottom w:val="single" w:sz="4" w:space="0" w:color="auto"/>
              <w:right w:val="single" w:sz="4" w:space="0" w:color="auto"/>
            </w:tcBorders>
          </w:tcPr>
          <w:p w14:paraId="3E49027F" w14:textId="10FDAFAD"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32.05</w:t>
            </w:r>
          </w:p>
        </w:tc>
        <w:tc>
          <w:tcPr>
            <w:tcW w:w="5355" w:type="dxa"/>
            <w:tcBorders>
              <w:top w:val="nil"/>
              <w:left w:val="nil"/>
              <w:bottom w:val="single" w:sz="4" w:space="0" w:color="auto"/>
              <w:right w:val="single" w:sz="4" w:space="0" w:color="auto"/>
            </w:tcBorders>
            <w:shd w:val="clear" w:color="auto" w:fill="auto"/>
            <w:noWrap/>
            <w:vAlign w:val="center"/>
            <w:hideMark/>
          </w:tcPr>
          <w:p w14:paraId="041EF5ED" w14:textId="77777777"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Wolfheim 1983</w:t>
            </w:r>
          </w:p>
        </w:tc>
      </w:tr>
      <w:tr w:rsidR="005971CB" w:rsidRPr="006663F0" w14:paraId="71D24070"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040367F8"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SA_Ngo</w:t>
            </w:r>
          </w:p>
        </w:tc>
        <w:tc>
          <w:tcPr>
            <w:tcW w:w="1500" w:type="dxa"/>
            <w:tcBorders>
              <w:top w:val="nil"/>
              <w:left w:val="nil"/>
              <w:bottom w:val="single" w:sz="4" w:space="0" w:color="auto"/>
              <w:right w:val="single" w:sz="4" w:space="0" w:color="auto"/>
            </w:tcBorders>
            <w:shd w:val="clear" w:color="auto" w:fill="auto"/>
            <w:noWrap/>
            <w:vAlign w:val="bottom"/>
            <w:hideMark/>
          </w:tcPr>
          <w:p w14:paraId="11B848A6"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65C7BA94"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mitis</w:t>
            </w:r>
          </w:p>
        </w:tc>
        <w:tc>
          <w:tcPr>
            <w:tcW w:w="1173" w:type="dxa"/>
            <w:tcBorders>
              <w:top w:val="nil"/>
              <w:left w:val="nil"/>
              <w:bottom w:val="single" w:sz="4" w:space="0" w:color="auto"/>
              <w:right w:val="single" w:sz="4" w:space="0" w:color="auto"/>
            </w:tcBorders>
            <w:shd w:val="clear" w:color="auto" w:fill="auto"/>
            <w:noWrap/>
            <w:vAlign w:val="bottom"/>
            <w:hideMark/>
          </w:tcPr>
          <w:p w14:paraId="531B06A7"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Cape Vidal</w:t>
            </w:r>
          </w:p>
        </w:tc>
        <w:tc>
          <w:tcPr>
            <w:tcW w:w="860" w:type="dxa"/>
            <w:tcBorders>
              <w:top w:val="single" w:sz="4" w:space="0" w:color="auto"/>
              <w:left w:val="nil"/>
              <w:bottom w:val="single" w:sz="4" w:space="0" w:color="auto"/>
              <w:right w:val="single" w:sz="4" w:space="0" w:color="auto"/>
            </w:tcBorders>
            <w:vAlign w:val="bottom"/>
          </w:tcPr>
          <w:p w14:paraId="7A9832E8" w14:textId="62335267"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1.00</w:t>
            </w:r>
          </w:p>
        </w:tc>
        <w:tc>
          <w:tcPr>
            <w:tcW w:w="860" w:type="dxa"/>
            <w:tcBorders>
              <w:top w:val="single" w:sz="4" w:space="0" w:color="auto"/>
              <w:left w:val="single" w:sz="4" w:space="0" w:color="auto"/>
              <w:bottom w:val="single" w:sz="4" w:space="0" w:color="auto"/>
              <w:right w:val="single" w:sz="4" w:space="0" w:color="auto"/>
            </w:tcBorders>
            <w:vAlign w:val="bottom"/>
          </w:tcPr>
          <w:p w14:paraId="3BE5E558" w14:textId="65ED1C79"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17.00</w:t>
            </w:r>
          </w:p>
        </w:tc>
        <w:tc>
          <w:tcPr>
            <w:tcW w:w="860" w:type="dxa"/>
            <w:tcBorders>
              <w:top w:val="single" w:sz="4" w:space="0" w:color="auto"/>
              <w:left w:val="single" w:sz="4" w:space="0" w:color="auto"/>
              <w:bottom w:val="single" w:sz="4" w:space="0" w:color="auto"/>
              <w:right w:val="single" w:sz="4" w:space="0" w:color="auto"/>
            </w:tcBorders>
          </w:tcPr>
          <w:p w14:paraId="7D9C2C91" w14:textId="662EA9BA"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35.26</w:t>
            </w:r>
          </w:p>
        </w:tc>
        <w:tc>
          <w:tcPr>
            <w:tcW w:w="5355" w:type="dxa"/>
            <w:tcBorders>
              <w:top w:val="nil"/>
              <w:left w:val="nil"/>
              <w:bottom w:val="single" w:sz="4" w:space="0" w:color="auto"/>
              <w:right w:val="single" w:sz="4" w:space="0" w:color="auto"/>
            </w:tcBorders>
            <w:shd w:val="clear" w:color="auto" w:fill="auto"/>
            <w:noWrap/>
            <w:vAlign w:val="center"/>
            <w:hideMark/>
          </w:tcPr>
          <w:p w14:paraId="114A7E0C" w14:textId="4736F78E"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Lawes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1990</w:t>
            </w:r>
          </w:p>
        </w:tc>
      </w:tr>
      <w:tr w:rsidR="005971CB" w:rsidRPr="006663F0" w14:paraId="60F7E78A"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9FEFDBA"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SL_OK</w:t>
            </w:r>
          </w:p>
        </w:tc>
        <w:tc>
          <w:tcPr>
            <w:tcW w:w="1500" w:type="dxa"/>
            <w:tcBorders>
              <w:top w:val="nil"/>
              <w:left w:val="nil"/>
              <w:bottom w:val="single" w:sz="4" w:space="0" w:color="auto"/>
              <w:right w:val="single" w:sz="4" w:space="0" w:color="auto"/>
            </w:tcBorders>
            <w:shd w:val="clear" w:color="auto" w:fill="auto"/>
            <w:noWrap/>
            <w:vAlign w:val="bottom"/>
            <w:hideMark/>
          </w:tcPr>
          <w:p w14:paraId="365897EC"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7FC8F9EB"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campbelli</w:t>
            </w:r>
          </w:p>
        </w:tc>
        <w:tc>
          <w:tcPr>
            <w:tcW w:w="1173" w:type="dxa"/>
            <w:tcBorders>
              <w:top w:val="nil"/>
              <w:left w:val="nil"/>
              <w:bottom w:val="single" w:sz="4" w:space="0" w:color="auto"/>
              <w:right w:val="single" w:sz="4" w:space="0" w:color="auto"/>
            </w:tcBorders>
            <w:shd w:val="clear" w:color="auto" w:fill="auto"/>
            <w:noWrap/>
            <w:vAlign w:val="bottom"/>
            <w:hideMark/>
          </w:tcPr>
          <w:p w14:paraId="1F999357"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Loma-Mts</w:t>
            </w:r>
          </w:p>
        </w:tc>
        <w:tc>
          <w:tcPr>
            <w:tcW w:w="860" w:type="dxa"/>
            <w:tcBorders>
              <w:top w:val="single" w:sz="4" w:space="0" w:color="auto"/>
              <w:left w:val="nil"/>
              <w:bottom w:val="single" w:sz="4" w:space="0" w:color="auto"/>
              <w:right w:val="single" w:sz="4" w:space="0" w:color="auto"/>
            </w:tcBorders>
            <w:vAlign w:val="bottom"/>
          </w:tcPr>
          <w:p w14:paraId="6017F52C" w14:textId="08434640"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2.00</w:t>
            </w:r>
          </w:p>
        </w:tc>
        <w:tc>
          <w:tcPr>
            <w:tcW w:w="860" w:type="dxa"/>
            <w:tcBorders>
              <w:top w:val="single" w:sz="4" w:space="0" w:color="auto"/>
              <w:left w:val="single" w:sz="4" w:space="0" w:color="auto"/>
              <w:bottom w:val="single" w:sz="4" w:space="0" w:color="auto"/>
              <w:right w:val="single" w:sz="4" w:space="0" w:color="auto"/>
            </w:tcBorders>
            <w:vAlign w:val="bottom"/>
          </w:tcPr>
          <w:p w14:paraId="12259332" w14:textId="17EAB4D5"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7.70</w:t>
            </w:r>
          </w:p>
        </w:tc>
        <w:tc>
          <w:tcPr>
            <w:tcW w:w="860" w:type="dxa"/>
            <w:tcBorders>
              <w:top w:val="single" w:sz="4" w:space="0" w:color="auto"/>
              <w:left w:val="single" w:sz="4" w:space="0" w:color="auto"/>
              <w:bottom w:val="single" w:sz="4" w:space="0" w:color="auto"/>
              <w:right w:val="single" w:sz="4" w:space="0" w:color="auto"/>
            </w:tcBorders>
          </w:tcPr>
          <w:p w14:paraId="468CA275" w14:textId="4D09C2AC"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21.21</w:t>
            </w:r>
          </w:p>
        </w:tc>
        <w:tc>
          <w:tcPr>
            <w:tcW w:w="5355" w:type="dxa"/>
            <w:tcBorders>
              <w:top w:val="nil"/>
              <w:left w:val="nil"/>
              <w:bottom w:val="single" w:sz="4" w:space="0" w:color="auto"/>
              <w:right w:val="single" w:sz="4" w:space="0" w:color="auto"/>
            </w:tcBorders>
            <w:shd w:val="clear" w:color="auto" w:fill="auto"/>
            <w:noWrap/>
            <w:vAlign w:val="center"/>
            <w:hideMark/>
          </w:tcPr>
          <w:p w14:paraId="07EB17AC" w14:textId="506A6212" w:rsidR="005971CB" w:rsidRPr="006663F0" w:rsidRDefault="005971CB" w:rsidP="00A26C45">
            <w:pPr>
              <w:rPr>
                <w:rFonts w:ascii="Arial" w:hAnsi="Arial" w:cs="Arial"/>
                <w:sz w:val="20"/>
                <w:szCs w:val="20"/>
                <w:lang w:val="en-US"/>
              </w:rPr>
            </w:pPr>
            <w:r w:rsidRPr="006663F0">
              <w:rPr>
                <w:rFonts w:ascii="Arial" w:hAnsi="Arial" w:cs="Arial"/>
                <w:sz w:val="20"/>
                <w:szCs w:val="20"/>
                <w:lang w:val="en-US"/>
              </w:rPr>
              <w:t xml:space="preserve">Galat </w:t>
            </w:r>
            <w:r w:rsidRPr="006663F0">
              <w:rPr>
                <w:rFonts w:ascii="Arial" w:hAnsi="Arial" w:cs="Arial"/>
                <w:i/>
                <w:sz w:val="20"/>
                <w:szCs w:val="20"/>
                <w:lang w:val="en-US"/>
              </w:rPr>
              <w:t>et al.</w:t>
            </w:r>
            <w:r w:rsidRPr="006663F0">
              <w:rPr>
                <w:rFonts w:ascii="Arial" w:hAnsi="Arial" w:cs="Arial"/>
                <w:sz w:val="20"/>
                <w:szCs w:val="20"/>
                <w:lang w:val="en-US"/>
              </w:rPr>
              <w:t xml:space="preserve"> 2013</w:t>
            </w:r>
          </w:p>
        </w:tc>
      </w:tr>
      <w:tr w:rsidR="005971CB" w:rsidRPr="006663F0" w14:paraId="7F1FFAE6"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17A92F8"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SL_Tiw</w:t>
            </w:r>
          </w:p>
        </w:tc>
        <w:tc>
          <w:tcPr>
            <w:tcW w:w="1500" w:type="dxa"/>
            <w:tcBorders>
              <w:top w:val="nil"/>
              <w:left w:val="nil"/>
              <w:bottom w:val="single" w:sz="4" w:space="0" w:color="auto"/>
              <w:right w:val="single" w:sz="4" w:space="0" w:color="auto"/>
            </w:tcBorders>
            <w:shd w:val="clear" w:color="auto" w:fill="auto"/>
            <w:noWrap/>
            <w:vAlign w:val="bottom"/>
            <w:hideMark/>
          </w:tcPr>
          <w:p w14:paraId="7664F4E7"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1A1446B2"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campbelli</w:t>
            </w:r>
          </w:p>
        </w:tc>
        <w:tc>
          <w:tcPr>
            <w:tcW w:w="1173" w:type="dxa"/>
            <w:tcBorders>
              <w:top w:val="nil"/>
              <w:left w:val="nil"/>
              <w:bottom w:val="single" w:sz="4" w:space="0" w:color="auto"/>
              <w:right w:val="single" w:sz="4" w:space="0" w:color="auto"/>
            </w:tcBorders>
            <w:shd w:val="clear" w:color="auto" w:fill="auto"/>
            <w:noWrap/>
            <w:vAlign w:val="bottom"/>
            <w:hideMark/>
          </w:tcPr>
          <w:p w14:paraId="7B75958A"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CapMount</w:t>
            </w:r>
          </w:p>
        </w:tc>
        <w:tc>
          <w:tcPr>
            <w:tcW w:w="860" w:type="dxa"/>
            <w:tcBorders>
              <w:top w:val="single" w:sz="4" w:space="0" w:color="auto"/>
              <w:left w:val="nil"/>
              <w:bottom w:val="single" w:sz="4" w:space="0" w:color="auto"/>
              <w:right w:val="single" w:sz="4" w:space="0" w:color="auto"/>
            </w:tcBorders>
            <w:vAlign w:val="bottom"/>
          </w:tcPr>
          <w:p w14:paraId="0B4DA952" w14:textId="75F96698"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3.00</w:t>
            </w:r>
          </w:p>
        </w:tc>
        <w:tc>
          <w:tcPr>
            <w:tcW w:w="860" w:type="dxa"/>
            <w:tcBorders>
              <w:top w:val="single" w:sz="4" w:space="0" w:color="auto"/>
              <w:left w:val="single" w:sz="4" w:space="0" w:color="auto"/>
              <w:bottom w:val="single" w:sz="4" w:space="0" w:color="auto"/>
              <w:right w:val="single" w:sz="4" w:space="0" w:color="auto"/>
            </w:tcBorders>
            <w:vAlign w:val="bottom"/>
          </w:tcPr>
          <w:p w14:paraId="3D65615E" w14:textId="7BE1DCB0"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14.00</w:t>
            </w:r>
          </w:p>
        </w:tc>
        <w:tc>
          <w:tcPr>
            <w:tcW w:w="860" w:type="dxa"/>
            <w:tcBorders>
              <w:top w:val="single" w:sz="4" w:space="0" w:color="auto"/>
              <w:left w:val="single" w:sz="4" w:space="0" w:color="auto"/>
              <w:bottom w:val="single" w:sz="4" w:space="0" w:color="auto"/>
              <w:right w:val="single" w:sz="4" w:space="0" w:color="auto"/>
            </w:tcBorders>
          </w:tcPr>
          <w:p w14:paraId="75551DED" w14:textId="23BBE8B4"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20.36</w:t>
            </w:r>
          </w:p>
        </w:tc>
        <w:tc>
          <w:tcPr>
            <w:tcW w:w="5355" w:type="dxa"/>
            <w:tcBorders>
              <w:top w:val="nil"/>
              <w:left w:val="nil"/>
              <w:bottom w:val="single" w:sz="4" w:space="0" w:color="auto"/>
              <w:right w:val="single" w:sz="4" w:space="0" w:color="auto"/>
            </w:tcBorders>
            <w:shd w:val="clear" w:color="auto" w:fill="auto"/>
            <w:noWrap/>
            <w:vAlign w:val="center"/>
            <w:hideMark/>
          </w:tcPr>
          <w:p w14:paraId="2A89AF8A" w14:textId="08B25CB3"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Oates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1990</w:t>
            </w:r>
          </w:p>
        </w:tc>
      </w:tr>
      <w:tr w:rsidR="005971CB" w:rsidRPr="006663F0" w14:paraId="51F9A358"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08E94B7C"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SL_Tiw</w:t>
            </w:r>
          </w:p>
        </w:tc>
        <w:tc>
          <w:tcPr>
            <w:tcW w:w="1500" w:type="dxa"/>
            <w:tcBorders>
              <w:top w:val="nil"/>
              <w:left w:val="nil"/>
              <w:bottom w:val="single" w:sz="4" w:space="0" w:color="auto"/>
              <w:right w:val="single" w:sz="4" w:space="0" w:color="auto"/>
            </w:tcBorders>
            <w:shd w:val="clear" w:color="auto" w:fill="auto"/>
            <w:noWrap/>
            <w:vAlign w:val="bottom"/>
            <w:hideMark/>
          </w:tcPr>
          <w:p w14:paraId="79018652"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4A8AF36C"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diana</w:t>
            </w:r>
          </w:p>
        </w:tc>
        <w:tc>
          <w:tcPr>
            <w:tcW w:w="1173" w:type="dxa"/>
            <w:tcBorders>
              <w:top w:val="nil"/>
              <w:left w:val="nil"/>
              <w:bottom w:val="single" w:sz="4" w:space="0" w:color="auto"/>
              <w:right w:val="single" w:sz="4" w:space="0" w:color="auto"/>
            </w:tcBorders>
            <w:shd w:val="clear" w:color="auto" w:fill="auto"/>
            <w:noWrap/>
            <w:vAlign w:val="bottom"/>
            <w:hideMark/>
          </w:tcPr>
          <w:p w14:paraId="2BC84DB7"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CapMount</w:t>
            </w:r>
          </w:p>
        </w:tc>
        <w:tc>
          <w:tcPr>
            <w:tcW w:w="860" w:type="dxa"/>
            <w:tcBorders>
              <w:top w:val="single" w:sz="4" w:space="0" w:color="auto"/>
              <w:left w:val="nil"/>
              <w:bottom w:val="single" w:sz="4" w:space="0" w:color="auto"/>
              <w:right w:val="single" w:sz="4" w:space="0" w:color="auto"/>
            </w:tcBorders>
            <w:vAlign w:val="bottom"/>
          </w:tcPr>
          <w:p w14:paraId="44658492" w14:textId="74F7FA23"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3.00</w:t>
            </w:r>
          </w:p>
        </w:tc>
        <w:tc>
          <w:tcPr>
            <w:tcW w:w="860" w:type="dxa"/>
            <w:tcBorders>
              <w:top w:val="single" w:sz="4" w:space="0" w:color="auto"/>
              <w:left w:val="single" w:sz="4" w:space="0" w:color="auto"/>
              <w:bottom w:val="single" w:sz="4" w:space="0" w:color="auto"/>
              <w:right w:val="single" w:sz="4" w:space="0" w:color="auto"/>
            </w:tcBorders>
            <w:vAlign w:val="bottom"/>
          </w:tcPr>
          <w:p w14:paraId="059BABA9" w14:textId="68440A3F"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20.00</w:t>
            </w:r>
          </w:p>
        </w:tc>
        <w:tc>
          <w:tcPr>
            <w:tcW w:w="860" w:type="dxa"/>
            <w:tcBorders>
              <w:top w:val="single" w:sz="4" w:space="0" w:color="auto"/>
              <w:left w:val="single" w:sz="4" w:space="0" w:color="auto"/>
              <w:bottom w:val="single" w:sz="4" w:space="0" w:color="auto"/>
              <w:right w:val="single" w:sz="4" w:space="0" w:color="auto"/>
            </w:tcBorders>
          </w:tcPr>
          <w:p w14:paraId="401524F9" w14:textId="414088A9"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18.08</w:t>
            </w:r>
          </w:p>
        </w:tc>
        <w:tc>
          <w:tcPr>
            <w:tcW w:w="5355" w:type="dxa"/>
            <w:tcBorders>
              <w:top w:val="nil"/>
              <w:left w:val="nil"/>
              <w:bottom w:val="single" w:sz="4" w:space="0" w:color="auto"/>
              <w:right w:val="single" w:sz="4" w:space="0" w:color="auto"/>
            </w:tcBorders>
            <w:shd w:val="clear" w:color="auto" w:fill="auto"/>
            <w:noWrap/>
            <w:vAlign w:val="center"/>
            <w:hideMark/>
          </w:tcPr>
          <w:p w14:paraId="1A4B333E" w14:textId="7EC5D478"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Oates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1990</w:t>
            </w:r>
          </w:p>
        </w:tc>
      </w:tr>
      <w:tr w:rsidR="005971CB" w:rsidRPr="006663F0" w14:paraId="5A5ABD70"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70FC4E4B"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SL_Tiw</w:t>
            </w:r>
          </w:p>
        </w:tc>
        <w:tc>
          <w:tcPr>
            <w:tcW w:w="1500" w:type="dxa"/>
            <w:tcBorders>
              <w:top w:val="nil"/>
              <w:left w:val="nil"/>
              <w:bottom w:val="single" w:sz="4" w:space="0" w:color="auto"/>
              <w:right w:val="single" w:sz="4" w:space="0" w:color="auto"/>
            </w:tcBorders>
            <w:shd w:val="clear" w:color="auto" w:fill="auto"/>
            <w:noWrap/>
            <w:vAlign w:val="bottom"/>
            <w:hideMark/>
          </w:tcPr>
          <w:p w14:paraId="1A547F98"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36AFB6DF"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petaurista</w:t>
            </w:r>
          </w:p>
        </w:tc>
        <w:tc>
          <w:tcPr>
            <w:tcW w:w="1173" w:type="dxa"/>
            <w:tcBorders>
              <w:top w:val="nil"/>
              <w:left w:val="nil"/>
              <w:bottom w:val="single" w:sz="4" w:space="0" w:color="auto"/>
              <w:right w:val="single" w:sz="4" w:space="0" w:color="auto"/>
            </w:tcBorders>
            <w:shd w:val="clear" w:color="auto" w:fill="auto"/>
            <w:noWrap/>
            <w:vAlign w:val="bottom"/>
            <w:hideMark/>
          </w:tcPr>
          <w:p w14:paraId="4B5CC2E5"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CapMount</w:t>
            </w:r>
          </w:p>
        </w:tc>
        <w:tc>
          <w:tcPr>
            <w:tcW w:w="860" w:type="dxa"/>
            <w:tcBorders>
              <w:top w:val="single" w:sz="4" w:space="0" w:color="auto"/>
              <w:left w:val="nil"/>
              <w:bottom w:val="single" w:sz="4" w:space="0" w:color="auto"/>
              <w:right w:val="single" w:sz="4" w:space="0" w:color="auto"/>
            </w:tcBorders>
            <w:vAlign w:val="bottom"/>
          </w:tcPr>
          <w:p w14:paraId="3478F547" w14:textId="53A343DB"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3.00</w:t>
            </w:r>
          </w:p>
        </w:tc>
        <w:tc>
          <w:tcPr>
            <w:tcW w:w="860" w:type="dxa"/>
            <w:tcBorders>
              <w:top w:val="single" w:sz="4" w:space="0" w:color="auto"/>
              <w:left w:val="single" w:sz="4" w:space="0" w:color="auto"/>
              <w:bottom w:val="single" w:sz="4" w:space="0" w:color="auto"/>
              <w:right w:val="single" w:sz="4" w:space="0" w:color="auto"/>
            </w:tcBorders>
            <w:vAlign w:val="bottom"/>
          </w:tcPr>
          <w:p w14:paraId="1F666E86" w14:textId="396F19ED"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14.00</w:t>
            </w:r>
          </w:p>
        </w:tc>
        <w:tc>
          <w:tcPr>
            <w:tcW w:w="860" w:type="dxa"/>
            <w:tcBorders>
              <w:top w:val="single" w:sz="4" w:space="0" w:color="auto"/>
              <w:left w:val="single" w:sz="4" w:space="0" w:color="auto"/>
              <w:bottom w:val="single" w:sz="4" w:space="0" w:color="auto"/>
              <w:right w:val="single" w:sz="4" w:space="0" w:color="auto"/>
            </w:tcBorders>
          </w:tcPr>
          <w:p w14:paraId="37AADA54" w14:textId="79398189"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20.24</w:t>
            </w:r>
          </w:p>
        </w:tc>
        <w:tc>
          <w:tcPr>
            <w:tcW w:w="5355" w:type="dxa"/>
            <w:tcBorders>
              <w:top w:val="nil"/>
              <w:left w:val="nil"/>
              <w:bottom w:val="single" w:sz="4" w:space="0" w:color="auto"/>
              <w:right w:val="single" w:sz="4" w:space="0" w:color="auto"/>
            </w:tcBorders>
            <w:shd w:val="clear" w:color="auto" w:fill="auto"/>
            <w:noWrap/>
            <w:vAlign w:val="center"/>
            <w:hideMark/>
          </w:tcPr>
          <w:p w14:paraId="6795012B" w14:textId="4FABBC45"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Oates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1990</w:t>
            </w:r>
          </w:p>
        </w:tc>
      </w:tr>
      <w:tr w:rsidR="005971CB" w:rsidRPr="006663F0" w14:paraId="56046EF1"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6226453"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SP_STo</w:t>
            </w:r>
          </w:p>
        </w:tc>
        <w:tc>
          <w:tcPr>
            <w:tcW w:w="1500" w:type="dxa"/>
            <w:tcBorders>
              <w:top w:val="nil"/>
              <w:left w:val="nil"/>
              <w:bottom w:val="single" w:sz="4" w:space="0" w:color="auto"/>
              <w:right w:val="single" w:sz="4" w:space="0" w:color="auto"/>
            </w:tcBorders>
            <w:shd w:val="clear" w:color="auto" w:fill="auto"/>
            <w:noWrap/>
            <w:vAlign w:val="bottom"/>
            <w:hideMark/>
          </w:tcPr>
          <w:p w14:paraId="506FC0E8"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6A486EAD"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mona</w:t>
            </w:r>
          </w:p>
        </w:tc>
        <w:tc>
          <w:tcPr>
            <w:tcW w:w="1173" w:type="dxa"/>
            <w:tcBorders>
              <w:top w:val="nil"/>
              <w:left w:val="nil"/>
              <w:bottom w:val="single" w:sz="4" w:space="0" w:color="auto"/>
              <w:right w:val="single" w:sz="4" w:space="0" w:color="auto"/>
            </w:tcBorders>
            <w:shd w:val="clear" w:color="auto" w:fill="auto"/>
            <w:noWrap/>
            <w:vAlign w:val="bottom"/>
            <w:hideMark/>
          </w:tcPr>
          <w:p w14:paraId="3D0DC00D"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388AE92C" w14:textId="6D3A9EA0"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1.00</w:t>
            </w:r>
          </w:p>
        </w:tc>
        <w:tc>
          <w:tcPr>
            <w:tcW w:w="860" w:type="dxa"/>
            <w:tcBorders>
              <w:top w:val="single" w:sz="4" w:space="0" w:color="auto"/>
              <w:left w:val="single" w:sz="4" w:space="0" w:color="auto"/>
              <w:bottom w:val="single" w:sz="4" w:space="0" w:color="auto"/>
              <w:right w:val="single" w:sz="4" w:space="0" w:color="auto"/>
            </w:tcBorders>
            <w:vAlign w:val="bottom"/>
          </w:tcPr>
          <w:p w14:paraId="441FFE9F" w14:textId="7CE45755"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8.00</w:t>
            </w:r>
          </w:p>
        </w:tc>
        <w:tc>
          <w:tcPr>
            <w:tcW w:w="860" w:type="dxa"/>
            <w:tcBorders>
              <w:top w:val="single" w:sz="4" w:space="0" w:color="auto"/>
              <w:left w:val="single" w:sz="4" w:space="0" w:color="auto"/>
              <w:bottom w:val="single" w:sz="4" w:space="0" w:color="auto"/>
              <w:right w:val="single" w:sz="4" w:space="0" w:color="auto"/>
            </w:tcBorders>
          </w:tcPr>
          <w:p w14:paraId="1A77F819" w14:textId="52C4AB15"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42.04</w:t>
            </w:r>
          </w:p>
        </w:tc>
        <w:tc>
          <w:tcPr>
            <w:tcW w:w="5355" w:type="dxa"/>
            <w:tcBorders>
              <w:top w:val="nil"/>
              <w:left w:val="nil"/>
              <w:bottom w:val="single" w:sz="4" w:space="0" w:color="auto"/>
              <w:right w:val="single" w:sz="4" w:space="0" w:color="auto"/>
            </w:tcBorders>
            <w:shd w:val="clear" w:color="auto" w:fill="auto"/>
            <w:noWrap/>
            <w:vAlign w:val="center"/>
            <w:hideMark/>
          </w:tcPr>
          <w:p w14:paraId="47384D90" w14:textId="7FCEBCE8" w:rsidR="005971CB" w:rsidRPr="006663F0" w:rsidRDefault="005971CB" w:rsidP="002828A3">
            <w:pPr>
              <w:rPr>
                <w:rFonts w:ascii="Arial" w:hAnsi="Arial" w:cs="Arial"/>
                <w:color w:val="000000"/>
                <w:sz w:val="20"/>
                <w:szCs w:val="20"/>
                <w:lang w:val="en-US"/>
              </w:rPr>
            </w:pPr>
            <w:r w:rsidRPr="006663F0">
              <w:rPr>
                <w:rFonts w:ascii="Arial" w:hAnsi="Arial" w:cs="Arial"/>
                <w:color w:val="000000"/>
                <w:sz w:val="20"/>
                <w:szCs w:val="20"/>
                <w:lang w:val="en-US"/>
              </w:rPr>
              <w:t xml:space="preserve">Glenn,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2002</w:t>
            </w:r>
          </w:p>
        </w:tc>
      </w:tr>
      <w:tr w:rsidR="005971CB" w:rsidRPr="006663F0" w14:paraId="44A6DC48"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03210765"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Ta_Mah</w:t>
            </w:r>
          </w:p>
        </w:tc>
        <w:tc>
          <w:tcPr>
            <w:tcW w:w="1500" w:type="dxa"/>
            <w:tcBorders>
              <w:top w:val="nil"/>
              <w:left w:val="nil"/>
              <w:bottom w:val="single" w:sz="4" w:space="0" w:color="auto"/>
              <w:right w:val="single" w:sz="4" w:space="0" w:color="auto"/>
            </w:tcBorders>
            <w:shd w:val="clear" w:color="auto" w:fill="auto"/>
            <w:noWrap/>
            <w:vAlign w:val="bottom"/>
            <w:hideMark/>
          </w:tcPr>
          <w:p w14:paraId="25255A20"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24FF4C74"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ascanius</w:t>
            </w:r>
          </w:p>
        </w:tc>
        <w:tc>
          <w:tcPr>
            <w:tcW w:w="1173" w:type="dxa"/>
            <w:tcBorders>
              <w:top w:val="nil"/>
              <w:left w:val="nil"/>
              <w:bottom w:val="single" w:sz="4" w:space="0" w:color="auto"/>
              <w:right w:val="single" w:sz="4" w:space="0" w:color="auto"/>
            </w:tcBorders>
            <w:shd w:val="clear" w:color="auto" w:fill="auto"/>
            <w:noWrap/>
            <w:vAlign w:val="bottom"/>
            <w:hideMark/>
          </w:tcPr>
          <w:p w14:paraId="2BAFBEAE"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4742543A" w14:textId="51EF6FE4"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2.00</w:t>
            </w:r>
          </w:p>
        </w:tc>
        <w:tc>
          <w:tcPr>
            <w:tcW w:w="860" w:type="dxa"/>
            <w:tcBorders>
              <w:top w:val="single" w:sz="4" w:space="0" w:color="auto"/>
              <w:left w:val="single" w:sz="4" w:space="0" w:color="auto"/>
              <w:bottom w:val="single" w:sz="4" w:space="0" w:color="auto"/>
              <w:right w:val="single" w:sz="4" w:space="0" w:color="auto"/>
            </w:tcBorders>
            <w:vAlign w:val="bottom"/>
          </w:tcPr>
          <w:p w14:paraId="56A619C6" w14:textId="69A46EAB"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15.00</w:t>
            </w:r>
          </w:p>
        </w:tc>
        <w:tc>
          <w:tcPr>
            <w:tcW w:w="860" w:type="dxa"/>
            <w:tcBorders>
              <w:top w:val="single" w:sz="4" w:space="0" w:color="auto"/>
              <w:left w:val="single" w:sz="4" w:space="0" w:color="auto"/>
              <w:bottom w:val="single" w:sz="4" w:space="0" w:color="auto"/>
              <w:right w:val="single" w:sz="4" w:space="0" w:color="auto"/>
            </w:tcBorders>
          </w:tcPr>
          <w:p w14:paraId="3D379F91" w14:textId="130D17CC"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47.67</w:t>
            </w:r>
          </w:p>
        </w:tc>
        <w:tc>
          <w:tcPr>
            <w:tcW w:w="5355" w:type="dxa"/>
            <w:tcBorders>
              <w:top w:val="nil"/>
              <w:left w:val="nil"/>
              <w:bottom w:val="single" w:sz="4" w:space="0" w:color="auto"/>
              <w:right w:val="single" w:sz="4" w:space="0" w:color="auto"/>
            </w:tcBorders>
            <w:shd w:val="clear" w:color="auto" w:fill="auto"/>
            <w:noWrap/>
            <w:vAlign w:val="center"/>
            <w:hideMark/>
          </w:tcPr>
          <w:p w14:paraId="7FE30E41" w14:textId="77777777"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Uehara 2003</w:t>
            </w:r>
          </w:p>
        </w:tc>
      </w:tr>
      <w:tr w:rsidR="005971CB" w:rsidRPr="006663F0" w14:paraId="55008B14"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505D9BFC"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Ta_Mah</w:t>
            </w:r>
          </w:p>
        </w:tc>
        <w:tc>
          <w:tcPr>
            <w:tcW w:w="1500" w:type="dxa"/>
            <w:tcBorders>
              <w:top w:val="nil"/>
              <w:left w:val="nil"/>
              <w:bottom w:val="single" w:sz="4" w:space="0" w:color="auto"/>
              <w:right w:val="single" w:sz="4" w:space="0" w:color="auto"/>
            </w:tcBorders>
            <w:shd w:val="clear" w:color="auto" w:fill="auto"/>
            <w:noWrap/>
            <w:vAlign w:val="bottom"/>
            <w:hideMark/>
          </w:tcPr>
          <w:p w14:paraId="3235E69E"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58DD0D98"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mitis</w:t>
            </w:r>
          </w:p>
        </w:tc>
        <w:tc>
          <w:tcPr>
            <w:tcW w:w="1173" w:type="dxa"/>
            <w:tcBorders>
              <w:top w:val="nil"/>
              <w:left w:val="nil"/>
              <w:bottom w:val="single" w:sz="4" w:space="0" w:color="auto"/>
              <w:right w:val="single" w:sz="4" w:space="0" w:color="auto"/>
            </w:tcBorders>
            <w:shd w:val="clear" w:color="auto" w:fill="auto"/>
            <w:noWrap/>
            <w:vAlign w:val="bottom"/>
            <w:hideMark/>
          </w:tcPr>
          <w:p w14:paraId="6D8D11EB"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5755FB8D" w14:textId="1A9C9D92"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2.00</w:t>
            </w:r>
          </w:p>
        </w:tc>
        <w:tc>
          <w:tcPr>
            <w:tcW w:w="860" w:type="dxa"/>
            <w:tcBorders>
              <w:top w:val="single" w:sz="4" w:space="0" w:color="auto"/>
              <w:left w:val="single" w:sz="4" w:space="0" w:color="auto"/>
              <w:bottom w:val="single" w:sz="4" w:space="0" w:color="auto"/>
              <w:right w:val="single" w:sz="4" w:space="0" w:color="auto"/>
            </w:tcBorders>
            <w:vAlign w:val="bottom"/>
          </w:tcPr>
          <w:p w14:paraId="18A0366D" w14:textId="0555B831"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10.00</w:t>
            </w:r>
          </w:p>
        </w:tc>
        <w:tc>
          <w:tcPr>
            <w:tcW w:w="860" w:type="dxa"/>
            <w:tcBorders>
              <w:top w:val="single" w:sz="4" w:space="0" w:color="auto"/>
              <w:left w:val="single" w:sz="4" w:space="0" w:color="auto"/>
              <w:bottom w:val="single" w:sz="4" w:space="0" w:color="auto"/>
              <w:right w:val="single" w:sz="4" w:space="0" w:color="auto"/>
            </w:tcBorders>
          </w:tcPr>
          <w:p w14:paraId="5554C425" w14:textId="5753D612"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42.87</w:t>
            </w:r>
          </w:p>
        </w:tc>
        <w:tc>
          <w:tcPr>
            <w:tcW w:w="5355" w:type="dxa"/>
            <w:tcBorders>
              <w:top w:val="nil"/>
              <w:left w:val="nil"/>
              <w:bottom w:val="single" w:sz="4" w:space="0" w:color="auto"/>
              <w:right w:val="single" w:sz="4" w:space="0" w:color="auto"/>
            </w:tcBorders>
            <w:shd w:val="clear" w:color="auto" w:fill="auto"/>
            <w:noWrap/>
            <w:vAlign w:val="center"/>
            <w:hideMark/>
          </w:tcPr>
          <w:p w14:paraId="5F803866" w14:textId="77777777"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Uehara 2003</w:t>
            </w:r>
          </w:p>
        </w:tc>
      </w:tr>
      <w:tr w:rsidR="005971CB" w:rsidRPr="006663F0" w14:paraId="44704BDE"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10E458EF"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Ta_Udz</w:t>
            </w:r>
          </w:p>
        </w:tc>
        <w:tc>
          <w:tcPr>
            <w:tcW w:w="1500" w:type="dxa"/>
            <w:tcBorders>
              <w:top w:val="nil"/>
              <w:left w:val="nil"/>
              <w:bottom w:val="single" w:sz="4" w:space="0" w:color="auto"/>
              <w:right w:val="single" w:sz="4" w:space="0" w:color="auto"/>
            </w:tcBorders>
            <w:shd w:val="clear" w:color="auto" w:fill="auto"/>
            <w:noWrap/>
            <w:vAlign w:val="bottom"/>
            <w:hideMark/>
          </w:tcPr>
          <w:p w14:paraId="2334740F"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2E5535DF"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mitis</w:t>
            </w:r>
          </w:p>
        </w:tc>
        <w:tc>
          <w:tcPr>
            <w:tcW w:w="1173" w:type="dxa"/>
            <w:tcBorders>
              <w:top w:val="nil"/>
              <w:left w:val="nil"/>
              <w:bottom w:val="single" w:sz="4" w:space="0" w:color="auto"/>
              <w:right w:val="single" w:sz="4" w:space="0" w:color="auto"/>
            </w:tcBorders>
            <w:shd w:val="clear" w:color="auto" w:fill="auto"/>
            <w:noWrap/>
            <w:vAlign w:val="bottom"/>
            <w:hideMark/>
          </w:tcPr>
          <w:p w14:paraId="2BFC5ACD"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Mikumi</w:t>
            </w:r>
          </w:p>
        </w:tc>
        <w:tc>
          <w:tcPr>
            <w:tcW w:w="860" w:type="dxa"/>
            <w:tcBorders>
              <w:top w:val="single" w:sz="4" w:space="0" w:color="auto"/>
              <w:left w:val="nil"/>
              <w:bottom w:val="single" w:sz="4" w:space="0" w:color="auto"/>
              <w:right w:val="single" w:sz="4" w:space="0" w:color="auto"/>
            </w:tcBorders>
            <w:vAlign w:val="bottom"/>
          </w:tcPr>
          <w:p w14:paraId="7D8A3F5E" w14:textId="26BAA145" w:rsidR="005971CB" w:rsidRPr="006663F0" w:rsidRDefault="005971CB" w:rsidP="00C45346">
            <w:pPr>
              <w:jc w:val="center"/>
              <w:rPr>
                <w:rFonts w:ascii="Arial" w:hAnsi="Arial" w:cs="Arial"/>
                <w:iCs/>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vAlign w:val="bottom"/>
          </w:tcPr>
          <w:p w14:paraId="3BADE5A5" w14:textId="6DD3F75C"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8.00</w:t>
            </w:r>
          </w:p>
        </w:tc>
        <w:tc>
          <w:tcPr>
            <w:tcW w:w="860" w:type="dxa"/>
            <w:tcBorders>
              <w:top w:val="single" w:sz="4" w:space="0" w:color="auto"/>
              <w:left w:val="single" w:sz="4" w:space="0" w:color="auto"/>
              <w:bottom w:val="single" w:sz="4" w:space="0" w:color="auto"/>
              <w:right w:val="single" w:sz="4" w:space="0" w:color="auto"/>
            </w:tcBorders>
          </w:tcPr>
          <w:p w14:paraId="194FC562" w14:textId="5DD8E2BA"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30.79</w:t>
            </w:r>
          </w:p>
        </w:tc>
        <w:tc>
          <w:tcPr>
            <w:tcW w:w="5355" w:type="dxa"/>
            <w:tcBorders>
              <w:top w:val="nil"/>
              <w:left w:val="nil"/>
              <w:bottom w:val="single" w:sz="4" w:space="0" w:color="auto"/>
              <w:right w:val="single" w:sz="4" w:space="0" w:color="auto"/>
            </w:tcBorders>
            <w:shd w:val="clear" w:color="auto" w:fill="auto"/>
            <w:noWrap/>
            <w:vAlign w:val="center"/>
            <w:hideMark/>
          </w:tcPr>
          <w:p w14:paraId="6CCB0AF5" w14:textId="4F87240A"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Dinesen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2001</w:t>
            </w:r>
          </w:p>
        </w:tc>
      </w:tr>
      <w:tr w:rsidR="005971CB" w:rsidRPr="006663F0" w14:paraId="326D417E"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31B6F06"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Ug_Bud</w:t>
            </w:r>
          </w:p>
        </w:tc>
        <w:tc>
          <w:tcPr>
            <w:tcW w:w="1500" w:type="dxa"/>
            <w:tcBorders>
              <w:top w:val="nil"/>
              <w:left w:val="nil"/>
              <w:bottom w:val="single" w:sz="4" w:space="0" w:color="auto"/>
              <w:right w:val="single" w:sz="4" w:space="0" w:color="auto"/>
            </w:tcBorders>
            <w:shd w:val="clear" w:color="auto" w:fill="auto"/>
            <w:noWrap/>
            <w:vAlign w:val="bottom"/>
            <w:hideMark/>
          </w:tcPr>
          <w:p w14:paraId="6E7EF7D1"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17F60770"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ascanius</w:t>
            </w:r>
          </w:p>
        </w:tc>
        <w:tc>
          <w:tcPr>
            <w:tcW w:w="1173" w:type="dxa"/>
            <w:tcBorders>
              <w:top w:val="nil"/>
              <w:left w:val="nil"/>
              <w:bottom w:val="single" w:sz="4" w:space="0" w:color="auto"/>
              <w:right w:val="single" w:sz="4" w:space="0" w:color="auto"/>
            </w:tcBorders>
            <w:shd w:val="clear" w:color="auto" w:fill="auto"/>
            <w:noWrap/>
            <w:vAlign w:val="bottom"/>
            <w:hideMark/>
          </w:tcPr>
          <w:p w14:paraId="0170A8F8"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45290508" w14:textId="6F38C2F9"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2.00</w:t>
            </w:r>
          </w:p>
        </w:tc>
        <w:tc>
          <w:tcPr>
            <w:tcW w:w="860" w:type="dxa"/>
            <w:tcBorders>
              <w:top w:val="single" w:sz="4" w:space="0" w:color="auto"/>
              <w:left w:val="single" w:sz="4" w:space="0" w:color="auto"/>
              <w:bottom w:val="single" w:sz="4" w:space="0" w:color="auto"/>
              <w:right w:val="single" w:sz="4" w:space="0" w:color="auto"/>
            </w:tcBorders>
            <w:vAlign w:val="bottom"/>
          </w:tcPr>
          <w:p w14:paraId="51B2D521" w14:textId="60C999E6" w:rsidR="005971CB" w:rsidRPr="006663F0" w:rsidRDefault="005971CB" w:rsidP="00C45346">
            <w:pPr>
              <w:jc w:val="center"/>
              <w:rPr>
                <w:rFonts w:ascii="Arial" w:hAnsi="Arial" w:cs="Arial"/>
                <w:iCs/>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tcPr>
          <w:p w14:paraId="54A728EE" w14:textId="753B5E5E"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55.01</w:t>
            </w:r>
          </w:p>
        </w:tc>
        <w:tc>
          <w:tcPr>
            <w:tcW w:w="5355" w:type="dxa"/>
            <w:tcBorders>
              <w:top w:val="nil"/>
              <w:left w:val="nil"/>
              <w:bottom w:val="single" w:sz="4" w:space="0" w:color="auto"/>
              <w:right w:val="single" w:sz="4" w:space="0" w:color="auto"/>
            </w:tcBorders>
            <w:shd w:val="clear" w:color="auto" w:fill="auto"/>
            <w:noWrap/>
            <w:vAlign w:val="center"/>
            <w:hideMark/>
          </w:tcPr>
          <w:p w14:paraId="332F2362" w14:textId="23882924"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 xml:space="preserve">Hall </w:t>
            </w:r>
            <w:r w:rsidRPr="006663F0">
              <w:rPr>
                <w:rFonts w:ascii="Arial" w:hAnsi="Arial" w:cs="Arial"/>
                <w:i/>
                <w:color w:val="000000"/>
                <w:sz w:val="20"/>
                <w:szCs w:val="20"/>
                <w:lang w:val="en-US"/>
              </w:rPr>
              <w:t>et al.</w:t>
            </w:r>
            <w:r w:rsidRPr="006663F0">
              <w:rPr>
                <w:rFonts w:ascii="Arial" w:hAnsi="Arial" w:cs="Arial"/>
                <w:color w:val="000000"/>
                <w:sz w:val="20"/>
                <w:szCs w:val="20"/>
                <w:lang w:val="en-US"/>
              </w:rPr>
              <w:t xml:space="preserve"> 2003</w:t>
            </w:r>
          </w:p>
        </w:tc>
      </w:tr>
      <w:tr w:rsidR="005971CB" w:rsidRPr="006663F0" w14:paraId="79B6691F"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4763EEA"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Ug_Bud</w:t>
            </w:r>
          </w:p>
        </w:tc>
        <w:tc>
          <w:tcPr>
            <w:tcW w:w="1500" w:type="dxa"/>
            <w:tcBorders>
              <w:top w:val="nil"/>
              <w:left w:val="nil"/>
              <w:bottom w:val="single" w:sz="4" w:space="0" w:color="auto"/>
              <w:right w:val="single" w:sz="4" w:space="0" w:color="auto"/>
            </w:tcBorders>
            <w:shd w:val="clear" w:color="auto" w:fill="auto"/>
            <w:noWrap/>
            <w:vAlign w:val="bottom"/>
            <w:hideMark/>
          </w:tcPr>
          <w:p w14:paraId="67585D10"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43F728A5"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mitis</w:t>
            </w:r>
          </w:p>
        </w:tc>
        <w:tc>
          <w:tcPr>
            <w:tcW w:w="1173" w:type="dxa"/>
            <w:tcBorders>
              <w:top w:val="nil"/>
              <w:left w:val="nil"/>
              <w:bottom w:val="single" w:sz="4" w:space="0" w:color="auto"/>
              <w:right w:val="single" w:sz="4" w:space="0" w:color="auto"/>
            </w:tcBorders>
            <w:shd w:val="clear" w:color="auto" w:fill="auto"/>
            <w:noWrap/>
            <w:vAlign w:val="bottom"/>
            <w:hideMark/>
          </w:tcPr>
          <w:p w14:paraId="3B39424F"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690DC103" w14:textId="17735E82"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2.00</w:t>
            </w:r>
          </w:p>
        </w:tc>
        <w:tc>
          <w:tcPr>
            <w:tcW w:w="860" w:type="dxa"/>
            <w:tcBorders>
              <w:top w:val="single" w:sz="4" w:space="0" w:color="auto"/>
              <w:left w:val="single" w:sz="4" w:space="0" w:color="auto"/>
              <w:bottom w:val="single" w:sz="4" w:space="0" w:color="auto"/>
              <w:right w:val="single" w:sz="4" w:space="0" w:color="auto"/>
            </w:tcBorders>
            <w:vAlign w:val="bottom"/>
          </w:tcPr>
          <w:p w14:paraId="4FB27132" w14:textId="3FFD68C9"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14.00</w:t>
            </w:r>
          </w:p>
        </w:tc>
        <w:tc>
          <w:tcPr>
            <w:tcW w:w="860" w:type="dxa"/>
            <w:tcBorders>
              <w:top w:val="single" w:sz="4" w:space="0" w:color="auto"/>
              <w:left w:val="single" w:sz="4" w:space="0" w:color="auto"/>
              <w:bottom w:val="single" w:sz="4" w:space="0" w:color="auto"/>
              <w:right w:val="single" w:sz="4" w:space="0" w:color="auto"/>
            </w:tcBorders>
          </w:tcPr>
          <w:p w14:paraId="0BAD7497" w14:textId="79DC4A2A"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50.21</w:t>
            </w:r>
          </w:p>
        </w:tc>
        <w:tc>
          <w:tcPr>
            <w:tcW w:w="5355" w:type="dxa"/>
            <w:tcBorders>
              <w:top w:val="nil"/>
              <w:left w:val="nil"/>
              <w:bottom w:val="single" w:sz="4" w:space="0" w:color="auto"/>
              <w:right w:val="single" w:sz="4" w:space="0" w:color="auto"/>
            </w:tcBorders>
            <w:shd w:val="clear" w:color="auto" w:fill="auto"/>
            <w:noWrap/>
            <w:vAlign w:val="center"/>
            <w:hideMark/>
          </w:tcPr>
          <w:p w14:paraId="6E84DA45" w14:textId="77777777"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Aldrich-Blake 1970</w:t>
            </w:r>
          </w:p>
        </w:tc>
      </w:tr>
      <w:tr w:rsidR="005971CB" w:rsidRPr="006663F0" w14:paraId="657DBBF9"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5EBC55E"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Ug_Kal</w:t>
            </w:r>
          </w:p>
        </w:tc>
        <w:tc>
          <w:tcPr>
            <w:tcW w:w="1500" w:type="dxa"/>
            <w:tcBorders>
              <w:top w:val="nil"/>
              <w:left w:val="nil"/>
              <w:bottom w:val="single" w:sz="4" w:space="0" w:color="auto"/>
              <w:right w:val="single" w:sz="4" w:space="0" w:color="auto"/>
            </w:tcBorders>
            <w:shd w:val="clear" w:color="auto" w:fill="auto"/>
            <w:noWrap/>
            <w:vAlign w:val="bottom"/>
            <w:hideMark/>
          </w:tcPr>
          <w:p w14:paraId="20FF91C6"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Allochrocebus</w:t>
            </w:r>
          </w:p>
        </w:tc>
        <w:tc>
          <w:tcPr>
            <w:tcW w:w="1120" w:type="dxa"/>
            <w:tcBorders>
              <w:top w:val="nil"/>
              <w:left w:val="nil"/>
              <w:bottom w:val="single" w:sz="4" w:space="0" w:color="auto"/>
              <w:right w:val="single" w:sz="4" w:space="0" w:color="auto"/>
            </w:tcBorders>
            <w:shd w:val="clear" w:color="auto" w:fill="auto"/>
            <w:noWrap/>
            <w:vAlign w:val="bottom"/>
            <w:hideMark/>
          </w:tcPr>
          <w:p w14:paraId="07881E9E"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lhoesti</w:t>
            </w:r>
          </w:p>
        </w:tc>
        <w:tc>
          <w:tcPr>
            <w:tcW w:w="1173" w:type="dxa"/>
            <w:tcBorders>
              <w:top w:val="nil"/>
              <w:left w:val="nil"/>
              <w:bottom w:val="single" w:sz="4" w:space="0" w:color="auto"/>
              <w:right w:val="single" w:sz="4" w:space="0" w:color="auto"/>
            </w:tcBorders>
            <w:shd w:val="clear" w:color="auto" w:fill="auto"/>
            <w:noWrap/>
            <w:vAlign w:val="bottom"/>
            <w:hideMark/>
          </w:tcPr>
          <w:p w14:paraId="273D95F7"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Virunga</w:t>
            </w:r>
          </w:p>
        </w:tc>
        <w:tc>
          <w:tcPr>
            <w:tcW w:w="860" w:type="dxa"/>
            <w:tcBorders>
              <w:top w:val="single" w:sz="4" w:space="0" w:color="auto"/>
              <w:left w:val="nil"/>
              <w:bottom w:val="single" w:sz="4" w:space="0" w:color="auto"/>
              <w:right w:val="single" w:sz="4" w:space="0" w:color="auto"/>
            </w:tcBorders>
            <w:vAlign w:val="bottom"/>
          </w:tcPr>
          <w:p w14:paraId="7E7FA0EA" w14:textId="4347CCE6"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3.00</w:t>
            </w:r>
          </w:p>
        </w:tc>
        <w:tc>
          <w:tcPr>
            <w:tcW w:w="860" w:type="dxa"/>
            <w:tcBorders>
              <w:top w:val="single" w:sz="4" w:space="0" w:color="auto"/>
              <w:left w:val="single" w:sz="4" w:space="0" w:color="auto"/>
              <w:bottom w:val="single" w:sz="4" w:space="0" w:color="auto"/>
              <w:right w:val="single" w:sz="4" w:space="0" w:color="auto"/>
            </w:tcBorders>
            <w:vAlign w:val="bottom"/>
          </w:tcPr>
          <w:p w14:paraId="014D26CD" w14:textId="348C7988"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34.00</w:t>
            </w:r>
          </w:p>
        </w:tc>
        <w:tc>
          <w:tcPr>
            <w:tcW w:w="860" w:type="dxa"/>
            <w:tcBorders>
              <w:top w:val="single" w:sz="4" w:space="0" w:color="auto"/>
              <w:left w:val="single" w:sz="4" w:space="0" w:color="auto"/>
              <w:bottom w:val="single" w:sz="4" w:space="0" w:color="auto"/>
              <w:right w:val="single" w:sz="4" w:space="0" w:color="auto"/>
            </w:tcBorders>
          </w:tcPr>
          <w:p w14:paraId="07D62845" w14:textId="511DB025"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62.78</w:t>
            </w:r>
          </w:p>
        </w:tc>
        <w:tc>
          <w:tcPr>
            <w:tcW w:w="5355" w:type="dxa"/>
            <w:tcBorders>
              <w:top w:val="nil"/>
              <w:left w:val="nil"/>
              <w:bottom w:val="single" w:sz="4" w:space="0" w:color="auto"/>
              <w:right w:val="single" w:sz="4" w:space="0" w:color="auto"/>
            </w:tcBorders>
            <w:shd w:val="clear" w:color="auto" w:fill="auto"/>
            <w:noWrap/>
            <w:vAlign w:val="center"/>
            <w:hideMark/>
          </w:tcPr>
          <w:p w14:paraId="11863A78" w14:textId="77777777"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Tashiro 2006</w:t>
            </w:r>
          </w:p>
        </w:tc>
      </w:tr>
      <w:tr w:rsidR="005971CB" w:rsidRPr="006663F0" w14:paraId="51DAC16B"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3A12A02"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lastRenderedPageBreak/>
              <w:t>Ug_Kal</w:t>
            </w:r>
          </w:p>
        </w:tc>
        <w:tc>
          <w:tcPr>
            <w:tcW w:w="1500" w:type="dxa"/>
            <w:tcBorders>
              <w:top w:val="nil"/>
              <w:left w:val="nil"/>
              <w:bottom w:val="single" w:sz="4" w:space="0" w:color="auto"/>
              <w:right w:val="single" w:sz="4" w:space="0" w:color="auto"/>
            </w:tcBorders>
            <w:shd w:val="clear" w:color="auto" w:fill="auto"/>
            <w:noWrap/>
            <w:vAlign w:val="bottom"/>
            <w:hideMark/>
          </w:tcPr>
          <w:p w14:paraId="78D54D70"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2A08C32A"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mitis</w:t>
            </w:r>
          </w:p>
        </w:tc>
        <w:tc>
          <w:tcPr>
            <w:tcW w:w="1173" w:type="dxa"/>
            <w:tcBorders>
              <w:top w:val="nil"/>
              <w:left w:val="nil"/>
              <w:bottom w:val="single" w:sz="4" w:space="0" w:color="auto"/>
              <w:right w:val="single" w:sz="4" w:space="0" w:color="auto"/>
            </w:tcBorders>
            <w:shd w:val="clear" w:color="auto" w:fill="auto"/>
            <w:noWrap/>
            <w:vAlign w:val="bottom"/>
            <w:hideMark/>
          </w:tcPr>
          <w:p w14:paraId="3DA32508"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Virunga</w:t>
            </w:r>
          </w:p>
        </w:tc>
        <w:tc>
          <w:tcPr>
            <w:tcW w:w="860" w:type="dxa"/>
            <w:tcBorders>
              <w:top w:val="single" w:sz="4" w:space="0" w:color="auto"/>
              <w:left w:val="nil"/>
              <w:bottom w:val="single" w:sz="4" w:space="0" w:color="auto"/>
              <w:right w:val="single" w:sz="4" w:space="0" w:color="auto"/>
            </w:tcBorders>
            <w:vAlign w:val="bottom"/>
          </w:tcPr>
          <w:p w14:paraId="7833E0F8" w14:textId="24C40477"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3.00</w:t>
            </w:r>
          </w:p>
        </w:tc>
        <w:tc>
          <w:tcPr>
            <w:tcW w:w="860" w:type="dxa"/>
            <w:tcBorders>
              <w:top w:val="single" w:sz="4" w:space="0" w:color="auto"/>
              <w:left w:val="single" w:sz="4" w:space="0" w:color="auto"/>
              <w:bottom w:val="single" w:sz="4" w:space="0" w:color="auto"/>
              <w:right w:val="single" w:sz="4" w:space="0" w:color="auto"/>
            </w:tcBorders>
            <w:vAlign w:val="bottom"/>
          </w:tcPr>
          <w:p w14:paraId="794A81AD" w14:textId="0EEC076D"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20.00</w:t>
            </w:r>
          </w:p>
        </w:tc>
        <w:tc>
          <w:tcPr>
            <w:tcW w:w="860" w:type="dxa"/>
            <w:tcBorders>
              <w:top w:val="single" w:sz="4" w:space="0" w:color="auto"/>
              <w:left w:val="single" w:sz="4" w:space="0" w:color="auto"/>
              <w:bottom w:val="single" w:sz="4" w:space="0" w:color="auto"/>
              <w:right w:val="single" w:sz="4" w:space="0" w:color="auto"/>
            </w:tcBorders>
          </w:tcPr>
          <w:p w14:paraId="3A5DC628" w14:textId="6850314C"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60.77</w:t>
            </w:r>
          </w:p>
        </w:tc>
        <w:tc>
          <w:tcPr>
            <w:tcW w:w="5355" w:type="dxa"/>
            <w:tcBorders>
              <w:top w:val="nil"/>
              <w:left w:val="nil"/>
              <w:bottom w:val="single" w:sz="4" w:space="0" w:color="auto"/>
              <w:right w:val="single" w:sz="4" w:space="0" w:color="auto"/>
            </w:tcBorders>
            <w:shd w:val="clear" w:color="auto" w:fill="auto"/>
            <w:noWrap/>
            <w:vAlign w:val="center"/>
            <w:hideMark/>
          </w:tcPr>
          <w:p w14:paraId="728ACCAB" w14:textId="77777777"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Tashiro 2006</w:t>
            </w:r>
          </w:p>
        </w:tc>
      </w:tr>
      <w:tr w:rsidR="005971CB" w:rsidRPr="006663F0" w14:paraId="53F36658"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503B051B"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Ug_Kib</w:t>
            </w:r>
          </w:p>
        </w:tc>
        <w:tc>
          <w:tcPr>
            <w:tcW w:w="1500" w:type="dxa"/>
            <w:tcBorders>
              <w:top w:val="nil"/>
              <w:left w:val="nil"/>
              <w:bottom w:val="single" w:sz="4" w:space="0" w:color="auto"/>
              <w:right w:val="single" w:sz="4" w:space="0" w:color="auto"/>
            </w:tcBorders>
            <w:shd w:val="clear" w:color="auto" w:fill="auto"/>
            <w:noWrap/>
            <w:vAlign w:val="bottom"/>
            <w:hideMark/>
          </w:tcPr>
          <w:p w14:paraId="033FB17B"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3D8878E7"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ascanius</w:t>
            </w:r>
          </w:p>
        </w:tc>
        <w:tc>
          <w:tcPr>
            <w:tcW w:w="1173" w:type="dxa"/>
            <w:tcBorders>
              <w:top w:val="nil"/>
              <w:left w:val="nil"/>
              <w:bottom w:val="single" w:sz="4" w:space="0" w:color="auto"/>
              <w:right w:val="single" w:sz="4" w:space="0" w:color="auto"/>
            </w:tcBorders>
            <w:shd w:val="clear" w:color="auto" w:fill="auto"/>
            <w:noWrap/>
            <w:vAlign w:val="bottom"/>
            <w:hideMark/>
          </w:tcPr>
          <w:p w14:paraId="1C5DF5DB"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020C27A4" w14:textId="740FBE59"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3.00</w:t>
            </w:r>
          </w:p>
        </w:tc>
        <w:tc>
          <w:tcPr>
            <w:tcW w:w="860" w:type="dxa"/>
            <w:tcBorders>
              <w:top w:val="single" w:sz="4" w:space="0" w:color="auto"/>
              <w:left w:val="single" w:sz="4" w:space="0" w:color="auto"/>
              <w:bottom w:val="single" w:sz="4" w:space="0" w:color="auto"/>
              <w:right w:val="single" w:sz="4" w:space="0" w:color="auto"/>
            </w:tcBorders>
            <w:vAlign w:val="bottom"/>
          </w:tcPr>
          <w:p w14:paraId="27597534" w14:textId="1B066022"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19.00</w:t>
            </w:r>
          </w:p>
        </w:tc>
        <w:tc>
          <w:tcPr>
            <w:tcW w:w="860" w:type="dxa"/>
            <w:tcBorders>
              <w:top w:val="single" w:sz="4" w:space="0" w:color="auto"/>
              <w:left w:val="single" w:sz="4" w:space="0" w:color="auto"/>
              <w:bottom w:val="single" w:sz="4" w:space="0" w:color="auto"/>
              <w:right w:val="single" w:sz="4" w:space="0" w:color="auto"/>
            </w:tcBorders>
          </w:tcPr>
          <w:p w14:paraId="2DF20F54" w14:textId="380099B9"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67.92</w:t>
            </w:r>
          </w:p>
        </w:tc>
        <w:tc>
          <w:tcPr>
            <w:tcW w:w="5355" w:type="dxa"/>
            <w:tcBorders>
              <w:top w:val="nil"/>
              <w:left w:val="nil"/>
              <w:bottom w:val="single" w:sz="4" w:space="0" w:color="auto"/>
              <w:right w:val="single" w:sz="4" w:space="0" w:color="auto"/>
            </w:tcBorders>
            <w:shd w:val="clear" w:color="auto" w:fill="auto"/>
            <w:noWrap/>
            <w:vAlign w:val="center"/>
            <w:hideMark/>
          </w:tcPr>
          <w:p w14:paraId="1686FF0D" w14:textId="77777777"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Butynski 1990</w:t>
            </w:r>
          </w:p>
        </w:tc>
      </w:tr>
      <w:tr w:rsidR="005971CB" w:rsidRPr="006663F0" w14:paraId="5CE57FE0"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3BAA28E4"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Ug_Kib</w:t>
            </w:r>
          </w:p>
        </w:tc>
        <w:tc>
          <w:tcPr>
            <w:tcW w:w="1500" w:type="dxa"/>
            <w:tcBorders>
              <w:top w:val="nil"/>
              <w:left w:val="nil"/>
              <w:bottom w:val="single" w:sz="4" w:space="0" w:color="auto"/>
              <w:right w:val="single" w:sz="4" w:space="0" w:color="auto"/>
            </w:tcBorders>
            <w:shd w:val="clear" w:color="auto" w:fill="auto"/>
            <w:noWrap/>
            <w:vAlign w:val="bottom"/>
            <w:hideMark/>
          </w:tcPr>
          <w:p w14:paraId="09EF9463"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Allochrocebus</w:t>
            </w:r>
          </w:p>
        </w:tc>
        <w:tc>
          <w:tcPr>
            <w:tcW w:w="1120" w:type="dxa"/>
            <w:tcBorders>
              <w:top w:val="nil"/>
              <w:left w:val="nil"/>
              <w:bottom w:val="single" w:sz="4" w:space="0" w:color="auto"/>
              <w:right w:val="single" w:sz="4" w:space="0" w:color="auto"/>
            </w:tcBorders>
            <w:shd w:val="clear" w:color="auto" w:fill="auto"/>
            <w:noWrap/>
            <w:vAlign w:val="bottom"/>
            <w:hideMark/>
          </w:tcPr>
          <w:p w14:paraId="471C6079"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lhoesti</w:t>
            </w:r>
          </w:p>
        </w:tc>
        <w:tc>
          <w:tcPr>
            <w:tcW w:w="1173" w:type="dxa"/>
            <w:tcBorders>
              <w:top w:val="nil"/>
              <w:left w:val="nil"/>
              <w:bottom w:val="single" w:sz="4" w:space="0" w:color="auto"/>
              <w:right w:val="single" w:sz="4" w:space="0" w:color="auto"/>
            </w:tcBorders>
            <w:shd w:val="clear" w:color="auto" w:fill="auto"/>
            <w:noWrap/>
            <w:vAlign w:val="bottom"/>
            <w:hideMark/>
          </w:tcPr>
          <w:p w14:paraId="7665D7D2"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338906B0" w14:textId="24921411"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3.00</w:t>
            </w:r>
          </w:p>
        </w:tc>
        <w:tc>
          <w:tcPr>
            <w:tcW w:w="860" w:type="dxa"/>
            <w:tcBorders>
              <w:top w:val="single" w:sz="4" w:space="0" w:color="auto"/>
              <w:left w:val="single" w:sz="4" w:space="0" w:color="auto"/>
              <w:bottom w:val="single" w:sz="4" w:space="0" w:color="auto"/>
              <w:right w:val="single" w:sz="4" w:space="0" w:color="auto"/>
            </w:tcBorders>
            <w:vAlign w:val="bottom"/>
          </w:tcPr>
          <w:p w14:paraId="2AD2600F" w14:textId="131885E7"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17.50</w:t>
            </w:r>
          </w:p>
        </w:tc>
        <w:tc>
          <w:tcPr>
            <w:tcW w:w="860" w:type="dxa"/>
            <w:tcBorders>
              <w:top w:val="single" w:sz="4" w:space="0" w:color="auto"/>
              <w:left w:val="single" w:sz="4" w:space="0" w:color="auto"/>
              <w:bottom w:val="single" w:sz="4" w:space="0" w:color="auto"/>
              <w:right w:val="single" w:sz="4" w:space="0" w:color="auto"/>
            </w:tcBorders>
          </w:tcPr>
          <w:p w14:paraId="63BBFC49" w14:textId="0EB4E9EA"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65.14</w:t>
            </w:r>
          </w:p>
        </w:tc>
        <w:tc>
          <w:tcPr>
            <w:tcW w:w="5355" w:type="dxa"/>
            <w:tcBorders>
              <w:top w:val="nil"/>
              <w:left w:val="nil"/>
              <w:bottom w:val="single" w:sz="4" w:space="0" w:color="auto"/>
              <w:right w:val="single" w:sz="4" w:space="0" w:color="auto"/>
            </w:tcBorders>
            <w:shd w:val="clear" w:color="auto" w:fill="auto"/>
            <w:noWrap/>
            <w:vAlign w:val="center"/>
            <w:hideMark/>
          </w:tcPr>
          <w:p w14:paraId="3CCE998D" w14:textId="77777777"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Sarmiento 2013</w:t>
            </w:r>
          </w:p>
        </w:tc>
      </w:tr>
      <w:tr w:rsidR="005971CB" w:rsidRPr="006663F0" w14:paraId="7FC58E59" w14:textId="77777777" w:rsidTr="005971CB">
        <w:trPr>
          <w:trHeight w:val="28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B67A36B"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Ug_Kib</w:t>
            </w:r>
          </w:p>
        </w:tc>
        <w:tc>
          <w:tcPr>
            <w:tcW w:w="1500" w:type="dxa"/>
            <w:tcBorders>
              <w:top w:val="nil"/>
              <w:left w:val="nil"/>
              <w:bottom w:val="single" w:sz="4" w:space="0" w:color="auto"/>
              <w:right w:val="single" w:sz="4" w:space="0" w:color="auto"/>
            </w:tcBorders>
            <w:shd w:val="clear" w:color="auto" w:fill="auto"/>
            <w:noWrap/>
            <w:vAlign w:val="bottom"/>
            <w:hideMark/>
          </w:tcPr>
          <w:p w14:paraId="01F5210F"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Cercopithecus</w:t>
            </w:r>
          </w:p>
        </w:tc>
        <w:tc>
          <w:tcPr>
            <w:tcW w:w="1120" w:type="dxa"/>
            <w:tcBorders>
              <w:top w:val="nil"/>
              <w:left w:val="nil"/>
              <w:bottom w:val="single" w:sz="4" w:space="0" w:color="auto"/>
              <w:right w:val="single" w:sz="4" w:space="0" w:color="auto"/>
            </w:tcBorders>
            <w:shd w:val="clear" w:color="auto" w:fill="auto"/>
            <w:noWrap/>
            <w:vAlign w:val="bottom"/>
            <w:hideMark/>
          </w:tcPr>
          <w:p w14:paraId="3401E031" w14:textId="77777777" w:rsidR="005971CB" w:rsidRPr="006663F0" w:rsidRDefault="005971CB" w:rsidP="00A26C45">
            <w:pPr>
              <w:rPr>
                <w:rFonts w:ascii="Arial" w:hAnsi="Arial" w:cs="Arial"/>
                <w:i/>
                <w:iCs/>
                <w:color w:val="000000"/>
                <w:sz w:val="20"/>
                <w:szCs w:val="20"/>
                <w:lang w:val="en-US"/>
              </w:rPr>
            </w:pPr>
            <w:r w:rsidRPr="006663F0">
              <w:rPr>
                <w:rFonts w:ascii="Arial" w:hAnsi="Arial" w:cs="Arial"/>
                <w:i/>
                <w:iCs/>
                <w:color w:val="000000"/>
                <w:sz w:val="20"/>
                <w:szCs w:val="20"/>
                <w:lang w:val="en-US"/>
              </w:rPr>
              <w:t>mitis</w:t>
            </w:r>
          </w:p>
        </w:tc>
        <w:tc>
          <w:tcPr>
            <w:tcW w:w="1173" w:type="dxa"/>
            <w:tcBorders>
              <w:top w:val="nil"/>
              <w:left w:val="nil"/>
              <w:bottom w:val="single" w:sz="4" w:space="0" w:color="auto"/>
              <w:right w:val="single" w:sz="4" w:space="0" w:color="auto"/>
            </w:tcBorders>
            <w:shd w:val="clear" w:color="auto" w:fill="auto"/>
            <w:noWrap/>
            <w:vAlign w:val="bottom"/>
            <w:hideMark/>
          </w:tcPr>
          <w:p w14:paraId="468C20EB" w14:textId="77777777" w:rsidR="005971CB" w:rsidRPr="006663F0" w:rsidRDefault="005971CB" w:rsidP="00A26C45">
            <w:pPr>
              <w:rPr>
                <w:rFonts w:ascii="Arial" w:hAnsi="Arial" w:cs="Arial"/>
                <w:iCs/>
                <w:color w:val="000000"/>
                <w:sz w:val="20"/>
                <w:szCs w:val="20"/>
                <w:lang w:val="en-US"/>
              </w:rPr>
            </w:pPr>
            <w:r w:rsidRPr="006663F0">
              <w:rPr>
                <w:rFonts w:ascii="Arial" w:hAnsi="Arial" w:cs="Arial"/>
                <w:iCs/>
                <w:color w:val="000000"/>
                <w:sz w:val="20"/>
                <w:szCs w:val="20"/>
                <w:lang w:val="en-US"/>
              </w:rPr>
              <w:t>indep</w:t>
            </w:r>
          </w:p>
        </w:tc>
        <w:tc>
          <w:tcPr>
            <w:tcW w:w="860" w:type="dxa"/>
            <w:tcBorders>
              <w:top w:val="single" w:sz="4" w:space="0" w:color="auto"/>
              <w:left w:val="nil"/>
              <w:bottom w:val="single" w:sz="4" w:space="0" w:color="auto"/>
              <w:right w:val="single" w:sz="4" w:space="0" w:color="auto"/>
            </w:tcBorders>
            <w:vAlign w:val="bottom"/>
          </w:tcPr>
          <w:p w14:paraId="16AD759B" w14:textId="561F9EB7"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3.00</w:t>
            </w:r>
          </w:p>
        </w:tc>
        <w:tc>
          <w:tcPr>
            <w:tcW w:w="860" w:type="dxa"/>
            <w:tcBorders>
              <w:top w:val="single" w:sz="4" w:space="0" w:color="auto"/>
              <w:left w:val="single" w:sz="4" w:space="0" w:color="auto"/>
              <w:bottom w:val="single" w:sz="4" w:space="0" w:color="auto"/>
              <w:right w:val="single" w:sz="4" w:space="0" w:color="auto"/>
            </w:tcBorders>
            <w:vAlign w:val="bottom"/>
          </w:tcPr>
          <w:p w14:paraId="17857229" w14:textId="1618ABF3" w:rsidR="005971CB" w:rsidRPr="006663F0" w:rsidRDefault="005971CB" w:rsidP="00C45346">
            <w:pPr>
              <w:jc w:val="center"/>
              <w:rPr>
                <w:rFonts w:ascii="Arial" w:hAnsi="Arial" w:cs="Arial"/>
                <w:iCs/>
                <w:color w:val="000000"/>
                <w:sz w:val="20"/>
                <w:szCs w:val="20"/>
                <w:lang w:val="en-US"/>
              </w:rPr>
            </w:pPr>
            <w:r w:rsidRPr="006663F0">
              <w:rPr>
                <w:rFonts w:ascii="Arial" w:hAnsi="Arial" w:cs="Arial"/>
                <w:iCs/>
                <w:color w:val="000000"/>
                <w:sz w:val="20"/>
                <w:szCs w:val="20"/>
                <w:lang w:val="en-US"/>
              </w:rPr>
              <w:t>16.49</w:t>
            </w:r>
          </w:p>
        </w:tc>
        <w:tc>
          <w:tcPr>
            <w:tcW w:w="860" w:type="dxa"/>
            <w:tcBorders>
              <w:top w:val="single" w:sz="4" w:space="0" w:color="auto"/>
              <w:left w:val="single" w:sz="4" w:space="0" w:color="auto"/>
              <w:bottom w:val="single" w:sz="4" w:space="0" w:color="auto"/>
              <w:right w:val="single" w:sz="4" w:space="0" w:color="auto"/>
            </w:tcBorders>
          </w:tcPr>
          <w:p w14:paraId="757940DE" w14:textId="06D7FDC1" w:rsidR="005971CB" w:rsidRPr="006663F0" w:rsidRDefault="005971CB" w:rsidP="00C45346">
            <w:pPr>
              <w:jc w:val="center"/>
              <w:rPr>
                <w:rFonts w:ascii="Arial" w:hAnsi="Arial" w:cs="Arial"/>
                <w:iCs/>
                <w:color w:val="000000"/>
                <w:sz w:val="20"/>
                <w:szCs w:val="20"/>
                <w:lang w:val="en-US"/>
              </w:rPr>
            </w:pPr>
            <w:r w:rsidRPr="006663F0">
              <w:rPr>
                <w:rFonts w:ascii="Arial" w:hAnsi="Arial" w:cs="Arial"/>
                <w:sz w:val="20"/>
                <w:szCs w:val="20"/>
              </w:rPr>
              <w:t>63.13</w:t>
            </w:r>
          </w:p>
        </w:tc>
        <w:tc>
          <w:tcPr>
            <w:tcW w:w="5355" w:type="dxa"/>
            <w:tcBorders>
              <w:top w:val="nil"/>
              <w:left w:val="nil"/>
              <w:bottom w:val="single" w:sz="4" w:space="0" w:color="auto"/>
              <w:right w:val="single" w:sz="4" w:space="0" w:color="auto"/>
            </w:tcBorders>
            <w:shd w:val="clear" w:color="auto" w:fill="auto"/>
            <w:noWrap/>
            <w:vAlign w:val="center"/>
            <w:hideMark/>
          </w:tcPr>
          <w:p w14:paraId="62696145" w14:textId="77777777" w:rsidR="005971CB" w:rsidRPr="006663F0" w:rsidRDefault="005971CB" w:rsidP="00A26C45">
            <w:pPr>
              <w:rPr>
                <w:rFonts w:ascii="Arial" w:hAnsi="Arial" w:cs="Arial"/>
                <w:color w:val="000000"/>
                <w:sz w:val="20"/>
                <w:szCs w:val="20"/>
                <w:lang w:val="en-US"/>
              </w:rPr>
            </w:pPr>
            <w:r w:rsidRPr="006663F0">
              <w:rPr>
                <w:rFonts w:ascii="Arial" w:hAnsi="Arial" w:cs="Arial"/>
                <w:color w:val="000000"/>
                <w:sz w:val="20"/>
                <w:szCs w:val="20"/>
                <w:lang w:val="en-US"/>
              </w:rPr>
              <w:t>Butynski 1990</w:t>
            </w:r>
          </w:p>
        </w:tc>
      </w:tr>
    </w:tbl>
    <w:p w14:paraId="58F2D6F4" w14:textId="77777777" w:rsidR="00A26C45" w:rsidRPr="006663F0" w:rsidRDefault="00A26C45" w:rsidP="00A26C45">
      <w:pPr>
        <w:pStyle w:val="NormalWeb"/>
        <w:spacing w:before="0" w:beforeAutospacing="0" w:after="0" w:afterAutospacing="0"/>
        <w:rPr>
          <w:rFonts w:ascii="Arial" w:hAnsi="Arial" w:cs="Arial"/>
          <w:lang w:val="en-US"/>
        </w:rPr>
      </w:pPr>
    </w:p>
    <w:p w14:paraId="7560D484" w14:textId="5BDFFEA0" w:rsidR="00263EB5" w:rsidRPr="006663F0" w:rsidRDefault="00263EB5" w:rsidP="00A26C45">
      <w:pPr>
        <w:pStyle w:val="NormalWeb"/>
        <w:spacing w:before="0" w:beforeAutospacing="0" w:after="0" w:afterAutospacing="0"/>
        <w:rPr>
          <w:rFonts w:ascii="Arial" w:hAnsi="Arial" w:cs="Arial"/>
          <w:lang w:val="en-US"/>
        </w:rPr>
      </w:pPr>
      <w:r w:rsidRPr="006663F0">
        <w:rPr>
          <w:rFonts w:ascii="Arial" w:hAnsi="Arial" w:cs="Arial"/>
          <w:lang w:val="en-US"/>
        </w:rPr>
        <w:t>Table S2b: Climate information for those sites in Table S2 that are not included in Table S4</w:t>
      </w:r>
    </w:p>
    <w:tbl>
      <w:tblPr>
        <w:tblW w:w="11840" w:type="dxa"/>
        <w:tblInd w:w="103" w:type="dxa"/>
        <w:tblLook w:val="04A0" w:firstRow="1" w:lastRow="0" w:firstColumn="1" w:lastColumn="0" w:noHBand="0" w:noVBand="1"/>
      </w:tblPr>
      <w:tblGrid>
        <w:gridCol w:w="1020"/>
        <w:gridCol w:w="2280"/>
        <w:gridCol w:w="1880"/>
        <w:gridCol w:w="860"/>
        <w:gridCol w:w="860"/>
        <w:gridCol w:w="1000"/>
        <w:gridCol w:w="1000"/>
        <w:gridCol w:w="960"/>
        <w:gridCol w:w="980"/>
        <w:gridCol w:w="1000"/>
      </w:tblGrid>
      <w:tr w:rsidR="005971CB" w:rsidRPr="006663F0" w14:paraId="0AE8AA41" w14:textId="77777777" w:rsidTr="005971CB">
        <w:trPr>
          <w:trHeight w:val="2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FF8D0" w14:textId="77777777" w:rsidR="005971CB" w:rsidRPr="006663F0" w:rsidRDefault="005971CB" w:rsidP="00263EB5">
            <w:pPr>
              <w:rPr>
                <w:rFonts w:ascii="Arial" w:hAnsi="Arial" w:cs="Arial"/>
                <w:b/>
                <w:bCs/>
                <w:color w:val="000000"/>
                <w:sz w:val="20"/>
                <w:szCs w:val="20"/>
                <w:lang w:val="en-US"/>
              </w:rPr>
            </w:pPr>
            <w:r w:rsidRPr="006663F0">
              <w:rPr>
                <w:rFonts w:ascii="Arial" w:hAnsi="Arial" w:cs="Arial"/>
                <w:b/>
                <w:bCs/>
                <w:color w:val="000000"/>
                <w:sz w:val="20"/>
                <w:szCs w:val="20"/>
                <w:lang w:val="en-US"/>
              </w:rPr>
              <w:t>site</w:t>
            </w:r>
          </w:p>
        </w:tc>
        <w:tc>
          <w:tcPr>
            <w:tcW w:w="2280" w:type="dxa"/>
            <w:tcBorders>
              <w:top w:val="single" w:sz="4" w:space="0" w:color="auto"/>
              <w:left w:val="nil"/>
              <w:bottom w:val="single" w:sz="4" w:space="0" w:color="auto"/>
              <w:right w:val="single" w:sz="4" w:space="0" w:color="auto"/>
            </w:tcBorders>
            <w:shd w:val="clear" w:color="auto" w:fill="auto"/>
            <w:noWrap/>
            <w:vAlign w:val="bottom"/>
            <w:hideMark/>
          </w:tcPr>
          <w:p w14:paraId="4ED933E1" w14:textId="77777777" w:rsidR="005971CB" w:rsidRPr="006663F0" w:rsidRDefault="005971CB" w:rsidP="00263EB5">
            <w:pPr>
              <w:rPr>
                <w:rFonts w:ascii="Arial" w:hAnsi="Arial" w:cs="Arial"/>
                <w:b/>
                <w:bCs/>
                <w:color w:val="000000"/>
                <w:sz w:val="20"/>
                <w:szCs w:val="20"/>
                <w:lang w:val="en-US"/>
              </w:rPr>
            </w:pPr>
            <w:r w:rsidRPr="006663F0">
              <w:rPr>
                <w:rFonts w:ascii="Arial" w:hAnsi="Arial" w:cs="Arial"/>
                <w:b/>
                <w:bCs/>
                <w:color w:val="000000"/>
                <w:sz w:val="20"/>
                <w:szCs w:val="20"/>
                <w:lang w:val="en-US"/>
              </w:rPr>
              <w:t>Site name</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7DA8235D" w14:textId="77777777" w:rsidR="005971CB" w:rsidRPr="006663F0" w:rsidRDefault="005971CB" w:rsidP="00263EB5">
            <w:pPr>
              <w:rPr>
                <w:rFonts w:ascii="Arial" w:hAnsi="Arial" w:cs="Arial"/>
                <w:b/>
                <w:bCs/>
                <w:color w:val="000000"/>
                <w:sz w:val="20"/>
                <w:szCs w:val="20"/>
                <w:lang w:val="en-US"/>
              </w:rPr>
            </w:pPr>
            <w:r w:rsidRPr="006663F0">
              <w:rPr>
                <w:rFonts w:ascii="Arial" w:hAnsi="Arial" w:cs="Arial"/>
                <w:b/>
                <w:bCs/>
                <w:color w:val="000000"/>
                <w:sz w:val="20"/>
                <w:szCs w:val="20"/>
                <w:lang w:val="en-US"/>
              </w:rPr>
              <w:t>Country</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3661A4D1" w14:textId="77777777" w:rsidR="005971CB" w:rsidRPr="006663F0" w:rsidRDefault="005971CB" w:rsidP="00263EB5">
            <w:pPr>
              <w:rPr>
                <w:rFonts w:ascii="Arial" w:hAnsi="Arial" w:cs="Arial"/>
                <w:b/>
                <w:bCs/>
                <w:color w:val="000000"/>
                <w:sz w:val="20"/>
                <w:szCs w:val="20"/>
                <w:lang w:val="en-US"/>
              </w:rPr>
            </w:pPr>
            <w:r w:rsidRPr="006663F0">
              <w:rPr>
                <w:rFonts w:ascii="Arial" w:hAnsi="Arial" w:cs="Arial"/>
                <w:b/>
                <w:bCs/>
                <w:color w:val="000000"/>
                <w:sz w:val="20"/>
                <w:szCs w:val="20"/>
                <w:lang w:val="en-US"/>
              </w:rPr>
              <w:t>Lat</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5AFCAD7B" w14:textId="77777777" w:rsidR="005971CB" w:rsidRPr="006663F0" w:rsidRDefault="005971CB" w:rsidP="00263EB5">
            <w:pPr>
              <w:rPr>
                <w:rFonts w:ascii="Arial" w:hAnsi="Arial" w:cs="Arial"/>
                <w:b/>
                <w:bCs/>
                <w:color w:val="000000"/>
                <w:sz w:val="20"/>
                <w:szCs w:val="20"/>
                <w:lang w:val="en-US"/>
              </w:rPr>
            </w:pPr>
            <w:r w:rsidRPr="006663F0">
              <w:rPr>
                <w:rFonts w:ascii="Arial" w:hAnsi="Arial" w:cs="Arial"/>
                <w:b/>
                <w:bCs/>
                <w:color w:val="000000"/>
                <w:sz w:val="20"/>
                <w:szCs w:val="20"/>
                <w:lang w:val="en-US"/>
              </w:rPr>
              <w:t>Lon</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BF9E472" w14:textId="77777777" w:rsidR="005971CB" w:rsidRPr="006663F0" w:rsidRDefault="005971CB" w:rsidP="00263EB5">
            <w:pPr>
              <w:jc w:val="center"/>
              <w:rPr>
                <w:rFonts w:ascii="Arial" w:hAnsi="Arial" w:cs="Arial"/>
                <w:b/>
                <w:bCs/>
                <w:i/>
                <w:iCs/>
                <w:color w:val="000000"/>
                <w:sz w:val="20"/>
                <w:szCs w:val="20"/>
                <w:lang w:val="en-US"/>
              </w:rPr>
            </w:pPr>
            <w:r w:rsidRPr="006663F0">
              <w:rPr>
                <w:rFonts w:ascii="Arial" w:hAnsi="Arial" w:cs="Arial"/>
                <w:b/>
                <w:bCs/>
                <w:i/>
                <w:iCs/>
                <w:color w:val="000000"/>
                <w:sz w:val="20"/>
                <w:szCs w:val="20"/>
                <w:lang w:val="en-US"/>
              </w:rPr>
              <w:t>P_ann</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CBDA8F4" w14:textId="77777777" w:rsidR="005971CB" w:rsidRPr="006663F0" w:rsidRDefault="005971CB" w:rsidP="00263EB5">
            <w:pPr>
              <w:jc w:val="center"/>
              <w:rPr>
                <w:rFonts w:ascii="Arial" w:hAnsi="Arial" w:cs="Arial"/>
                <w:b/>
                <w:bCs/>
                <w:i/>
                <w:iCs/>
                <w:color w:val="000000"/>
                <w:sz w:val="20"/>
                <w:szCs w:val="20"/>
                <w:lang w:val="en-US"/>
              </w:rPr>
            </w:pPr>
            <w:r w:rsidRPr="006663F0">
              <w:rPr>
                <w:rFonts w:ascii="Arial" w:hAnsi="Arial" w:cs="Arial"/>
                <w:b/>
                <w:bCs/>
                <w:i/>
                <w:iCs/>
                <w:color w:val="000000"/>
                <w:sz w:val="20"/>
                <w:szCs w:val="20"/>
                <w:lang w:val="en-US"/>
              </w:rPr>
              <w:t>T_ann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30773AF" w14:textId="77777777" w:rsidR="005971CB" w:rsidRPr="006663F0" w:rsidRDefault="005971CB" w:rsidP="00263EB5">
            <w:pPr>
              <w:jc w:val="center"/>
              <w:rPr>
                <w:rFonts w:ascii="Arial" w:hAnsi="Arial" w:cs="Arial"/>
                <w:b/>
                <w:bCs/>
                <w:i/>
                <w:iCs/>
                <w:color w:val="000000"/>
                <w:sz w:val="20"/>
                <w:szCs w:val="20"/>
                <w:lang w:val="en-US"/>
              </w:rPr>
            </w:pPr>
            <w:r w:rsidRPr="006663F0">
              <w:rPr>
                <w:rFonts w:ascii="Arial" w:hAnsi="Arial" w:cs="Arial"/>
                <w:b/>
                <w:bCs/>
                <w:i/>
                <w:iCs/>
                <w:color w:val="000000"/>
                <w:sz w:val="20"/>
                <w:szCs w:val="20"/>
                <w:lang w:val="en-US"/>
              </w:rPr>
              <w:t>T</w:t>
            </w:r>
            <w:r w:rsidRPr="006663F0">
              <w:rPr>
                <w:rFonts w:ascii="Arial" w:hAnsi="Arial" w:cs="Arial"/>
                <w:b/>
                <w:bCs/>
                <w:i/>
                <w:iCs/>
                <w:color w:val="000000"/>
                <w:sz w:val="20"/>
                <w:szCs w:val="20"/>
                <w:vertAlign w:val="subscript"/>
                <w:lang w:val="en-US"/>
              </w:rPr>
              <w:t>mo</w:t>
            </w:r>
            <w:r w:rsidRPr="006663F0">
              <w:rPr>
                <w:rFonts w:ascii="Arial" w:hAnsi="Arial" w:cs="Arial"/>
                <w:b/>
                <w:bCs/>
                <w:i/>
                <w:iCs/>
                <w:color w:val="000000"/>
                <w:sz w:val="20"/>
                <w:szCs w:val="20"/>
                <w:lang w:val="en-US"/>
              </w:rPr>
              <w:t>sd</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4FEDA849" w14:textId="77777777" w:rsidR="005971CB" w:rsidRPr="006663F0" w:rsidRDefault="005971CB" w:rsidP="00263EB5">
            <w:pPr>
              <w:jc w:val="center"/>
              <w:rPr>
                <w:rFonts w:ascii="Arial" w:hAnsi="Arial" w:cs="Arial"/>
                <w:b/>
                <w:bCs/>
                <w:i/>
                <w:iCs/>
                <w:color w:val="000000"/>
                <w:sz w:val="20"/>
                <w:szCs w:val="20"/>
                <w:lang w:val="en-US"/>
              </w:rPr>
            </w:pPr>
            <w:r w:rsidRPr="006663F0">
              <w:rPr>
                <w:rFonts w:ascii="Arial" w:hAnsi="Arial" w:cs="Arial"/>
                <w:b/>
                <w:bCs/>
                <w:i/>
                <w:iCs/>
                <w:color w:val="000000"/>
                <w:sz w:val="20"/>
                <w:szCs w:val="20"/>
                <w:lang w:val="en-US"/>
              </w:rPr>
              <w:t>Moi</w:t>
            </w:r>
            <w:r w:rsidRPr="006663F0">
              <w:rPr>
                <w:rFonts w:ascii="Arial" w:hAnsi="Arial" w:cs="Arial"/>
                <w:b/>
                <w:bCs/>
                <w:i/>
                <w:iCs/>
                <w:color w:val="000000"/>
                <w:sz w:val="20"/>
                <w:szCs w:val="20"/>
                <w:vertAlign w:val="subscript"/>
                <w:lang w:val="en-US"/>
              </w:rPr>
              <w:t>mo</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B5DDCB3" w14:textId="77777777" w:rsidR="005971CB" w:rsidRPr="006663F0" w:rsidRDefault="005971CB" w:rsidP="00263EB5">
            <w:pPr>
              <w:jc w:val="center"/>
              <w:rPr>
                <w:rFonts w:ascii="Arial" w:hAnsi="Arial" w:cs="Arial"/>
                <w:b/>
                <w:bCs/>
                <w:i/>
                <w:iCs/>
                <w:color w:val="000000"/>
                <w:sz w:val="20"/>
                <w:szCs w:val="20"/>
                <w:lang w:val="en-US"/>
              </w:rPr>
            </w:pPr>
            <w:r w:rsidRPr="006663F0">
              <w:rPr>
                <w:rFonts w:ascii="Arial" w:hAnsi="Arial" w:cs="Arial"/>
                <w:b/>
                <w:bCs/>
                <w:i/>
                <w:iCs/>
                <w:color w:val="000000"/>
                <w:sz w:val="20"/>
                <w:szCs w:val="20"/>
                <w:lang w:val="en-US"/>
              </w:rPr>
              <w:t>P&gt;2T</w:t>
            </w:r>
          </w:p>
        </w:tc>
      </w:tr>
      <w:tr w:rsidR="005971CB" w:rsidRPr="006663F0" w14:paraId="2285F10E" w14:textId="77777777" w:rsidTr="005971CB">
        <w:trPr>
          <w:trHeight w:val="2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AD83065"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Ke_Nya</w:t>
            </w:r>
          </w:p>
        </w:tc>
        <w:tc>
          <w:tcPr>
            <w:tcW w:w="2280" w:type="dxa"/>
            <w:tcBorders>
              <w:top w:val="nil"/>
              <w:left w:val="nil"/>
              <w:bottom w:val="single" w:sz="4" w:space="0" w:color="auto"/>
              <w:right w:val="single" w:sz="4" w:space="0" w:color="auto"/>
            </w:tcBorders>
            <w:shd w:val="clear" w:color="auto" w:fill="auto"/>
            <w:noWrap/>
            <w:vAlign w:val="bottom"/>
            <w:hideMark/>
          </w:tcPr>
          <w:p w14:paraId="72C54FAE"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NyamweruKikuyu</w:t>
            </w:r>
          </w:p>
        </w:tc>
        <w:tc>
          <w:tcPr>
            <w:tcW w:w="1880" w:type="dxa"/>
            <w:tcBorders>
              <w:top w:val="nil"/>
              <w:left w:val="nil"/>
              <w:bottom w:val="single" w:sz="4" w:space="0" w:color="auto"/>
              <w:right w:val="single" w:sz="4" w:space="0" w:color="auto"/>
            </w:tcBorders>
            <w:shd w:val="clear" w:color="auto" w:fill="auto"/>
            <w:noWrap/>
            <w:vAlign w:val="bottom"/>
            <w:hideMark/>
          </w:tcPr>
          <w:p w14:paraId="168EC0DF"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Kenya</w:t>
            </w:r>
          </w:p>
        </w:tc>
        <w:tc>
          <w:tcPr>
            <w:tcW w:w="860" w:type="dxa"/>
            <w:tcBorders>
              <w:top w:val="nil"/>
              <w:left w:val="nil"/>
              <w:bottom w:val="single" w:sz="4" w:space="0" w:color="auto"/>
              <w:right w:val="single" w:sz="4" w:space="0" w:color="auto"/>
            </w:tcBorders>
            <w:shd w:val="clear" w:color="auto" w:fill="auto"/>
            <w:noWrap/>
            <w:vAlign w:val="bottom"/>
            <w:hideMark/>
          </w:tcPr>
          <w:p w14:paraId="7D89EBD2"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-0.88</w:t>
            </w:r>
          </w:p>
        </w:tc>
        <w:tc>
          <w:tcPr>
            <w:tcW w:w="860" w:type="dxa"/>
            <w:tcBorders>
              <w:top w:val="nil"/>
              <w:left w:val="nil"/>
              <w:bottom w:val="single" w:sz="4" w:space="0" w:color="auto"/>
              <w:right w:val="single" w:sz="4" w:space="0" w:color="auto"/>
            </w:tcBorders>
            <w:shd w:val="clear" w:color="auto" w:fill="auto"/>
            <w:noWrap/>
            <w:vAlign w:val="bottom"/>
            <w:hideMark/>
          </w:tcPr>
          <w:p w14:paraId="2F28DC10"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36.71</w:t>
            </w:r>
          </w:p>
        </w:tc>
        <w:tc>
          <w:tcPr>
            <w:tcW w:w="1000" w:type="dxa"/>
            <w:tcBorders>
              <w:top w:val="nil"/>
              <w:left w:val="nil"/>
              <w:bottom w:val="single" w:sz="4" w:space="0" w:color="auto"/>
              <w:right w:val="single" w:sz="4" w:space="0" w:color="auto"/>
            </w:tcBorders>
            <w:shd w:val="clear" w:color="auto" w:fill="auto"/>
            <w:noWrap/>
            <w:vAlign w:val="bottom"/>
            <w:hideMark/>
          </w:tcPr>
          <w:p w14:paraId="07C70023"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1047</w:t>
            </w:r>
          </w:p>
        </w:tc>
        <w:tc>
          <w:tcPr>
            <w:tcW w:w="1000" w:type="dxa"/>
            <w:tcBorders>
              <w:top w:val="nil"/>
              <w:left w:val="nil"/>
              <w:bottom w:val="single" w:sz="4" w:space="0" w:color="auto"/>
              <w:right w:val="single" w:sz="4" w:space="0" w:color="auto"/>
            </w:tcBorders>
            <w:shd w:val="clear" w:color="auto" w:fill="auto"/>
            <w:noWrap/>
            <w:vAlign w:val="bottom"/>
            <w:hideMark/>
          </w:tcPr>
          <w:p w14:paraId="785CFD6D"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17.50</w:t>
            </w:r>
          </w:p>
        </w:tc>
        <w:tc>
          <w:tcPr>
            <w:tcW w:w="960" w:type="dxa"/>
            <w:tcBorders>
              <w:top w:val="nil"/>
              <w:left w:val="nil"/>
              <w:bottom w:val="single" w:sz="4" w:space="0" w:color="auto"/>
              <w:right w:val="single" w:sz="4" w:space="0" w:color="auto"/>
            </w:tcBorders>
            <w:shd w:val="clear" w:color="auto" w:fill="auto"/>
            <w:noWrap/>
            <w:vAlign w:val="bottom"/>
            <w:hideMark/>
          </w:tcPr>
          <w:p w14:paraId="22734013"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1.10</w:t>
            </w:r>
          </w:p>
        </w:tc>
        <w:tc>
          <w:tcPr>
            <w:tcW w:w="980" w:type="dxa"/>
            <w:tcBorders>
              <w:top w:val="nil"/>
              <w:left w:val="nil"/>
              <w:bottom w:val="single" w:sz="4" w:space="0" w:color="auto"/>
              <w:right w:val="single" w:sz="4" w:space="0" w:color="auto"/>
            </w:tcBorders>
            <w:shd w:val="clear" w:color="auto" w:fill="auto"/>
            <w:noWrap/>
            <w:vAlign w:val="bottom"/>
            <w:hideMark/>
          </w:tcPr>
          <w:p w14:paraId="3A6DEDF2"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0.02</w:t>
            </w:r>
          </w:p>
        </w:tc>
        <w:tc>
          <w:tcPr>
            <w:tcW w:w="1000" w:type="dxa"/>
            <w:tcBorders>
              <w:top w:val="nil"/>
              <w:left w:val="nil"/>
              <w:bottom w:val="single" w:sz="4" w:space="0" w:color="auto"/>
              <w:right w:val="single" w:sz="4" w:space="0" w:color="auto"/>
            </w:tcBorders>
            <w:shd w:val="clear" w:color="auto" w:fill="auto"/>
            <w:noWrap/>
            <w:vAlign w:val="bottom"/>
            <w:hideMark/>
          </w:tcPr>
          <w:p w14:paraId="264E3CF9"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10.25</w:t>
            </w:r>
          </w:p>
        </w:tc>
      </w:tr>
      <w:tr w:rsidR="005971CB" w:rsidRPr="006663F0" w14:paraId="45AEC1CF" w14:textId="77777777" w:rsidTr="005971CB">
        <w:trPr>
          <w:trHeight w:val="2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77D5C56"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Ca_DE</w:t>
            </w:r>
          </w:p>
        </w:tc>
        <w:tc>
          <w:tcPr>
            <w:tcW w:w="2280" w:type="dxa"/>
            <w:tcBorders>
              <w:top w:val="nil"/>
              <w:left w:val="nil"/>
              <w:bottom w:val="single" w:sz="4" w:space="0" w:color="auto"/>
              <w:right w:val="single" w:sz="4" w:space="0" w:color="auto"/>
            </w:tcBorders>
            <w:shd w:val="clear" w:color="auto" w:fill="auto"/>
            <w:noWrap/>
            <w:vAlign w:val="bottom"/>
            <w:hideMark/>
          </w:tcPr>
          <w:p w14:paraId="6F4C1632"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Douala-Edea</w:t>
            </w:r>
          </w:p>
        </w:tc>
        <w:tc>
          <w:tcPr>
            <w:tcW w:w="1880" w:type="dxa"/>
            <w:tcBorders>
              <w:top w:val="nil"/>
              <w:left w:val="nil"/>
              <w:bottom w:val="single" w:sz="4" w:space="0" w:color="auto"/>
              <w:right w:val="single" w:sz="4" w:space="0" w:color="auto"/>
            </w:tcBorders>
            <w:shd w:val="clear" w:color="auto" w:fill="auto"/>
            <w:noWrap/>
            <w:vAlign w:val="bottom"/>
            <w:hideMark/>
          </w:tcPr>
          <w:p w14:paraId="54FC7CE4"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Cameroon</w:t>
            </w:r>
          </w:p>
        </w:tc>
        <w:tc>
          <w:tcPr>
            <w:tcW w:w="860" w:type="dxa"/>
            <w:tcBorders>
              <w:top w:val="nil"/>
              <w:left w:val="nil"/>
              <w:bottom w:val="single" w:sz="4" w:space="0" w:color="auto"/>
              <w:right w:val="single" w:sz="4" w:space="0" w:color="auto"/>
            </w:tcBorders>
            <w:shd w:val="clear" w:color="auto" w:fill="auto"/>
            <w:noWrap/>
            <w:vAlign w:val="bottom"/>
            <w:hideMark/>
          </w:tcPr>
          <w:p w14:paraId="75501310"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3.48</w:t>
            </w:r>
          </w:p>
        </w:tc>
        <w:tc>
          <w:tcPr>
            <w:tcW w:w="860" w:type="dxa"/>
            <w:tcBorders>
              <w:top w:val="nil"/>
              <w:left w:val="nil"/>
              <w:bottom w:val="single" w:sz="4" w:space="0" w:color="auto"/>
              <w:right w:val="single" w:sz="4" w:space="0" w:color="auto"/>
            </w:tcBorders>
            <w:shd w:val="clear" w:color="auto" w:fill="auto"/>
            <w:noWrap/>
            <w:vAlign w:val="bottom"/>
            <w:hideMark/>
          </w:tcPr>
          <w:p w14:paraId="1BF83DA8"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9.83</w:t>
            </w:r>
          </w:p>
        </w:tc>
        <w:tc>
          <w:tcPr>
            <w:tcW w:w="1000" w:type="dxa"/>
            <w:tcBorders>
              <w:top w:val="nil"/>
              <w:left w:val="nil"/>
              <w:bottom w:val="single" w:sz="4" w:space="0" w:color="auto"/>
              <w:right w:val="single" w:sz="4" w:space="0" w:color="auto"/>
            </w:tcBorders>
            <w:shd w:val="clear" w:color="auto" w:fill="auto"/>
            <w:noWrap/>
            <w:vAlign w:val="bottom"/>
            <w:hideMark/>
          </w:tcPr>
          <w:p w14:paraId="5843ED2B"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2514</w:t>
            </w:r>
          </w:p>
        </w:tc>
        <w:tc>
          <w:tcPr>
            <w:tcW w:w="1000" w:type="dxa"/>
            <w:tcBorders>
              <w:top w:val="nil"/>
              <w:left w:val="nil"/>
              <w:bottom w:val="single" w:sz="4" w:space="0" w:color="auto"/>
              <w:right w:val="single" w:sz="4" w:space="0" w:color="auto"/>
            </w:tcBorders>
            <w:shd w:val="clear" w:color="auto" w:fill="auto"/>
            <w:noWrap/>
            <w:vAlign w:val="bottom"/>
            <w:hideMark/>
          </w:tcPr>
          <w:p w14:paraId="40EE76E5"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25.93</w:t>
            </w:r>
          </w:p>
        </w:tc>
        <w:tc>
          <w:tcPr>
            <w:tcW w:w="960" w:type="dxa"/>
            <w:tcBorders>
              <w:top w:val="nil"/>
              <w:left w:val="nil"/>
              <w:bottom w:val="single" w:sz="4" w:space="0" w:color="auto"/>
              <w:right w:val="single" w:sz="4" w:space="0" w:color="auto"/>
            </w:tcBorders>
            <w:shd w:val="clear" w:color="auto" w:fill="auto"/>
            <w:noWrap/>
            <w:vAlign w:val="bottom"/>
            <w:hideMark/>
          </w:tcPr>
          <w:p w14:paraId="1753F4BA"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0.99</w:t>
            </w:r>
          </w:p>
        </w:tc>
        <w:tc>
          <w:tcPr>
            <w:tcW w:w="980" w:type="dxa"/>
            <w:tcBorders>
              <w:top w:val="nil"/>
              <w:left w:val="nil"/>
              <w:bottom w:val="single" w:sz="4" w:space="0" w:color="auto"/>
              <w:right w:val="single" w:sz="4" w:space="0" w:color="auto"/>
            </w:tcBorders>
            <w:shd w:val="clear" w:color="auto" w:fill="auto"/>
            <w:noWrap/>
            <w:vAlign w:val="bottom"/>
            <w:hideMark/>
          </w:tcPr>
          <w:p w14:paraId="0AE04CA1"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0.21</w:t>
            </w:r>
          </w:p>
        </w:tc>
        <w:tc>
          <w:tcPr>
            <w:tcW w:w="1000" w:type="dxa"/>
            <w:tcBorders>
              <w:top w:val="nil"/>
              <w:left w:val="nil"/>
              <w:bottom w:val="single" w:sz="4" w:space="0" w:color="auto"/>
              <w:right w:val="single" w:sz="4" w:space="0" w:color="auto"/>
            </w:tcBorders>
            <w:shd w:val="clear" w:color="auto" w:fill="auto"/>
            <w:noWrap/>
            <w:vAlign w:val="bottom"/>
            <w:hideMark/>
          </w:tcPr>
          <w:p w14:paraId="59E873C9"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11.00</w:t>
            </w:r>
          </w:p>
        </w:tc>
      </w:tr>
      <w:tr w:rsidR="005971CB" w:rsidRPr="006663F0" w14:paraId="6CD0EC0F" w14:textId="77777777" w:rsidTr="005971CB">
        <w:trPr>
          <w:trHeight w:val="2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C4DE93B"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Ca_MCa</w:t>
            </w:r>
          </w:p>
        </w:tc>
        <w:tc>
          <w:tcPr>
            <w:tcW w:w="2280" w:type="dxa"/>
            <w:tcBorders>
              <w:top w:val="nil"/>
              <w:left w:val="nil"/>
              <w:bottom w:val="single" w:sz="4" w:space="0" w:color="auto"/>
              <w:right w:val="single" w:sz="4" w:space="0" w:color="auto"/>
            </w:tcBorders>
            <w:shd w:val="clear" w:color="auto" w:fill="auto"/>
            <w:noWrap/>
            <w:vAlign w:val="bottom"/>
            <w:hideMark/>
          </w:tcPr>
          <w:p w14:paraId="33F95DC4"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MntCameroon</w:t>
            </w:r>
          </w:p>
        </w:tc>
        <w:tc>
          <w:tcPr>
            <w:tcW w:w="1880" w:type="dxa"/>
            <w:tcBorders>
              <w:top w:val="nil"/>
              <w:left w:val="nil"/>
              <w:bottom w:val="single" w:sz="4" w:space="0" w:color="auto"/>
              <w:right w:val="single" w:sz="4" w:space="0" w:color="auto"/>
            </w:tcBorders>
            <w:shd w:val="clear" w:color="auto" w:fill="auto"/>
            <w:noWrap/>
            <w:vAlign w:val="bottom"/>
            <w:hideMark/>
          </w:tcPr>
          <w:p w14:paraId="008F002C"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Cameroon</w:t>
            </w:r>
          </w:p>
        </w:tc>
        <w:tc>
          <w:tcPr>
            <w:tcW w:w="860" w:type="dxa"/>
            <w:tcBorders>
              <w:top w:val="nil"/>
              <w:left w:val="nil"/>
              <w:bottom w:val="single" w:sz="4" w:space="0" w:color="auto"/>
              <w:right w:val="single" w:sz="4" w:space="0" w:color="auto"/>
            </w:tcBorders>
            <w:shd w:val="clear" w:color="auto" w:fill="auto"/>
            <w:noWrap/>
            <w:vAlign w:val="bottom"/>
            <w:hideMark/>
          </w:tcPr>
          <w:p w14:paraId="090654E8"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4.12</w:t>
            </w:r>
          </w:p>
        </w:tc>
        <w:tc>
          <w:tcPr>
            <w:tcW w:w="860" w:type="dxa"/>
            <w:tcBorders>
              <w:top w:val="nil"/>
              <w:left w:val="nil"/>
              <w:bottom w:val="single" w:sz="4" w:space="0" w:color="auto"/>
              <w:right w:val="single" w:sz="4" w:space="0" w:color="auto"/>
            </w:tcBorders>
            <w:shd w:val="clear" w:color="auto" w:fill="auto"/>
            <w:noWrap/>
            <w:vAlign w:val="bottom"/>
            <w:hideMark/>
          </w:tcPr>
          <w:p w14:paraId="52F3EF3F"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9.17</w:t>
            </w:r>
          </w:p>
        </w:tc>
        <w:tc>
          <w:tcPr>
            <w:tcW w:w="1000" w:type="dxa"/>
            <w:tcBorders>
              <w:top w:val="nil"/>
              <w:left w:val="nil"/>
              <w:bottom w:val="single" w:sz="4" w:space="0" w:color="auto"/>
              <w:right w:val="single" w:sz="4" w:space="0" w:color="auto"/>
            </w:tcBorders>
            <w:shd w:val="clear" w:color="auto" w:fill="auto"/>
            <w:noWrap/>
            <w:vAlign w:val="bottom"/>
            <w:hideMark/>
          </w:tcPr>
          <w:p w14:paraId="49CB9AA4"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2366</w:t>
            </w:r>
          </w:p>
        </w:tc>
        <w:tc>
          <w:tcPr>
            <w:tcW w:w="1000" w:type="dxa"/>
            <w:tcBorders>
              <w:top w:val="nil"/>
              <w:left w:val="nil"/>
              <w:bottom w:val="single" w:sz="4" w:space="0" w:color="auto"/>
              <w:right w:val="single" w:sz="4" w:space="0" w:color="auto"/>
            </w:tcBorders>
            <w:shd w:val="clear" w:color="auto" w:fill="auto"/>
            <w:noWrap/>
            <w:vAlign w:val="bottom"/>
            <w:hideMark/>
          </w:tcPr>
          <w:p w14:paraId="22F852D5"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19.20</w:t>
            </w:r>
          </w:p>
        </w:tc>
        <w:tc>
          <w:tcPr>
            <w:tcW w:w="960" w:type="dxa"/>
            <w:tcBorders>
              <w:top w:val="nil"/>
              <w:left w:val="nil"/>
              <w:bottom w:val="single" w:sz="4" w:space="0" w:color="auto"/>
              <w:right w:val="single" w:sz="4" w:space="0" w:color="auto"/>
            </w:tcBorders>
            <w:shd w:val="clear" w:color="auto" w:fill="auto"/>
            <w:noWrap/>
            <w:vAlign w:val="bottom"/>
            <w:hideMark/>
          </w:tcPr>
          <w:p w14:paraId="2B8E7345"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0.86</w:t>
            </w:r>
          </w:p>
        </w:tc>
        <w:tc>
          <w:tcPr>
            <w:tcW w:w="980" w:type="dxa"/>
            <w:tcBorders>
              <w:top w:val="nil"/>
              <w:left w:val="nil"/>
              <w:bottom w:val="single" w:sz="4" w:space="0" w:color="auto"/>
              <w:right w:val="single" w:sz="4" w:space="0" w:color="auto"/>
            </w:tcBorders>
            <w:shd w:val="clear" w:color="auto" w:fill="auto"/>
            <w:noWrap/>
            <w:vAlign w:val="bottom"/>
            <w:hideMark/>
          </w:tcPr>
          <w:p w14:paraId="12E8F942"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0.26</w:t>
            </w:r>
          </w:p>
        </w:tc>
        <w:tc>
          <w:tcPr>
            <w:tcW w:w="1000" w:type="dxa"/>
            <w:tcBorders>
              <w:top w:val="nil"/>
              <w:left w:val="nil"/>
              <w:bottom w:val="single" w:sz="4" w:space="0" w:color="auto"/>
              <w:right w:val="single" w:sz="4" w:space="0" w:color="auto"/>
            </w:tcBorders>
            <w:shd w:val="clear" w:color="auto" w:fill="auto"/>
            <w:noWrap/>
            <w:vAlign w:val="bottom"/>
            <w:hideMark/>
          </w:tcPr>
          <w:p w14:paraId="0EAF0EA1"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9.50</w:t>
            </w:r>
          </w:p>
        </w:tc>
      </w:tr>
      <w:tr w:rsidR="005971CB" w:rsidRPr="006663F0" w14:paraId="2C91A4D9" w14:textId="77777777" w:rsidTr="005971CB">
        <w:trPr>
          <w:trHeight w:val="2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5FCF6C8"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EG_Bio</w:t>
            </w:r>
          </w:p>
        </w:tc>
        <w:tc>
          <w:tcPr>
            <w:tcW w:w="2280" w:type="dxa"/>
            <w:tcBorders>
              <w:top w:val="nil"/>
              <w:left w:val="nil"/>
              <w:bottom w:val="single" w:sz="4" w:space="0" w:color="auto"/>
              <w:right w:val="single" w:sz="4" w:space="0" w:color="auto"/>
            </w:tcBorders>
            <w:shd w:val="clear" w:color="auto" w:fill="auto"/>
            <w:noWrap/>
            <w:vAlign w:val="bottom"/>
            <w:hideMark/>
          </w:tcPr>
          <w:p w14:paraId="74942FE5"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Bioko</w:t>
            </w:r>
          </w:p>
        </w:tc>
        <w:tc>
          <w:tcPr>
            <w:tcW w:w="1880" w:type="dxa"/>
            <w:tcBorders>
              <w:top w:val="nil"/>
              <w:left w:val="nil"/>
              <w:bottom w:val="single" w:sz="4" w:space="0" w:color="auto"/>
              <w:right w:val="single" w:sz="4" w:space="0" w:color="auto"/>
            </w:tcBorders>
            <w:shd w:val="clear" w:color="auto" w:fill="auto"/>
            <w:noWrap/>
            <w:vAlign w:val="bottom"/>
            <w:hideMark/>
          </w:tcPr>
          <w:p w14:paraId="73FE4AD7"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Equatorial Guinea</w:t>
            </w:r>
          </w:p>
        </w:tc>
        <w:tc>
          <w:tcPr>
            <w:tcW w:w="860" w:type="dxa"/>
            <w:tcBorders>
              <w:top w:val="nil"/>
              <w:left w:val="nil"/>
              <w:bottom w:val="single" w:sz="4" w:space="0" w:color="auto"/>
              <w:right w:val="single" w:sz="4" w:space="0" w:color="auto"/>
            </w:tcBorders>
            <w:shd w:val="clear" w:color="auto" w:fill="auto"/>
            <w:noWrap/>
            <w:vAlign w:val="bottom"/>
            <w:hideMark/>
          </w:tcPr>
          <w:p w14:paraId="7D8A149C"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3.33</w:t>
            </w:r>
          </w:p>
        </w:tc>
        <w:tc>
          <w:tcPr>
            <w:tcW w:w="860" w:type="dxa"/>
            <w:tcBorders>
              <w:top w:val="nil"/>
              <w:left w:val="nil"/>
              <w:bottom w:val="single" w:sz="4" w:space="0" w:color="auto"/>
              <w:right w:val="single" w:sz="4" w:space="0" w:color="auto"/>
            </w:tcBorders>
            <w:shd w:val="clear" w:color="auto" w:fill="auto"/>
            <w:noWrap/>
            <w:vAlign w:val="bottom"/>
            <w:hideMark/>
          </w:tcPr>
          <w:p w14:paraId="3545A447"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8.55</w:t>
            </w:r>
          </w:p>
        </w:tc>
        <w:tc>
          <w:tcPr>
            <w:tcW w:w="1000" w:type="dxa"/>
            <w:tcBorders>
              <w:top w:val="nil"/>
              <w:left w:val="nil"/>
              <w:bottom w:val="single" w:sz="4" w:space="0" w:color="auto"/>
              <w:right w:val="single" w:sz="4" w:space="0" w:color="auto"/>
            </w:tcBorders>
            <w:shd w:val="clear" w:color="auto" w:fill="auto"/>
            <w:noWrap/>
            <w:vAlign w:val="bottom"/>
            <w:hideMark/>
          </w:tcPr>
          <w:p w14:paraId="052BF180"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1900</w:t>
            </w:r>
          </w:p>
        </w:tc>
        <w:tc>
          <w:tcPr>
            <w:tcW w:w="1000" w:type="dxa"/>
            <w:tcBorders>
              <w:top w:val="nil"/>
              <w:left w:val="nil"/>
              <w:bottom w:val="single" w:sz="4" w:space="0" w:color="auto"/>
              <w:right w:val="single" w:sz="4" w:space="0" w:color="auto"/>
            </w:tcBorders>
            <w:shd w:val="clear" w:color="auto" w:fill="auto"/>
            <w:noWrap/>
            <w:vAlign w:val="bottom"/>
            <w:hideMark/>
          </w:tcPr>
          <w:p w14:paraId="01DC5C3F"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24.60</w:t>
            </w:r>
          </w:p>
        </w:tc>
        <w:tc>
          <w:tcPr>
            <w:tcW w:w="960" w:type="dxa"/>
            <w:tcBorders>
              <w:top w:val="nil"/>
              <w:left w:val="nil"/>
              <w:bottom w:val="single" w:sz="4" w:space="0" w:color="auto"/>
              <w:right w:val="single" w:sz="4" w:space="0" w:color="auto"/>
            </w:tcBorders>
            <w:shd w:val="clear" w:color="auto" w:fill="auto"/>
            <w:noWrap/>
            <w:vAlign w:val="bottom"/>
            <w:hideMark/>
          </w:tcPr>
          <w:p w14:paraId="7DCB9ED2"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0.86</w:t>
            </w:r>
          </w:p>
        </w:tc>
        <w:tc>
          <w:tcPr>
            <w:tcW w:w="980" w:type="dxa"/>
            <w:tcBorders>
              <w:top w:val="nil"/>
              <w:left w:val="nil"/>
              <w:bottom w:val="single" w:sz="4" w:space="0" w:color="auto"/>
              <w:right w:val="single" w:sz="4" w:space="0" w:color="auto"/>
            </w:tcBorders>
            <w:shd w:val="clear" w:color="auto" w:fill="auto"/>
            <w:noWrap/>
            <w:vAlign w:val="bottom"/>
            <w:hideMark/>
          </w:tcPr>
          <w:p w14:paraId="0798D881"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0.09</w:t>
            </w:r>
          </w:p>
        </w:tc>
        <w:tc>
          <w:tcPr>
            <w:tcW w:w="1000" w:type="dxa"/>
            <w:tcBorders>
              <w:top w:val="nil"/>
              <w:left w:val="nil"/>
              <w:bottom w:val="single" w:sz="4" w:space="0" w:color="auto"/>
              <w:right w:val="single" w:sz="4" w:space="0" w:color="auto"/>
            </w:tcBorders>
            <w:shd w:val="clear" w:color="auto" w:fill="auto"/>
            <w:noWrap/>
            <w:vAlign w:val="bottom"/>
            <w:hideMark/>
          </w:tcPr>
          <w:p w14:paraId="0DB67ACC"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9.00</w:t>
            </w:r>
          </w:p>
        </w:tc>
      </w:tr>
      <w:tr w:rsidR="005971CB" w:rsidRPr="006663F0" w14:paraId="4E318036" w14:textId="77777777" w:rsidTr="005971CB">
        <w:trPr>
          <w:trHeight w:val="2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A6DF045"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SA_Ngo</w:t>
            </w:r>
          </w:p>
        </w:tc>
        <w:tc>
          <w:tcPr>
            <w:tcW w:w="2280" w:type="dxa"/>
            <w:tcBorders>
              <w:top w:val="nil"/>
              <w:left w:val="nil"/>
              <w:bottom w:val="single" w:sz="4" w:space="0" w:color="auto"/>
              <w:right w:val="single" w:sz="4" w:space="0" w:color="auto"/>
            </w:tcBorders>
            <w:shd w:val="clear" w:color="auto" w:fill="auto"/>
            <w:noWrap/>
            <w:vAlign w:val="bottom"/>
            <w:hideMark/>
          </w:tcPr>
          <w:p w14:paraId="16A7864C"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Ngoye</w:t>
            </w:r>
          </w:p>
        </w:tc>
        <w:tc>
          <w:tcPr>
            <w:tcW w:w="1880" w:type="dxa"/>
            <w:tcBorders>
              <w:top w:val="nil"/>
              <w:left w:val="nil"/>
              <w:bottom w:val="single" w:sz="4" w:space="0" w:color="auto"/>
              <w:right w:val="single" w:sz="4" w:space="0" w:color="auto"/>
            </w:tcBorders>
            <w:shd w:val="clear" w:color="auto" w:fill="auto"/>
            <w:noWrap/>
            <w:vAlign w:val="bottom"/>
            <w:hideMark/>
          </w:tcPr>
          <w:p w14:paraId="33D7D56C"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South Africa</w:t>
            </w:r>
          </w:p>
        </w:tc>
        <w:tc>
          <w:tcPr>
            <w:tcW w:w="860" w:type="dxa"/>
            <w:tcBorders>
              <w:top w:val="nil"/>
              <w:left w:val="nil"/>
              <w:bottom w:val="single" w:sz="4" w:space="0" w:color="auto"/>
              <w:right w:val="single" w:sz="4" w:space="0" w:color="auto"/>
            </w:tcBorders>
            <w:shd w:val="clear" w:color="auto" w:fill="auto"/>
            <w:noWrap/>
            <w:vAlign w:val="bottom"/>
            <w:hideMark/>
          </w:tcPr>
          <w:p w14:paraId="7A235278"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-28.85</w:t>
            </w:r>
          </w:p>
        </w:tc>
        <w:tc>
          <w:tcPr>
            <w:tcW w:w="860" w:type="dxa"/>
            <w:tcBorders>
              <w:top w:val="nil"/>
              <w:left w:val="nil"/>
              <w:bottom w:val="single" w:sz="4" w:space="0" w:color="auto"/>
              <w:right w:val="single" w:sz="4" w:space="0" w:color="auto"/>
            </w:tcBorders>
            <w:shd w:val="clear" w:color="auto" w:fill="auto"/>
            <w:noWrap/>
            <w:vAlign w:val="bottom"/>
            <w:hideMark/>
          </w:tcPr>
          <w:p w14:paraId="381FB550"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31.63</w:t>
            </w:r>
          </w:p>
        </w:tc>
        <w:tc>
          <w:tcPr>
            <w:tcW w:w="1000" w:type="dxa"/>
            <w:tcBorders>
              <w:top w:val="nil"/>
              <w:left w:val="nil"/>
              <w:bottom w:val="single" w:sz="4" w:space="0" w:color="auto"/>
              <w:right w:val="single" w:sz="4" w:space="0" w:color="auto"/>
            </w:tcBorders>
            <w:shd w:val="clear" w:color="auto" w:fill="auto"/>
            <w:noWrap/>
            <w:vAlign w:val="bottom"/>
            <w:hideMark/>
          </w:tcPr>
          <w:p w14:paraId="268255F9"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1034</w:t>
            </w:r>
          </w:p>
        </w:tc>
        <w:tc>
          <w:tcPr>
            <w:tcW w:w="1000" w:type="dxa"/>
            <w:tcBorders>
              <w:top w:val="nil"/>
              <w:left w:val="nil"/>
              <w:bottom w:val="single" w:sz="4" w:space="0" w:color="auto"/>
              <w:right w:val="single" w:sz="4" w:space="0" w:color="auto"/>
            </w:tcBorders>
            <w:shd w:val="clear" w:color="auto" w:fill="auto"/>
            <w:noWrap/>
            <w:vAlign w:val="bottom"/>
            <w:hideMark/>
          </w:tcPr>
          <w:p w14:paraId="7128F5DD"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19.87</w:t>
            </w:r>
          </w:p>
        </w:tc>
        <w:tc>
          <w:tcPr>
            <w:tcW w:w="960" w:type="dxa"/>
            <w:tcBorders>
              <w:top w:val="nil"/>
              <w:left w:val="nil"/>
              <w:bottom w:val="single" w:sz="4" w:space="0" w:color="auto"/>
              <w:right w:val="single" w:sz="4" w:space="0" w:color="auto"/>
            </w:tcBorders>
            <w:shd w:val="clear" w:color="auto" w:fill="auto"/>
            <w:noWrap/>
            <w:vAlign w:val="bottom"/>
            <w:hideMark/>
          </w:tcPr>
          <w:p w14:paraId="4B6D1945"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2.72</w:t>
            </w:r>
          </w:p>
        </w:tc>
        <w:tc>
          <w:tcPr>
            <w:tcW w:w="980" w:type="dxa"/>
            <w:tcBorders>
              <w:top w:val="nil"/>
              <w:left w:val="nil"/>
              <w:bottom w:val="single" w:sz="4" w:space="0" w:color="auto"/>
              <w:right w:val="single" w:sz="4" w:space="0" w:color="auto"/>
            </w:tcBorders>
            <w:shd w:val="clear" w:color="auto" w:fill="auto"/>
            <w:noWrap/>
            <w:vAlign w:val="bottom"/>
            <w:hideMark/>
          </w:tcPr>
          <w:p w14:paraId="336F3AD1"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-0.01</w:t>
            </w:r>
          </w:p>
        </w:tc>
        <w:tc>
          <w:tcPr>
            <w:tcW w:w="1000" w:type="dxa"/>
            <w:tcBorders>
              <w:top w:val="nil"/>
              <w:left w:val="nil"/>
              <w:bottom w:val="single" w:sz="4" w:space="0" w:color="auto"/>
              <w:right w:val="single" w:sz="4" w:space="0" w:color="auto"/>
            </w:tcBorders>
            <w:shd w:val="clear" w:color="auto" w:fill="auto"/>
            <w:noWrap/>
            <w:vAlign w:val="bottom"/>
            <w:hideMark/>
          </w:tcPr>
          <w:p w14:paraId="4D303A18"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9.00</w:t>
            </w:r>
          </w:p>
        </w:tc>
      </w:tr>
      <w:tr w:rsidR="005971CB" w:rsidRPr="006663F0" w14:paraId="7CE99DC8" w14:textId="77777777" w:rsidTr="005971CB">
        <w:trPr>
          <w:trHeight w:val="2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C107B1F"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SL_Tiw</w:t>
            </w:r>
          </w:p>
        </w:tc>
        <w:tc>
          <w:tcPr>
            <w:tcW w:w="2280" w:type="dxa"/>
            <w:tcBorders>
              <w:top w:val="nil"/>
              <w:left w:val="nil"/>
              <w:bottom w:val="single" w:sz="4" w:space="0" w:color="auto"/>
              <w:right w:val="single" w:sz="4" w:space="0" w:color="auto"/>
            </w:tcBorders>
            <w:shd w:val="clear" w:color="auto" w:fill="auto"/>
            <w:noWrap/>
            <w:vAlign w:val="bottom"/>
            <w:hideMark/>
          </w:tcPr>
          <w:p w14:paraId="7F50367D"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Tiwai</w:t>
            </w:r>
          </w:p>
        </w:tc>
        <w:tc>
          <w:tcPr>
            <w:tcW w:w="1880" w:type="dxa"/>
            <w:tcBorders>
              <w:top w:val="nil"/>
              <w:left w:val="nil"/>
              <w:bottom w:val="single" w:sz="4" w:space="0" w:color="auto"/>
              <w:right w:val="single" w:sz="4" w:space="0" w:color="auto"/>
            </w:tcBorders>
            <w:shd w:val="clear" w:color="auto" w:fill="auto"/>
            <w:noWrap/>
            <w:vAlign w:val="bottom"/>
            <w:hideMark/>
          </w:tcPr>
          <w:p w14:paraId="43475EA2"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Sierra Leone</w:t>
            </w:r>
          </w:p>
        </w:tc>
        <w:tc>
          <w:tcPr>
            <w:tcW w:w="860" w:type="dxa"/>
            <w:tcBorders>
              <w:top w:val="nil"/>
              <w:left w:val="nil"/>
              <w:bottom w:val="single" w:sz="4" w:space="0" w:color="auto"/>
              <w:right w:val="single" w:sz="4" w:space="0" w:color="auto"/>
            </w:tcBorders>
            <w:shd w:val="clear" w:color="auto" w:fill="auto"/>
            <w:noWrap/>
            <w:vAlign w:val="bottom"/>
            <w:hideMark/>
          </w:tcPr>
          <w:p w14:paraId="24064532"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7.52</w:t>
            </w:r>
          </w:p>
        </w:tc>
        <w:tc>
          <w:tcPr>
            <w:tcW w:w="860" w:type="dxa"/>
            <w:tcBorders>
              <w:top w:val="nil"/>
              <w:left w:val="nil"/>
              <w:bottom w:val="single" w:sz="4" w:space="0" w:color="auto"/>
              <w:right w:val="single" w:sz="4" w:space="0" w:color="auto"/>
            </w:tcBorders>
            <w:shd w:val="clear" w:color="auto" w:fill="auto"/>
            <w:noWrap/>
            <w:vAlign w:val="bottom"/>
            <w:hideMark/>
          </w:tcPr>
          <w:p w14:paraId="1F994890"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-11.33</w:t>
            </w:r>
          </w:p>
        </w:tc>
        <w:tc>
          <w:tcPr>
            <w:tcW w:w="1000" w:type="dxa"/>
            <w:tcBorders>
              <w:top w:val="nil"/>
              <w:left w:val="nil"/>
              <w:bottom w:val="single" w:sz="4" w:space="0" w:color="auto"/>
              <w:right w:val="single" w:sz="4" w:space="0" w:color="auto"/>
            </w:tcBorders>
            <w:shd w:val="clear" w:color="auto" w:fill="auto"/>
            <w:noWrap/>
            <w:vAlign w:val="bottom"/>
            <w:hideMark/>
          </w:tcPr>
          <w:p w14:paraId="3F73A101"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2839</w:t>
            </w:r>
          </w:p>
        </w:tc>
        <w:tc>
          <w:tcPr>
            <w:tcW w:w="1000" w:type="dxa"/>
            <w:tcBorders>
              <w:top w:val="nil"/>
              <w:left w:val="nil"/>
              <w:bottom w:val="single" w:sz="4" w:space="0" w:color="auto"/>
              <w:right w:val="single" w:sz="4" w:space="0" w:color="auto"/>
            </w:tcBorders>
            <w:shd w:val="clear" w:color="auto" w:fill="auto"/>
            <w:noWrap/>
            <w:vAlign w:val="bottom"/>
            <w:hideMark/>
          </w:tcPr>
          <w:p w14:paraId="51F468D2"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26.05</w:t>
            </w:r>
          </w:p>
        </w:tc>
        <w:tc>
          <w:tcPr>
            <w:tcW w:w="960" w:type="dxa"/>
            <w:tcBorders>
              <w:top w:val="nil"/>
              <w:left w:val="nil"/>
              <w:bottom w:val="single" w:sz="4" w:space="0" w:color="auto"/>
              <w:right w:val="single" w:sz="4" w:space="0" w:color="auto"/>
            </w:tcBorders>
            <w:shd w:val="clear" w:color="auto" w:fill="auto"/>
            <w:noWrap/>
            <w:vAlign w:val="bottom"/>
            <w:hideMark/>
          </w:tcPr>
          <w:p w14:paraId="286628BE"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0.90</w:t>
            </w:r>
          </w:p>
        </w:tc>
        <w:tc>
          <w:tcPr>
            <w:tcW w:w="980" w:type="dxa"/>
            <w:tcBorders>
              <w:top w:val="nil"/>
              <w:left w:val="nil"/>
              <w:bottom w:val="single" w:sz="4" w:space="0" w:color="auto"/>
              <w:right w:val="single" w:sz="4" w:space="0" w:color="auto"/>
            </w:tcBorders>
            <w:shd w:val="clear" w:color="auto" w:fill="auto"/>
            <w:noWrap/>
            <w:vAlign w:val="bottom"/>
            <w:hideMark/>
          </w:tcPr>
          <w:p w14:paraId="7235BC70"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0.10</w:t>
            </w:r>
          </w:p>
        </w:tc>
        <w:tc>
          <w:tcPr>
            <w:tcW w:w="1000" w:type="dxa"/>
            <w:tcBorders>
              <w:top w:val="nil"/>
              <w:left w:val="nil"/>
              <w:bottom w:val="single" w:sz="4" w:space="0" w:color="auto"/>
              <w:right w:val="single" w:sz="4" w:space="0" w:color="auto"/>
            </w:tcBorders>
            <w:shd w:val="clear" w:color="auto" w:fill="auto"/>
            <w:noWrap/>
            <w:vAlign w:val="bottom"/>
            <w:hideMark/>
          </w:tcPr>
          <w:p w14:paraId="128B1677"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8.50</w:t>
            </w:r>
          </w:p>
        </w:tc>
      </w:tr>
      <w:tr w:rsidR="005971CB" w:rsidRPr="006663F0" w14:paraId="1A21486F" w14:textId="77777777" w:rsidTr="005971CB">
        <w:trPr>
          <w:trHeight w:val="2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956F798"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Ga_Lop</w:t>
            </w:r>
          </w:p>
        </w:tc>
        <w:tc>
          <w:tcPr>
            <w:tcW w:w="2280" w:type="dxa"/>
            <w:tcBorders>
              <w:top w:val="nil"/>
              <w:left w:val="nil"/>
              <w:bottom w:val="single" w:sz="4" w:space="0" w:color="auto"/>
              <w:right w:val="single" w:sz="4" w:space="0" w:color="auto"/>
            </w:tcBorders>
            <w:shd w:val="clear" w:color="auto" w:fill="auto"/>
            <w:noWrap/>
            <w:vAlign w:val="bottom"/>
            <w:hideMark/>
          </w:tcPr>
          <w:p w14:paraId="08655877"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Lope</w:t>
            </w:r>
          </w:p>
        </w:tc>
        <w:tc>
          <w:tcPr>
            <w:tcW w:w="1880" w:type="dxa"/>
            <w:tcBorders>
              <w:top w:val="nil"/>
              <w:left w:val="nil"/>
              <w:bottom w:val="single" w:sz="4" w:space="0" w:color="auto"/>
              <w:right w:val="single" w:sz="4" w:space="0" w:color="auto"/>
            </w:tcBorders>
            <w:shd w:val="clear" w:color="auto" w:fill="auto"/>
            <w:noWrap/>
            <w:vAlign w:val="bottom"/>
            <w:hideMark/>
          </w:tcPr>
          <w:p w14:paraId="32FF8354"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Gabon</w:t>
            </w:r>
          </w:p>
        </w:tc>
        <w:tc>
          <w:tcPr>
            <w:tcW w:w="860" w:type="dxa"/>
            <w:tcBorders>
              <w:top w:val="nil"/>
              <w:left w:val="nil"/>
              <w:bottom w:val="single" w:sz="4" w:space="0" w:color="auto"/>
              <w:right w:val="single" w:sz="4" w:space="0" w:color="auto"/>
            </w:tcBorders>
            <w:shd w:val="clear" w:color="auto" w:fill="auto"/>
            <w:noWrap/>
            <w:vAlign w:val="bottom"/>
            <w:hideMark/>
          </w:tcPr>
          <w:p w14:paraId="0F5E0CE7"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-0.57</w:t>
            </w:r>
          </w:p>
        </w:tc>
        <w:tc>
          <w:tcPr>
            <w:tcW w:w="860" w:type="dxa"/>
            <w:tcBorders>
              <w:top w:val="nil"/>
              <w:left w:val="nil"/>
              <w:bottom w:val="single" w:sz="4" w:space="0" w:color="auto"/>
              <w:right w:val="single" w:sz="4" w:space="0" w:color="auto"/>
            </w:tcBorders>
            <w:shd w:val="clear" w:color="auto" w:fill="auto"/>
            <w:noWrap/>
            <w:vAlign w:val="bottom"/>
            <w:hideMark/>
          </w:tcPr>
          <w:p w14:paraId="2621B62A"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11.56</w:t>
            </w:r>
          </w:p>
        </w:tc>
        <w:tc>
          <w:tcPr>
            <w:tcW w:w="1000" w:type="dxa"/>
            <w:tcBorders>
              <w:top w:val="nil"/>
              <w:left w:val="nil"/>
              <w:bottom w:val="single" w:sz="4" w:space="0" w:color="auto"/>
              <w:right w:val="single" w:sz="4" w:space="0" w:color="auto"/>
            </w:tcBorders>
            <w:shd w:val="clear" w:color="auto" w:fill="auto"/>
            <w:noWrap/>
            <w:vAlign w:val="bottom"/>
            <w:hideMark/>
          </w:tcPr>
          <w:p w14:paraId="60D2A761"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1761</w:t>
            </w:r>
          </w:p>
        </w:tc>
        <w:tc>
          <w:tcPr>
            <w:tcW w:w="1000" w:type="dxa"/>
            <w:tcBorders>
              <w:top w:val="nil"/>
              <w:left w:val="nil"/>
              <w:bottom w:val="single" w:sz="4" w:space="0" w:color="auto"/>
              <w:right w:val="single" w:sz="4" w:space="0" w:color="auto"/>
            </w:tcBorders>
            <w:shd w:val="clear" w:color="auto" w:fill="auto"/>
            <w:noWrap/>
            <w:vAlign w:val="bottom"/>
            <w:hideMark/>
          </w:tcPr>
          <w:p w14:paraId="0C6C2E73"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23.88</w:t>
            </w:r>
          </w:p>
        </w:tc>
        <w:tc>
          <w:tcPr>
            <w:tcW w:w="960" w:type="dxa"/>
            <w:tcBorders>
              <w:top w:val="nil"/>
              <w:left w:val="nil"/>
              <w:bottom w:val="single" w:sz="4" w:space="0" w:color="auto"/>
              <w:right w:val="single" w:sz="4" w:space="0" w:color="auto"/>
            </w:tcBorders>
            <w:shd w:val="clear" w:color="auto" w:fill="auto"/>
            <w:noWrap/>
            <w:vAlign w:val="bottom"/>
            <w:hideMark/>
          </w:tcPr>
          <w:p w14:paraId="2D3EAF12"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1.15</w:t>
            </w:r>
          </w:p>
        </w:tc>
        <w:tc>
          <w:tcPr>
            <w:tcW w:w="980" w:type="dxa"/>
            <w:tcBorders>
              <w:top w:val="nil"/>
              <w:left w:val="nil"/>
              <w:bottom w:val="single" w:sz="4" w:space="0" w:color="auto"/>
              <w:right w:val="single" w:sz="4" w:space="0" w:color="auto"/>
            </w:tcBorders>
            <w:shd w:val="clear" w:color="auto" w:fill="auto"/>
            <w:noWrap/>
            <w:vAlign w:val="bottom"/>
            <w:hideMark/>
          </w:tcPr>
          <w:p w14:paraId="58CF0F58"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0.04</w:t>
            </w:r>
          </w:p>
        </w:tc>
        <w:tc>
          <w:tcPr>
            <w:tcW w:w="1000" w:type="dxa"/>
            <w:tcBorders>
              <w:top w:val="nil"/>
              <w:left w:val="nil"/>
              <w:bottom w:val="single" w:sz="4" w:space="0" w:color="auto"/>
              <w:right w:val="single" w:sz="4" w:space="0" w:color="auto"/>
            </w:tcBorders>
            <w:shd w:val="clear" w:color="auto" w:fill="auto"/>
            <w:noWrap/>
            <w:vAlign w:val="bottom"/>
            <w:hideMark/>
          </w:tcPr>
          <w:p w14:paraId="1A8C7997"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9.00</w:t>
            </w:r>
          </w:p>
        </w:tc>
      </w:tr>
      <w:tr w:rsidR="005971CB" w:rsidRPr="006663F0" w14:paraId="12AFF2A7" w14:textId="77777777" w:rsidTr="005971CB">
        <w:trPr>
          <w:trHeight w:val="2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9E4951B"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SA_Hlu</w:t>
            </w:r>
          </w:p>
        </w:tc>
        <w:tc>
          <w:tcPr>
            <w:tcW w:w="2280" w:type="dxa"/>
            <w:tcBorders>
              <w:top w:val="nil"/>
              <w:left w:val="nil"/>
              <w:bottom w:val="single" w:sz="4" w:space="0" w:color="auto"/>
              <w:right w:val="single" w:sz="4" w:space="0" w:color="auto"/>
            </w:tcBorders>
            <w:shd w:val="clear" w:color="auto" w:fill="auto"/>
            <w:noWrap/>
            <w:vAlign w:val="bottom"/>
            <w:hideMark/>
          </w:tcPr>
          <w:p w14:paraId="2138EAED"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Hluhluwe-Umfolozi</w:t>
            </w:r>
          </w:p>
        </w:tc>
        <w:tc>
          <w:tcPr>
            <w:tcW w:w="1880" w:type="dxa"/>
            <w:tcBorders>
              <w:top w:val="nil"/>
              <w:left w:val="nil"/>
              <w:bottom w:val="single" w:sz="4" w:space="0" w:color="auto"/>
              <w:right w:val="single" w:sz="4" w:space="0" w:color="auto"/>
            </w:tcBorders>
            <w:shd w:val="clear" w:color="auto" w:fill="auto"/>
            <w:noWrap/>
            <w:vAlign w:val="bottom"/>
            <w:hideMark/>
          </w:tcPr>
          <w:p w14:paraId="1F994FD4"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South Africa</w:t>
            </w:r>
          </w:p>
        </w:tc>
        <w:tc>
          <w:tcPr>
            <w:tcW w:w="860" w:type="dxa"/>
            <w:tcBorders>
              <w:top w:val="nil"/>
              <w:left w:val="nil"/>
              <w:bottom w:val="single" w:sz="4" w:space="0" w:color="auto"/>
              <w:right w:val="single" w:sz="4" w:space="0" w:color="auto"/>
            </w:tcBorders>
            <w:shd w:val="clear" w:color="auto" w:fill="auto"/>
            <w:noWrap/>
            <w:vAlign w:val="bottom"/>
            <w:hideMark/>
          </w:tcPr>
          <w:p w14:paraId="579847AA"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-28.22</w:t>
            </w:r>
          </w:p>
        </w:tc>
        <w:tc>
          <w:tcPr>
            <w:tcW w:w="860" w:type="dxa"/>
            <w:tcBorders>
              <w:top w:val="nil"/>
              <w:left w:val="nil"/>
              <w:bottom w:val="single" w:sz="4" w:space="0" w:color="auto"/>
              <w:right w:val="single" w:sz="4" w:space="0" w:color="auto"/>
            </w:tcBorders>
            <w:shd w:val="clear" w:color="auto" w:fill="auto"/>
            <w:noWrap/>
            <w:vAlign w:val="bottom"/>
            <w:hideMark/>
          </w:tcPr>
          <w:p w14:paraId="080221D3"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31.93</w:t>
            </w:r>
          </w:p>
        </w:tc>
        <w:tc>
          <w:tcPr>
            <w:tcW w:w="1000" w:type="dxa"/>
            <w:tcBorders>
              <w:top w:val="nil"/>
              <w:left w:val="nil"/>
              <w:bottom w:val="single" w:sz="4" w:space="0" w:color="auto"/>
              <w:right w:val="single" w:sz="4" w:space="0" w:color="auto"/>
            </w:tcBorders>
            <w:shd w:val="clear" w:color="auto" w:fill="auto"/>
            <w:noWrap/>
            <w:vAlign w:val="bottom"/>
            <w:hideMark/>
          </w:tcPr>
          <w:p w14:paraId="0710514E"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950</w:t>
            </w:r>
          </w:p>
        </w:tc>
        <w:tc>
          <w:tcPr>
            <w:tcW w:w="1000" w:type="dxa"/>
            <w:tcBorders>
              <w:top w:val="nil"/>
              <w:left w:val="nil"/>
              <w:bottom w:val="single" w:sz="4" w:space="0" w:color="auto"/>
              <w:right w:val="single" w:sz="4" w:space="0" w:color="auto"/>
            </w:tcBorders>
            <w:shd w:val="clear" w:color="auto" w:fill="auto"/>
            <w:noWrap/>
            <w:vAlign w:val="bottom"/>
            <w:hideMark/>
          </w:tcPr>
          <w:p w14:paraId="180BD54F"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21.48</w:t>
            </w:r>
          </w:p>
        </w:tc>
        <w:tc>
          <w:tcPr>
            <w:tcW w:w="960" w:type="dxa"/>
            <w:tcBorders>
              <w:top w:val="nil"/>
              <w:left w:val="nil"/>
              <w:bottom w:val="single" w:sz="4" w:space="0" w:color="auto"/>
              <w:right w:val="single" w:sz="4" w:space="0" w:color="auto"/>
            </w:tcBorders>
            <w:shd w:val="clear" w:color="auto" w:fill="auto"/>
            <w:noWrap/>
            <w:vAlign w:val="bottom"/>
            <w:hideMark/>
          </w:tcPr>
          <w:p w14:paraId="1903057A"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2.63</w:t>
            </w:r>
          </w:p>
        </w:tc>
        <w:tc>
          <w:tcPr>
            <w:tcW w:w="980" w:type="dxa"/>
            <w:tcBorders>
              <w:top w:val="nil"/>
              <w:left w:val="nil"/>
              <w:bottom w:val="single" w:sz="4" w:space="0" w:color="auto"/>
              <w:right w:val="single" w:sz="4" w:space="0" w:color="auto"/>
            </w:tcBorders>
            <w:shd w:val="clear" w:color="auto" w:fill="auto"/>
            <w:noWrap/>
            <w:vAlign w:val="bottom"/>
            <w:hideMark/>
          </w:tcPr>
          <w:p w14:paraId="23F5E1A1"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-0.16</w:t>
            </w:r>
          </w:p>
        </w:tc>
        <w:tc>
          <w:tcPr>
            <w:tcW w:w="1000" w:type="dxa"/>
            <w:tcBorders>
              <w:top w:val="nil"/>
              <w:left w:val="nil"/>
              <w:bottom w:val="single" w:sz="4" w:space="0" w:color="auto"/>
              <w:right w:val="single" w:sz="4" w:space="0" w:color="auto"/>
            </w:tcBorders>
            <w:shd w:val="clear" w:color="auto" w:fill="auto"/>
            <w:noWrap/>
            <w:vAlign w:val="bottom"/>
            <w:hideMark/>
          </w:tcPr>
          <w:p w14:paraId="2ADD9BD5"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9.00</w:t>
            </w:r>
          </w:p>
        </w:tc>
      </w:tr>
      <w:tr w:rsidR="005971CB" w:rsidRPr="006663F0" w14:paraId="05AB5594" w14:textId="77777777" w:rsidTr="005971CB">
        <w:trPr>
          <w:trHeight w:val="2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2FCB3F5"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Ke_Elg</w:t>
            </w:r>
          </w:p>
        </w:tc>
        <w:tc>
          <w:tcPr>
            <w:tcW w:w="2280" w:type="dxa"/>
            <w:tcBorders>
              <w:top w:val="nil"/>
              <w:left w:val="nil"/>
              <w:bottom w:val="single" w:sz="4" w:space="0" w:color="auto"/>
              <w:right w:val="single" w:sz="4" w:space="0" w:color="auto"/>
            </w:tcBorders>
            <w:shd w:val="clear" w:color="auto" w:fill="auto"/>
            <w:noWrap/>
            <w:vAlign w:val="bottom"/>
            <w:hideMark/>
          </w:tcPr>
          <w:p w14:paraId="339075D4"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Mt-Elgon</w:t>
            </w:r>
          </w:p>
        </w:tc>
        <w:tc>
          <w:tcPr>
            <w:tcW w:w="1880" w:type="dxa"/>
            <w:tcBorders>
              <w:top w:val="nil"/>
              <w:left w:val="nil"/>
              <w:bottom w:val="single" w:sz="4" w:space="0" w:color="auto"/>
              <w:right w:val="single" w:sz="4" w:space="0" w:color="auto"/>
            </w:tcBorders>
            <w:shd w:val="clear" w:color="auto" w:fill="auto"/>
            <w:noWrap/>
            <w:vAlign w:val="bottom"/>
            <w:hideMark/>
          </w:tcPr>
          <w:p w14:paraId="480505DB"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Kenya</w:t>
            </w:r>
          </w:p>
        </w:tc>
        <w:tc>
          <w:tcPr>
            <w:tcW w:w="860" w:type="dxa"/>
            <w:tcBorders>
              <w:top w:val="nil"/>
              <w:left w:val="nil"/>
              <w:bottom w:val="single" w:sz="4" w:space="0" w:color="auto"/>
              <w:right w:val="single" w:sz="4" w:space="0" w:color="auto"/>
            </w:tcBorders>
            <w:shd w:val="clear" w:color="auto" w:fill="auto"/>
            <w:noWrap/>
            <w:vAlign w:val="bottom"/>
            <w:hideMark/>
          </w:tcPr>
          <w:p w14:paraId="03BE8A1D"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1.11</w:t>
            </w:r>
          </w:p>
        </w:tc>
        <w:tc>
          <w:tcPr>
            <w:tcW w:w="860" w:type="dxa"/>
            <w:tcBorders>
              <w:top w:val="nil"/>
              <w:left w:val="nil"/>
              <w:bottom w:val="single" w:sz="4" w:space="0" w:color="auto"/>
              <w:right w:val="single" w:sz="4" w:space="0" w:color="auto"/>
            </w:tcBorders>
            <w:shd w:val="clear" w:color="auto" w:fill="auto"/>
            <w:noWrap/>
            <w:vAlign w:val="bottom"/>
            <w:hideMark/>
          </w:tcPr>
          <w:p w14:paraId="3FC52F0F"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34.65</w:t>
            </w:r>
          </w:p>
        </w:tc>
        <w:tc>
          <w:tcPr>
            <w:tcW w:w="1000" w:type="dxa"/>
            <w:tcBorders>
              <w:top w:val="nil"/>
              <w:left w:val="nil"/>
              <w:bottom w:val="single" w:sz="4" w:space="0" w:color="auto"/>
              <w:right w:val="single" w:sz="4" w:space="0" w:color="auto"/>
            </w:tcBorders>
            <w:shd w:val="clear" w:color="auto" w:fill="auto"/>
            <w:noWrap/>
            <w:vAlign w:val="bottom"/>
            <w:hideMark/>
          </w:tcPr>
          <w:p w14:paraId="65B4AEB2"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1321</w:t>
            </w:r>
          </w:p>
        </w:tc>
        <w:tc>
          <w:tcPr>
            <w:tcW w:w="1000" w:type="dxa"/>
            <w:tcBorders>
              <w:top w:val="nil"/>
              <w:left w:val="nil"/>
              <w:bottom w:val="single" w:sz="4" w:space="0" w:color="auto"/>
              <w:right w:val="single" w:sz="4" w:space="0" w:color="auto"/>
            </w:tcBorders>
            <w:shd w:val="clear" w:color="auto" w:fill="auto"/>
            <w:noWrap/>
            <w:vAlign w:val="bottom"/>
            <w:hideMark/>
          </w:tcPr>
          <w:p w14:paraId="5F9EDC7F"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20.25</w:t>
            </w:r>
          </w:p>
        </w:tc>
        <w:tc>
          <w:tcPr>
            <w:tcW w:w="960" w:type="dxa"/>
            <w:tcBorders>
              <w:top w:val="nil"/>
              <w:left w:val="nil"/>
              <w:bottom w:val="single" w:sz="4" w:space="0" w:color="auto"/>
              <w:right w:val="single" w:sz="4" w:space="0" w:color="auto"/>
            </w:tcBorders>
            <w:shd w:val="clear" w:color="auto" w:fill="auto"/>
            <w:noWrap/>
            <w:vAlign w:val="bottom"/>
            <w:hideMark/>
          </w:tcPr>
          <w:p w14:paraId="6C7DDB50"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0.78</w:t>
            </w:r>
          </w:p>
        </w:tc>
        <w:tc>
          <w:tcPr>
            <w:tcW w:w="980" w:type="dxa"/>
            <w:tcBorders>
              <w:top w:val="nil"/>
              <w:left w:val="nil"/>
              <w:bottom w:val="single" w:sz="4" w:space="0" w:color="auto"/>
              <w:right w:val="single" w:sz="4" w:space="0" w:color="auto"/>
            </w:tcBorders>
            <w:shd w:val="clear" w:color="auto" w:fill="auto"/>
            <w:noWrap/>
            <w:vAlign w:val="bottom"/>
            <w:hideMark/>
          </w:tcPr>
          <w:p w14:paraId="33536A79"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0.18</w:t>
            </w:r>
          </w:p>
        </w:tc>
        <w:tc>
          <w:tcPr>
            <w:tcW w:w="1000" w:type="dxa"/>
            <w:tcBorders>
              <w:top w:val="nil"/>
              <w:left w:val="nil"/>
              <w:bottom w:val="single" w:sz="4" w:space="0" w:color="auto"/>
              <w:right w:val="single" w:sz="4" w:space="0" w:color="auto"/>
            </w:tcBorders>
            <w:shd w:val="clear" w:color="auto" w:fill="auto"/>
            <w:noWrap/>
            <w:vAlign w:val="bottom"/>
            <w:hideMark/>
          </w:tcPr>
          <w:p w14:paraId="222878B4"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11.25</w:t>
            </w:r>
          </w:p>
        </w:tc>
      </w:tr>
      <w:tr w:rsidR="005971CB" w:rsidRPr="006663F0" w14:paraId="4B06F182" w14:textId="77777777" w:rsidTr="005971CB">
        <w:trPr>
          <w:trHeight w:val="2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8FECD7C"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Rw_Nyu</w:t>
            </w:r>
          </w:p>
        </w:tc>
        <w:tc>
          <w:tcPr>
            <w:tcW w:w="2280" w:type="dxa"/>
            <w:tcBorders>
              <w:top w:val="nil"/>
              <w:left w:val="nil"/>
              <w:bottom w:val="single" w:sz="4" w:space="0" w:color="auto"/>
              <w:right w:val="single" w:sz="4" w:space="0" w:color="auto"/>
            </w:tcBorders>
            <w:shd w:val="clear" w:color="auto" w:fill="auto"/>
            <w:noWrap/>
            <w:vAlign w:val="bottom"/>
            <w:hideMark/>
          </w:tcPr>
          <w:p w14:paraId="021DC2CD"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Nyungwe</w:t>
            </w:r>
          </w:p>
        </w:tc>
        <w:tc>
          <w:tcPr>
            <w:tcW w:w="1880" w:type="dxa"/>
            <w:tcBorders>
              <w:top w:val="nil"/>
              <w:left w:val="nil"/>
              <w:bottom w:val="single" w:sz="4" w:space="0" w:color="auto"/>
              <w:right w:val="single" w:sz="4" w:space="0" w:color="auto"/>
            </w:tcBorders>
            <w:shd w:val="clear" w:color="auto" w:fill="auto"/>
            <w:noWrap/>
            <w:vAlign w:val="bottom"/>
            <w:hideMark/>
          </w:tcPr>
          <w:p w14:paraId="4AC6E127"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Rwanda</w:t>
            </w:r>
          </w:p>
        </w:tc>
        <w:tc>
          <w:tcPr>
            <w:tcW w:w="860" w:type="dxa"/>
            <w:tcBorders>
              <w:top w:val="nil"/>
              <w:left w:val="nil"/>
              <w:bottom w:val="single" w:sz="4" w:space="0" w:color="auto"/>
              <w:right w:val="single" w:sz="4" w:space="0" w:color="auto"/>
            </w:tcBorders>
            <w:shd w:val="clear" w:color="auto" w:fill="auto"/>
            <w:noWrap/>
            <w:vAlign w:val="bottom"/>
            <w:hideMark/>
          </w:tcPr>
          <w:p w14:paraId="4AB8753A"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-2.53</w:t>
            </w:r>
          </w:p>
        </w:tc>
        <w:tc>
          <w:tcPr>
            <w:tcW w:w="860" w:type="dxa"/>
            <w:tcBorders>
              <w:top w:val="nil"/>
              <w:left w:val="nil"/>
              <w:bottom w:val="single" w:sz="4" w:space="0" w:color="auto"/>
              <w:right w:val="single" w:sz="4" w:space="0" w:color="auto"/>
            </w:tcBorders>
            <w:shd w:val="clear" w:color="auto" w:fill="auto"/>
            <w:noWrap/>
            <w:vAlign w:val="bottom"/>
            <w:hideMark/>
          </w:tcPr>
          <w:p w14:paraId="21761DAB"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29.29</w:t>
            </w:r>
          </w:p>
        </w:tc>
        <w:tc>
          <w:tcPr>
            <w:tcW w:w="1000" w:type="dxa"/>
            <w:tcBorders>
              <w:top w:val="nil"/>
              <w:left w:val="nil"/>
              <w:bottom w:val="single" w:sz="4" w:space="0" w:color="auto"/>
              <w:right w:val="single" w:sz="4" w:space="0" w:color="auto"/>
            </w:tcBorders>
            <w:shd w:val="clear" w:color="auto" w:fill="auto"/>
            <w:noWrap/>
            <w:vAlign w:val="bottom"/>
            <w:hideMark/>
          </w:tcPr>
          <w:p w14:paraId="4955F3E7"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1166</w:t>
            </w:r>
          </w:p>
        </w:tc>
        <w:tc>
          <w:tcPr>
            <w:tcW w:w="1000" w:type="dxa"/>
            <w:tcBorders>
              <w:top w:val="nil"/>
              <w:left w:val="nil"/>
              <w:bottom w:val="single" w:sz="4" w:space="0" w:color="auto"/>
              <w:right w:val="single" w:sz="4" w:space="0" w:color="auto"/>
            </w:tcBorders>
            <w:shd w:val="clear" w:color="auto" w:fill="auto"/>
            <w:noWrap/>
            <w:vAlign w:val="bottom"/>
            <w:hideMark/>
          </w:tcPr>
          <w:p w14:paraId="017ABF36"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18.80</w:t>
            </w:r>
          </w:p>
        </w:tc>
        <w:tc>
          <w:tcPr>
            <w:tcW w:w="960" w:type="dxa"/>
            <w:tcBorders>
              <w:top w:val="nil"/>
              <w:left w:val="nil"/>
              <w:bottom w:val="single" w:sz="4" w:space="0" w:color="auto"/>
              <w:right w:val="single" w:sz="4" w:space="0" w:color="auto"/>
            </w:tcBorders>
            <w:shd w:val="clear" w:color="auto" w:fill="auto"/>
            <w:noWrap/>
            <w:vAlign w:val="bottom"/>
            <w:hideMark/>
          </w:tcPr>
          <w:p w14:paraId="5D06295F"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0.38</w:t>
            </w:r>
          </w:p>
        </w:tc>
        <w:tc>
          <w:tcPr>
            <w:tcW w:w="980" w:type="dxa"/>
            <w:tcBorders>
              <w:top w:val="nil"/>
              <w:left w:val="nil"/>
              <w:bottom w:val="single" w:sz="4" w:space="0" w:color="auto"/>
              <w:right w:val="single" w:sz="4" w:space="0" w:color="auto"/>
            </w:tcBorders>
            <w:shd w:val="clear" w:color="auto" w:fill="auto"/>
            <w:noWrap/>
            <w:vAlign w:val="bottom"/>
            <w:hideMark/>
          </w:tcPr>
          <w:p w14:paraId="506E088A"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0.11</w:t>
            </w:r>
          </w:p>
        </w:tc>
        <w:tc>
          <w:tcPr>
            <w:tcW w:w="1000" w:type="dxa"/>
            <w:tcBorders>
              <w:top w:val="nil"/>
              <w:left w:val="nil"/>
              <w:bottom w:val="single" w:sz="4" w:space="0" w:color="auto"/>
              <w:right w:val="single" w:sz="4" w:space="0" w:color="auto"/>
            </w:tcBorders>
            <w:shd w:val="clear" w:color="auto" w:fill="auto"/>
            <w:noWrap/>
            <w:vAlign w:val="bottom"/>
            <w:hideMark/>
          </w:tcPr>
          <w:p w14:paraId="284A7212"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9.25</w:t>
            </w:r>
          </w:p>
        </w:tc>
      </w:tr>
      <w:tr w:rsidR="005971CB" w:rsidRPr="006663F0" w14:paraId="1BE305B6" w14:textId="77777777" w:rsidTr="005971CB">
        <w:trPr>
          <w:trHeight w:val="2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46BE150"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Ca_KL</w:t>
            </w:r>
          </w:p>
        </w:tc>
        <w:tc>
          <w:tcPr>
            <w:tcW w:w="2280" w:type="dxa"/>
            <w:tcBorders>
              <w:top w:val="nil"/>
              <w:left w:val="nil"/>
              <w:bottom w:val="single" w:sz="4" w:space="0" w:color="auto"/>
              <w:right w:val="single" w:sz="4" w:space="0" w:color="auto"/>
            </w:tcBorders>
            <w:shd w:val="clear" w:color="auto" w:fill="auto"/>
            <w:noWrap/>
            <w:vAlign w:val="bottom"/>
            <w:hideMark/>
          </w:tcPr>
          <w:p w14:paraId="19AFB925"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Kilum-Ljim</w:t>
            </w:r>
          </w:p>
        </w:tc>
        <w:tc>
          <w:tcPr>
            <w:tcW w:w="1880" w:type="dxa"/>
            <w:tcBorders>
              <w:top w:val="nil"/>
              <w:left w:val="nil"/>
              <w:bottom w:val="single" w:sz="4" w:space="0" w:color="auto"/>
              <w:right w:val="single" w:sz="4" w:space="0" w:color="auto"/>
            </w:tcBorders>
            <w:shd w:val="clear" w:color="auto" w:fill="auto"/>
            <w:noWrap/>
            <w:vAlign w:val="bottom"/>
            <w:hideMark/>
          </w:tcPr>
          <w:p w14:paraId="055E7652"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Cameroon</w:t>
            </w:r>
          </w:p>
        </w:tc>
        <w:tc>
          <w:tcPr>
            <w:tcW w:w="860" w:type="dxa"/>
            <w:tcBorders>
              <w:top w:val="nil"/>
              <w:left w:val="nil"/>
              <w:bottom w:val="single" w:sz="4" w:space="0" w:color="auto"/>
              <w:right w:val="single" w:sz="4" w:space="0" w:color="auto"/>
            </w:tcBorders>
            <w:shd w:val="clear" w:color="auto" w:fill="auto"/>
            <w:noWrap/>
            <w:vAlign w:val="bottom"/>
            <w:hideMark/>
          </w:tcPr>
          <w:p w14:paraId="13EDCBE8"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6.25</w:t>
            </w:r>
          </w:p>
        </w:tc>
        <w:tc>
          <w:tcPr>
            <w:tcW w:w="860" w:type="dxa"/>
            <w:tcBorders>
              <w:top w:val="nil"/>
              <w:left w:val="nil"/>
              <w:bottom w:val="single" w:sz="4" w:space="0" w:color="auto"/>
              <w:right w:val="single" w:sz="4" w:space="0" w:color="auto"/>
            </w:tcBorders>
            <w:shd w:val="clear" w:color="auto" w:fill="auto"/>
            <w:noWrap/>
            <w:vAlign w:val="bottom"/>
            <w:hideMark/>
          </w:tcPr>
          <w:p w14:paraId="24B44BE4"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10.43</w:t>
            </w:r>
          </w:p>
        </w:tc>
        <w:tc>
          <w:tcPr>
            <w:tcW w:w="1000" w:type="dxa"/>
            <w:tcBorders>
              <w:top w:val="nil"/>
              <w:left w:val="nil"/>
              <w:bottom w:val="single" w:sz="4" w:space="0" w:color="auto"/>
              <w:right w:val="single" w:sz="4" w:space="0" w:color="auto"/>
            </w:tcBorders>
            <w:shd w:val="clear" w:color="auto" w:fill="auto"/>
            <w:noWrap/>
            <w:vAlign w:val="bottom"/>
            <w:hideMark/>
          </w:tcPr>
          <w:p w14:paraId="520F6A5C"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1950</w:t>
            </w:r>
          </w:p>
        </w:tc>
        <w:tc>
          <w:tcPr>
            <w:tcW w:w="1000" w:type="dxa"/>
            <w:tcBorders>
              <w:top w:val="nil"/>
              <w:left w:val="nil"/>
              <w:bottom w:val="single" w:sz="4" w:space="0" w:color="auto"/>
              <w:right w:val="single" w:sz="4" w:space="0" w:color="auto"/>
            </w:tcBorders>
            <w:shd w:val="clear" w:color="auto" w:fill="auto"/>
            <w:noWrap/>
            <w:vAlign w:val="bottom"/>
            <w:hideMark/>
          </w:tcPr>
          <w:p w14:paraId="34703692"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18.70</w:t>
            </w:r>
          </w:p>
        </w:tc>
        <w:tc>
          <w:tcPr>
            <w:tcW w:w="960" w:type="dxa"/>
            <w:tcBorders>
              <w:top w:val="nil"/>
              <w:left w:val="nil"/>
              <w:bottom w:val="single" w:sz="4" w:space="0" w:color="auto"/>
              <w:right w:val="single" w:sz="4" w:space="0" w:color="auto"/>
            </w:tcBorders>
            <w:shd w:val="clear" w:color="auto" w:fill="auto"/>
            <w:noWrap/>
            <w:vAlign w:val="bottom"/>
            <w:hideMark/>
          </w:tcPr>
          <w:p w14:paraId="4FEA4F23"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1.06</w:t>
            </w:r>
          </w:p>
        </w:tc>
        <w:tc>
          <w:tcPr>
            <w:tcW w:w="980" w:type="dxa"/>
            <w:tcBorders>
              <w:top w:val="nil"/>
              <w:left w:val="nil"/>
              <w:bottom w:val="single" w:sz="4" w:space="0" w:color="auto"/>
              <w:right w:val="single" w:sz="4" w:space="0" w:color="auto"/>
            </w:tcBorders>
            <w:shd w:val="clear" w:color="auto" w:fill="auto"/>
            <w:noWrap/>
            <w:vAlign w:val="bottom"/>
            <w:hideMark/>
          </w:tcPr>
          <w:p w14:paraId="6AEAD238"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0.20</w:t>
            </w:r>
          </w:p>
        </w:tc>
        <w:tc>
          <w:tcPr>
            <w:tcW w:w="1000" w:type="dxa"/>
            <w:tcBorders>
              <w:top w:val="nil"/>
              <w:left w:val="nil"/>
              <w:bottom w:val="single" w:sz="4" w:space="0" w:color="auto"/>
              <w:right w:val="single" w:sz="4" w:space="0" w:color="auto"/>
            </w:tcBorders>
            <w:shd w:val="clear" w:color="auto" w:fill="auto"/>
            <w:noWrap/>
            <w:vAlign w:val="bottom"/>
            <w:hideMark/>
          </w:tcPr>
          <w:p w14:paraId="4D8FACBF"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9.00</w:t>
            </w:r>
          </w:p>
        </w:tc>
      </w:tr>
      <w:tr w:rsidR="005971CB" w:rsidRPr="006663F0" w14:paraId="23DC8234" w14:textId="77777777" w:rsidTr="005971CB">
        <w:trPr>
          <w:trHeight w:val="2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F5EE74A"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SL_OK</w:t>
            </w:r>
          </w:p>
        </w:tc>
        <w:tc>
          <w:tcPr>
            <w:tcW w:w="2280" w:type="dxa"/>
            <w:tcBorders>
              <w:top w:val="nil"/>
              <w:left w:val="nil"/>
              <w:bottom w:val="single" w:sz="4" w:space="0" w:color="auto"/>
              <w:right w:val="single" w:sz="4" w:space="0" w:color="auto"/>
            </w:tcBorders>
            <w:shd w:val="clear" w:color="auto" w:fill="auto"/>
            <w:noWrap/>
            <w:vAlign w:val="bottom"/>
            <w:hideMark/>
          </w:tcPr>
          <w:p w14:paraId="26DBE95C"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Outamba-Kilimi</w:t>
            </w:r>
          </w:p>
        </w:tc>
        <w:tc>
          <w:tcPr>
            <w:tcW w:w="1880" w:type="dxa"/>
            <w:tcBorders>
              <w:top w:val="nil"/>
              <w:left w:val="nil"/>
              <w:bottom w:val="single" w:sz="4" w:space="0" w:color="auto"/>
              <w:right w:val="single" w:sz="4" w:space="0" w:color="auto"/>
            </w:tcBorders>
            <w:shd w:val="clear" w:color="auto" w:fill="auto"/>
            <w:noWrap/>
            <w:vAlign w:val="bottom"/>
            <w:hideMark/>
          </w:tcPr>
          <w:p w14:paraId="5D94426A"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Sierra Leone</w:t>
            </w:r>
          </w:p>
        </w:tc>
        <w:tc>
          <w:tcPr>
            <w:tcW w:w="860" w:type="dxa"/>
            <w:tcBorders>
              <w:top w:val="nil"/>
              <w:left w:val="nil"/>
              <w:bottom w:val="single" w:sz="4" w:space="0" w:color="auto"/>
              <w:right w:val="single" w:sz="4" w:space="0" w:color="auto"/>
            </w:tcBorders>
            <w:shd w:val="clear" w:color="auto" w:fill="auto"/>
            <w:noWrap/>
            <w:vAlign w:val="bottom"/>
            <w:hideMark/>
          </w:tcPr>
          <w:p w14:paraId="1BC4CE1A"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9.75</w:t>
            </w:r>
          </w:p>
        </w:tc>
        <w:tc>
          <w:tcPr>
            <w:tcW w:w="860" w:type="dxa"/>
            <w:tcBorders>
              <w:top w:val="nil"/>
              <w:left w:val="nil"/>
              <w:bottom w:val="single" w:sz="4" w:space="0" w:color="auto"/>
              <w:right w:val="single" w:sz="4" w:space="0" w:color="auto"/>
            </w:tcBorders>
            <w:shd w:val="clear" w:color="auto" w:fill="auto"/>
            <w:noWrap/>
            <w:vAlign w:val="bottom"/>
            <w:hideMark/>
          </w:tcPr>
          <w:p w14:paraId="68237D01"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-12.04</w:t>
            </w:r>
          </w:p>
        </w:tc>
        <w:tc>
          <w:tcPr>
            <w:tcW w:w="1000" w:type="dxa"/>
            <w:tcBorders>
              <w:top w:val="nil"/>
              <w:left w:val="nil"/>
              <w:bottom w:val="single" w:sz="4" w:space="0" w:color="auto"/>
              <w:right w:val="single" w:sz="4" w:space="0" w:color="auto"/>
            </w:tcBorders>
            <w:shd w:val="clear" w:color="auto" w:fill="auto"/>
            <w:noWrap/>
            <w:vAlign w:val="bottom"/>
            <w:hideMark/>
          </w:tcPr>
          <w:p w14:paraId="1C54A39E"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2068</w:t>
            </w:r>
          </w:p>
        </w:tc>
        <w:tc>
          <w:tcPr>
            <w:tcW w:w="1000" w:type="dxa"/>
            <w:tcBorders>
              <w:top w:val="nil"/>
              <w:left w:val="nil"/>
              <w:bottom w:val="single" w:sz="4" w:space="0" w:color="auto"/>
              <w:right w:val="single" w:sz="4" w:space="0" w:color="auto"/>
            </w:tcBorders>
            <w:shd w:val="clear" w:color="auto" w:fill="auto"/>
            <w:noWrap/>
            <w:vAlign w:val="bottom"/>
            <w:hideMark/>
          </w:tcPr>
          <w:p w14:paraId="7615AC54"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26.75</w:t>
            </w:r>
          </w:p>
        </w:tc>
        <w:tc>
          <w:tcPr>
            <w:tcW w:w="960" w:type="dxa"/>
            <w:tcBorders>
              <w:top w:val="nil"/>
              <w:left w:val="nil"/>
              <w:bottom w:val="single" w:sz="4" w:space="0" w:color="auto"/>
              <w:right w:val="single" w:sz="4" w:space="0" w:color="auto"/>
            </w:tcBorders>
            <w:shd w:val="clear" w:color="auto" w:fill="auto"/>
            <w:noWrap/>
            <w:vAlign w:val="bottom"/>
            <w:hideMark/>
          </w:tcPr>
          <w:p w14:paraId="3880FABE"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1.32</w:t>
            </w:r>
          </w:p>
        </w:tc>
        <w:tc>
          <w:tcPr>
            <w:tcW w:w="980" w:type="dxa"/>
            <w:tcBorders>
              <w:top w:val="nil"/>
              <w:left w:val="nil"/>
              <w:bottom w:val="single" w:sz="4" w:space="0" w:color="auto"/>
              <w:right w:val="single" w:sz="4" w:space="0" w:color="auto"/>
            </w:tcBorders>
            <w:shd w:val="clear" w:color="auto" w:fill="auto"/>
            <w:noWrap/>
            <w:vAlign w:val="bottom"/>
            <w:hideMark/>
          </w:tcPr>
          <w:p w14:paraId="472017FA"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-0.12</w:t>
            </w:r>
          </w:p>
        </w:tc>
        <w:tc>
          <w:tcPr>
            <w:tcW w:w="1000" w:type="dxa"/>
            <w:tcBorders>
              <w:top w:val="nil"/>
              <w:left w:val="nil"/>
              <w:bottom w:val="single" w:sz="4" w:space="0" w:color="auto"/>
              <w:right w:val="single" w:sz="4" w:space="0" w:color="auto"/>
            </w:tcBorders>
            <w:shd w:val="clear" w:color="auto" w:fill="auto"/>
            <w:noWrap/>
            <w:vAlign w:val="bottom"/>
            <w:hideMark/>
          </w:tcPr>
          <w:p w14:paraId="35449A34"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8.00</w:t>
            </w:r>
          </w:p>
        </w:tc>
      </w:tr>
      <w:tr w:rsidR="005971CB" w:rsidRPr="006663F0" w14:paraId="57D17D09" w14:textId="77777777" w:rsidTr="005971CB">
        <w:trPr>
          <w:trHeight w:val="2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D7BB90A"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Ga_Mao</w:t>
            </w:r>
          </w:p>
        </w:tc>
        <w:tc>
          <w:tcPr>
            <w:tcW w:w="2280" w:type="dxa"/>
            <w:tcBorders>
              <w:top w:val="nil"/>
              <w:left w:val="nil"/>
              <w:bottom w:val="single" w:sz="4" w:space="0" w:color="auto"/>
              <w:right w:val="single" w:sz="4" w:space="0" w:color="auto"/>
            </w:tcBorders>
            <w:shd w:val="clear" w:color="auto" w:fill="auto"/>
            <w:noWrap/>
            <w:vAlign w:val="bottom"/>
            <w:hideMark/>
          </w:tcPr>
          <w:p w14:paraId="6E769EA7"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Makokou</w:t>
            </w:r>
          </w:p>
        </w:tc>
        <w:tc>
          <w:tcPr>
            <w:tcW w:w="1880" w:type="dxa"/>
            <w:tcBorders>
              <w:top w:val="nil"/>
              <w:left w:val="nil"/>
              <w:bottom w:val="single" w:sz="4" w:space="0" w:color="auto"/>
              <w:right w:val="single" w:sz="4" w:space="0" w:color="auto"/>
            </w:tcBorders>
            <w:shd w:val="clear" w:color="auto" w:fill="auto"/>
            <w:noWrap/>
            <w:vAlign w:val="bottom"/>
            <w:hideMark/>
          </w:tcPr>
          <w:p w14:paraId="57B16DB2"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Gabon</w:t>
            </w:r>
          </w:p>
        </w:tc>
        <w:tc>
          <w:tcPr>
            <w:tcW w:w="860" w:type="dxa"/>
            <w:tcBorders>
              <w:top w:val="nil"/>
              <w:left w:val="nil"/>
              <w:bottom w:val="single" w:sz="4" w:space="0" w:color="auto"/>
              <w:right w:val="single" w:sz="4" w:space="0" w:color="auto"/>
            </w:tcBorders>
            <w:shd w:val="clear" w:color="auto" w:fill="auto"/>
            <w:noWrap/>
            <w:vAlign w:val="bottom"/>
            <w:hideMark/>
          </w:tcPr>
          <w:p w14:paraId="4CCA1769"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0.57</w:t>
            </w:r>
          </w:p>
        </w:tc>
        <w:tc>
          <w:tcPr>
            <w:tcW w:w="860" w:type="dxa"/>
            <w:tcBorders>
              <w:top w:val="nil"/>
              <w:left w:val="nil"/>
              <w:bottom w:val="single" w:sz="4" w:space="0" w:color="auto"/>
              <w:right w:val="single" w:sz="4" w:space="0" w:color="auto"/>
            </w:tcBorders>
            <w:shd w:val="clear" w:color="auto" w:fill="auto"/>
            <w:noWrap/>
            <w:vAlign w:val="bottom"/>
            <w:hideMark/>
          </w:tcPr>
          <w:p w14:paraId="7FF0F780"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12.87</w:t>
            </w:r>
          </w:p>
        </w:tc>
        <w:tc>
          <w:tcPr>
            <w:tcW w:w="1000" w:type="dxa"/>
            <w:tcBorders>
              <w:top w:val="nil"/>
              <w:left w:val="nil"/>
              <w:bottom w:val="single" w:sz="4" w:space="0" w:color="auto"/>
              <w:right w:val="single" w:sz="4" w:space="0" w:color="auto"/>
            </w:tcBorders>
            <w:shd w:val="clear" w:color="auto" w:fill="auto"/>
            <w:noWrap/>
            <w:vAlign w:val="bottom"/>
            <w:hideMark/>
          </w:tcPr>
          <w:p w14:paraId="5DDDCB4B"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1645</w:t>
            </w:r>
          </w:p>
        </w:tc>
        <w:tc>
          <w:tcPr>
            <w:tcW w:w="1000" w:type="dxa"/>
            <w:tcBorders>
              <w:top w:val="nil"/>
              <w:left w:val="nil"/>
              <w:bottom w:val="single" w:sz="4" w:space="0" w:color="auto"/>
              <w:right w:val="single" w:sz="4" w:space="0" w:color="auto"/>
            </w:tcBorders>
            <w:shd w:val="clear" w:color="auto" w:fill="auto"/>
            <w:noWrap/>
            <w:vAlign w:val="bottom"/>
            <w:hideMark/>
          </w:tcPr>
          <w:p w14:paraId="20CCF209"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23.35</w:t>
            </w:r>
          </w:p>
        </w:tc>
        <w:tc>
          <w:tcPr>
            <w:tcW w:w="960" w:type="dxa"/>
            <w:tcBorders>
              <w:top w:val="nil"/>
              <w:left w:val="nil"/>
              <w:bottom w:val="single" w:sz="4" w:space="0" w:color="auto"/>
              <w:right w:val="single" w:sz="4" w:space="0" w:color="auto"/>
            </w:tcBorders>
            <w:shd w:val="clear" w:color="auto" w:fill="auto"/>
            <w:noWrap/>
            <w:vAlign w:val="bottom"/>
            <w:hideMark/>
          </w:tcPr>
          <w:p w14:paraId="716E0B6C"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0.96</w:t>
            </w:r>
          </w:p>
        </w:tc>
        <w:tc>
          <w:tcPr>
            <w:tcW w:w="980" w:type="dxa"/>
            <w:tcBorders>
              <w:top w:val="nil"/>
              <w:left w:val="nil"/>
              <w:bottom w:val="single" w:sz="4" w:space="0" w:color="auto"/>
              <w:right w:val="single" w:sz="4" w:space="0" w:color="auto"/>
            </w:tcBorders>
            <w:shd w:val="clear" w:color="auto" w:fill="auto"/>
            <w:noWrap/>
            <w:vAlign w:val="bottom"/>
            <w:hideMark/>
          </w:tcPr>
          <w:p w14:paraId="25B92B5E"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0.10</w:t>
            </w:r>
          </w:p>
        </w:tc>
        <w:tc>
          <w:tcPr>
            <w:tcW w:w="1000" w:type="dxa"/>
            <w:tcBorders>
              <w:top w:val="nil"/>
              <w:left w:val="nil"/>
              <w:bottom w:val="single" w:sz="4" w:space="0" w:color="auto"/>
              <w:right w:val="single" w:sz="4" w:space="0" w:color="auto"/>
            </w:tcBorders>
            <w:shd w:val="clear" w:color="auto" w:fill="auto"/>
            <w:noWrap/>
            <w:vAlign w:val="bottom"/>
            <w:hideMark/>
          </w:tcPr>
          <w:p w14:paraId="4BC175D0"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10.00</w:t>
            </w:r>
          </w:p>
        </w:tc>
      </w:tr>
      <w:tr w:rsidR="005971CB" w:rsidRPr="006663F0" w14:paraId="07E27486" w14:textId="77777777" w:rsidTr="005971CB">
        <w:trPr>
          <w:trHeight w:val="2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AB69F42"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Ta_Udz</w:t>
            </w:r>
          </w:p>
        </w:tc>
        <w:tc>
          <w:tcPr>
            <w:tcW w:w="2280" w:type="dxa"/>
            <w:tcBorders>
              <w:top w:val="nil"/>
              <w:left w:val="nil"/>
              <w:bottom w:val="single" w:sz="4" w:space="0" w:color="auto"/>
              <w:right w:val="single" w:sz="4" w:space="0" w:color="auto"/>
            </w:tcBorders>
            <w:shd w:val="clear" w:color="auto" w:fill="auto"/>
            <w:noWrap/>
            <w:vAlign w:val="bottom"/>
            <w:hideMark/>
          </w:tcPr>
          <w:p w14:paraId="6B086A69"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Udzungwas</w:t>
            </w:r>
          </w:p>
        </w:tc>
        <w:tc>
          <w:tcPr>
            <w:tcW w:w="1880" w:type="dxa"/>
            <w:tcBorders>
              <w:top w:val="nil"/>
              <w:left w:val="nil"/>
              <w:bottom w:val="single" w:sz="4" w:space="0" w:color="auto"/>
              <w:right w:val="single" w:sz="4" w:space="0" w:color="auto"/>
            </w:tcBorders>
            <w:shd w:val="clear" w:color="auto" w:fill="auto"/>
            <w:noWrap/>
            <w:vAlign w:val="bottom"/>
            <w:hideMark/>
          </w:tcPr>
          <w:p w14:paraId="3CE72A44"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Tanzania</w:t>
            </w:r>
          </w:p>
        </w:tc>
        <w:tc>
          <w:tcPr>
            <w:tcW w:w="860" w:type="dxa"/>
            <w:tcBorders>
              <w:top w:val="nil"/>
              <w:left w:val="nil"/>
              <w:bottom w:val="single" w:sz="4" w:space="0" w:color="auto"/>
              <w:right w:val="single" w:sz="4" w:space="0" w:color="auto"/>
            </w:tcBorders>
            <w:shd w:val="clear" w:color="auto" w:fill="auto"/>
            <w:noWrap/>
            <w:vAlign w:val="bottom"/>
            <w:hideMark/>
          </w:tcPr>
          <w:p w14:paraId="0B4D50BE"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-7.80</w:t>
            </w:r>
          </w:p>
        </w:tc>
        <w:tc>
          <w:tcPr>
            <w:tcW w:w="860" w:type="dxa"/>
            <w:tcBorders>
              <w:top w:val="nil"/>
              <w:left w:val="nil"/>
              <w:bottom w:val="single" w:sz="4" w:space="0" w:color="auto"/>
              <w:right w:val="single" w:sz="4" w:space="0" w:color="auto"/>
            </w:tcBorders>
            <w:shd w:val="clear" w:color="auto" w:fill="auto"/>
            <w:noWrap/>
            <w:vAlign w:val="bottom"/>
            <w:hideMark/>
          </w:tcPr>
          <w:p w14:paraId="301F3AED"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36.66</w:t>
            </w:r>
          </w:p>
        </w:tc>
        <w:tc>
          <w:tcPr>
            <w:tcW w:w="1000" w:type="dxa"/>
            <w:tcBorders>
              <w:top w:val="nil"/>
              <w:left w:val="nil"/>
              <w:bottom w:val="single" w:sz="4" w:space="0" w:color="auto"/>
              <w:right w:val="single" w:sz="4" w:space="0" w:color="auto"/>
            </w:tcBorders>
            <w:shd w:val="clear" w:color="auto" w:fill="auto"/>
            <w:noWrap/>
            <w:vAlign w:val="bottom"/>
            <w:hideMark/>
          </w:tcPr>
          <w:p w14:paraId="45BEDDAB"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1374</w:t>
            </w:r>
          </w:p>
        </w:tc>
        <w:tc>
          <w:tcPr>
            <w:tcW w:w="1000" w:type="dxa"/>
            <w:tcBorders>
              <w:top w:val="nil"/>
              <w:left w:val="nil"/>
              <w:bottom w:val="single" w:sz="4" w:space="0" w:color="auto"/>
              <w:right w:val="single" w:sz="4" w:space="0" w:color="auto"/>
            </w:tcBorders>
            <w:shd w:val="clear" w:color="auto" w:fill="auto"/>
            <w:noWrap/>
            <w:vAlign w:val="bottom"/>
            <w:hideMark/>
          </w:tcPr>
          <w:p w14:paraId="464AD5D8"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21.15</w:t>
            </w:r>
          </w:p>
        </w:tc>
        <w:tc>
          <w:tcPr>
            <w:tcW w:w="960" w:type="dxa"/>
            <w:tcBorders>
              <w:top w:val="nil"/>
              <w:left w:val="nil"/>
              <w:bottom w:val="single" w:sz="4" w:space="0" w:color="auto"/>
              <w:right w:val="single" w:sz="4" w:space="0" w:color="auto"/>
            </w:tcBorders>
            <w:shd w:val="clear" w:color="auto" w:fill="auto"/>
            <w:noWrap/>
            <w:vAlign w:val="bottom"/>
            <w:hideMark/>
          </w:tcPr>
          <w:p w14:paraId="3FFA8873"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1.76</w:t>
            </w:r>
          </w:p>
        </w:tc>
        <w:tc>
          <w:tcPr>
            <w:tcW w:w="980" w:type="dxa"/>
            <w:tcBorders>
              <w:top w:val="nil"/>
              <w:left w:val="nil"/>
              <w:bottom w:val="single" w:sz="4" w:space="0" w:color="auto"/>
              <w:right w:val="single" w:sz="4" w:space="0" w:color="auto"/>
            </w:tcBorders>
            <w:shd w:val="clear" w:color="auto" w:fill="auto"/>
            <w:noWrap/>
            <w:vAlign w:val="bottom"/>
            <w:hideMark/>
          </w:tcPr>
          <w:p w14:paraId="09517A79"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-0.12</w:t>
            </w:r>
          </w:p>
        </w:tc>
        <w:tc>
          <w:tcPr>
            <w:tcW w:w="1000" w:type="dxa"/>
            <w:tcBorders>
              <w:top w:val="nil"/>
              <w:left w:val="nil"/>
              <w:bottom w:val="single" w:sz="4" w:space="0" w:color="auto"/>
              <w:right w:val="single" w:sz="4" w:space="0" w:color="auto"/>
            </w:tcBorders>
            <w:shd w:val="clear" w:color="auto" w:fill="auto"/>
            <w:noWrap/>
            <w:vAlign w:val="bottom"/>
            <w:hideMark/>
          </w:tcPr>
          <w:p w14:paraId="15D42D81"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7.25</w:t>
            </w:r>
          </w:p>
        </w:tc>
      </w:tr>
      <w:tr w:rsidR="005971CB" w:rsidRPr="006663F0" w14:paraId="38078BC5" w14:textId="77777777" w:rsidTr="005971CB">
        <w:trPr>
          <w:trHeight w:val="2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59CF72C"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Gh_Bia</w:t>
            </w:r>
          </w:p>
        </w:tc>
        <w:tc>
          <w:tcPr>
            <w:tcW w:w="2280" w:type="dxa"/>
            <w:tcBorders>
              <w:top w:val="nil"/>
              <w:left w:val="nil"/>
              <w:bottom w:val="single" w:sz="4" w:space="0" w:color="auto"/>
              <w:right w:val="single" w:sz="4" w:space="0" w:color="auto"/>
            </w:tcBorders>
            <w:shd w:val="clear" w:color="auto" w:fill="auto"/>
            <w:noWrap/>
            <w:vAlign w:val="bottom"/>
            <w:hideMark/>
          </w:tcPr>
          <w:p w14:paraId="41C31931"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Bia</w:t>
            </w:r>
          </w:p>
        </w:tc>
        <w:tc>
          <w:tcPr>
            <w:tcW w:w="1880" w:type="dxa"/>
            <w:tcBorders>
              <w:top w:val="nil"/>
              <w:left w:val="nil"/>
              <w:bottom w:val="single" w:sz="4" w:space="0" w:color="auto"/>
              <w:right w:val="single" w:sz="4" w:space="0" w:color="auto"/>
            </w:tcBorders>
            <w:shd w:val="clear" w:color="auto" w:fill="auto"/>
            <w:noWrap/>
            <w:vAlign w:val="bottom"/>
            <w:hideMark/>
          </w:tcPr>
          <w:p w14:paraId="74AA4E34"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Ghana</w:t>
            </w:r>
          </w:p>
        </w:tc>
        <w:tc>
          <w:tcPr>
            <w:tcW w:w="860" w:type="dxa"/>
            <w:tcBorders>
              <w:top w:val="nil"/>
              <w:left w:val="nil"/>
              <w:bottom w:val="single" w:sz="4" w:space="0" w:color="auto"/>
              <w:right w:val="single" w:sz="4" w:space="0" w:color="auto"/>
            </w:tcBorders>
            <w:shd w:val="clear" w:color="auto" w:fill="auto"/>
            <w:noWrap/>
            <w:vAlign w:val="bottom"/>
            <w:hideMark/>
          </w:tcPr>
          <w:p w14:paraId="44872630"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6.57</w:t>
            </w:r>
          </w:p>
        </w:tc>
        <w:tc>
          <w:tcPr>
            <w:tcW w:w="860" w:type="dxa"/>
            <w:tcBorders>
              <w:top w:val="nil"/>
              <w:left w:val="nil"/>
              <w:bottom w:val="single" w:sz="4" w:space="0" w:color="auto"/>
              <w:right w:val="single" w:sz="4" w:space="0" w:color="auto"/>
            </w:tcBorders>
            <w:shd w:val="clear" w:color="auto" w:fill="auto"/>
            <w:noWrap/>
            <w:vAlign w:val="bottom"/>
            <w:hideMark/>
          </w:tcPr>
          <w:p w14:paraId="0FD0DEAD"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-3.07</w:t>
            </w:r>
          </w:p>
        </w:tc>
        <w:tc>
          <w:tcPr>
            <w:tcW w:w="1000" w:type="dxa"/>
            <w:tcBorders>
              <w:top w:val="nil"/>
              <w:left w:val="nil"/>
              <w:bottom w:val="single" w:sz="4" w:space="0" w:color="auto"/>
              <w:right w:val="single" w:sz="4" w:space="0" w:color="auto"/>
            </w:tcBorders>
            <w:shd w:val="clear" w:color="auto" w:fill="auto"/>
            <w:noWrap/>
            <w:vAlign w:val="bottom"/>
            <w:hideMark/>
          </w:tcPr>
          <w:p w14:paraId="73FF58BF"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1440</w:t>
            </w:r>
          </w:p>
        </w:tc>
        <w:tc>
          <w:tcPr>
            <w:tcW w:w="1000" w:type="dxa"/>
            <w:tcBorders>
              <w:top w:val="nil"/>
              <w:left w:val="nil"/>
              <w:bottom w:val="single" w:sz="4" w:space="0" w:color="auto"/>
              <w:right w:val="single" w:sz="4" w:space="0" w:color="auto"/>
            </w:tcBorders>
            <w:shd w:val="clear" w:color="auto" w:fill="auto"/>
            <w:noWrap/>
            <w:vAlign w:val="bottom"/>
            <w:hideMark/>
          </w:tcPr>
          <w:p w14:paraId="25FC8097"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25.75</w:t>
            </w:r>
          </w:p>
        </w:tc>
        <w:tc>
          <w:tcPr>
            <w:tcW w:w="960" w:type="dxa"/>
            <w:tcBorders>
              <w:top w:val="nil"/>
              <w:left w:val="nil"/>
              <w:bottom w:val="single" w:sz="4" w:space="0" w:color="auto"/>
              <w:right w:val="single" w:sz="4" w:space="0" w:color="auto"/>
            </w:tcBorders>
            <w:shd w:val="clear" w:color="auto" w:fill="auto"/>
            <w:noWrap/>
            <w:vAlign w:val="bottom"/>
            <w:hideMark/>
          </w:tcPr>
          <w:p w14:paraId="62DDD53B"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1.19</w:t>
            </w:r>
          </w:p>
        </w:tc>
        <w:tc>
          <w:tcPr>
            <w:tcW w:w="980" w:type="dxa"/>
            <w:tcBorders>
              <w:top w:val="nil"/>
              <w:left w:val="nil"/>
              <w:bottom w:val="single" w:sz="4" w:space="0" w:color="auto"/>
              <w:right w:val="single" w:sz="4" w:space="0" w:color="auto"/>
            </w:tcBorders>
            <w:shd w:val="clear" w:color="auto" w:fill="auto"/>
            <w:noWrap/>
            <w:vAlign w:val="bottom"/>
            <w:hideMark/>
          </w:tcPr>
          <w:p w14:paraId="734A10FF"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-0.11</w:t>
            </w:r>
          </w:p>
        </w:tc>
        <w:tc>
          <w:tcPr>
            <w:tcW w:w="1000" w:type="dxa"/>
            <w:tcBorders>
              <w:top w:val="nil"/>
              <w:left w:val="nil"/>
              <w:bottom w:val="single" w:sz="4" w:space="0" w:color="auto"/>
              <w:right w:val="single" w:sz="4" w:space="0" w:color="auto"/>
            </w:tcBorders>
            <w:shd w:val="clear" w:color="auto" w:fill="auto"/>
            <w:noWrap/>
            <w:vAlign w:val="bottom"/>
            <w:hideMark/>
          </w:tcPr>
          <w:p w14:paraId="7B7AFB4C"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9.00</w:t>
            </w:r>
          </w:p>
        </w:tc>
      </w:tr>
      <w:tr w:rsidR="005971CB" w:rsidRPr="006663F0" w14:paraId="398EF078" w14:textId="77777777" w:rsidTr="005971CB">
        <w:trPr>
          <w:trHeight w:val="2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489D378"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Ug_Kal</w:t>
            </w:r>
          </w:p>
        </w:tc>
        <w:tc>
          <w:tcPr>
            <w:tcW w:w="2280" w:type="dxa"/>
            <w:tcBorders>
              <w:top w:val="nil"/>
              <w:left w:val="nil"/>
              <w:bottom w:val="single" w:sz="4" w:space="0" w:color="auto"/>
              <w:right w:val="single" w:sz="4" w:space="0" w:color="auto"/>
            </w:tcBorders>
            <w:shd w:val="clear" w:color="auto" w:fill="auto"/>
            <w:noWrap/>
            <w:vAlign w:val="bottom"/>
            <w:hideMark/>
          </w:tcPr>
          <w:p w14:paraId="06826057"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Kalinzu</w:t>
            </w:r>
          </w:p>
        </w:tc>
        <w:tc>
          <w:tcPr>
            <w:tcW w:w="1880" w:type="dxa"/>
            <w:tcBorders>
              <w:top w:val="nil"/>
              <w:left w:val="nil"/>
              <w:bottom w:val="single" w:sz="4" w:space="0" w:color="auto"/>
              <w:right w:val="single" w:sz="4" w:space="0" w:color="auto"/>
            </w:tcBorders>
            <w:shd w:val="clear" w:color="auto" w:fill="auto"/>
            <w:noWrap/>
            <w:vAlign w:val="bottom"/>
            <w:hideMark/>
          </w:tcPr>
          <w:p w14:paraId="52B6907E" w14:textId="77777777" w:rsidR="005971CB" w:rsidRPr="006663F0" w:rsidRDefault="005971CB" w:rsidP="00263EB5">
            <w:pPr>
              <w:rPr>
                <w:rFonts w:ascii="Arial" w:hAnsi="Arial" w:cs="Arial"/>
                <w:i/>
                <w:iCs/>
                <w:color w:val="000000"/>
                <w:sz w:val="20"/>
                <w:szCs w:val="20"/>
                <w:lang w:val="en-US"/>
              </w:rPr>
            </w:pPr>
            <w:r w:rsidRPr="006663F0">
              <w:rPr>
                <w:rFonts w:ascii="Arial" w:hAnsi="Arial" w:cs="Arial"/>
                <w:i/>
                <w:iCs/>
                <w:color w:val="000000"/>
                <w:sz w:val="20"/>
                <w:szCs w:val="20"/>
                <w:lang w:val="en-US"/>
              </w:rPr>
              <w:t>Uganda</w:t>
            </w:r>
          </w:p>
        </w:tc>
        <w:tc>
          <w:tcPr>
            <w:tcW w:w="860" w:type="dxa"/>
            <w:tcBorders>
              <w:top w:val="nil"/>
              <w:left w:val="nil"/>
              <w:bottom w:val="single" w:sz="4" w:space="0" w:color="auto"/>
              <w:right w:val="single" w:sz="4" w:space="0" w:color="auto"/>
            </w:tcBorders>
            <w:shd w:val="clear" w:color="auto" w:fill="auto"/>
            <w:noWrap/>
            <w:vAlign w:val="bottom"/>
            <w:hideMark/>
          </w:tcPr>
          <w:p w14:paraId="40D21607"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-0.38</w:t>
            </w:r>
          </w:p>
        </w:tc>
        <w:tc>
          <w:tcPr>
            <w:tcW w:w="860" w:type="dxa"/>
            <w:tcBorders>
              <w:top w:val="nil"/>
              <w:left w:val="nil"/>
              <w:bottom w:val="single" w:sz="4" w:space="0" w:color="auto"/>
              <w:right w:val="single" w:sz="4" w:space="0" w:color="auto"/>
            </w:tcBorders>
            <w:shd w:val="clear" w:color="auto" w:fill="auto"/>
            <w:noWrap/>
            <w:vAlign w:val="bottom"/>
            <w:hideMark/>
          </w:tcPr>
          <w:p w14:paraId="56A3E5BB"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30.10</w:t>
            </w:r>
          </w:p>
        </w:tc>
        <w:tc>
          <w:tcPr>
            <w:tcW w:w="1000" w:type="dxa"/>
            <w:tcBorders>
              <w:top w:val="nil"/>
              <w:left w:val="nil"/>
              <w:bottom w:val="single" w:sz="4" w:space="0" w:color="auto"/>
              <w:right w:val="single" w:sz="4" w:space="0" w:color="auto"/>
            </w:tcBorders>
            <w:shd w:val="clear" w:color="auto" w:fill="auto"/>
            <w:noWrap/>
            <w:vAlign w:val="bottom"/>
            <w:hideMark/>
          </w:tcPr>
          <w:p w14:paraId="6C30A9D9"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1039</w:t>
            </w:r>
          </w:p>
        </w:tc>
        <w:tc>
          <w:tcPr>
            <w:tcW w:w="1000" w:type="dxa"/>
            <w:tcBorders>
              <w:top w:val="nil"/>
              <w:left w:val="nil"/>
              <w:bottom w:val="single" w:sz="4" w:space="0" w:color="auto"/>
              <w:right w:val="single" w:sz="4" w:space="0" w:color="auto"/>
            </w:tcBorders>
            <w:shd w:val="clear" w:color="auto" w:fill="auto"/>
            <w:noWrap/>
            <w:vAlign w:val="bottom"/>
            <w:hideMark/>
          </w:tcPr>
          <w:p w14:paraId="21F0E52B"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20.98</w:t>
            </w:r>
          </w:p>
        </w:tc>
        <w:tc>
          <w:tcPr>
            <w:tcW w:w="960" w:type="dxa"/>
            <w:tcBorders>
              <w:top w:val="nil"/>
              <w:left w:val="nil"/>
              <w:bottom w:val="single" w:sz="4" w:space="0" w:color="auto"/>
              <w:right w:val="single" w:sz="4" w:space="0" w:color="auto"/>
            </w:tcBorders>
            <w:shd w:val="clear" w:color="auto" w:fill="auto"/>
            <w:noWrap/>
            <w:vAlign w:val="bottom"/>
            <w:hideMark/>
          </w:tcPr>
          <w:p w14:paraId="31945580"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0.33</w:t>
            </w:r>
          </w:p>
        </w:tc>
        <w:tc>
          <w:tcPr>
            <w:tcW w:w="980" w:type="dxa"/>
            <w:tcBorders>
              <w:top w:val="nil"/>
              <w:left w:val="nil"/>
              <w:bottom w:val="single" w:sz="4" w:space="0" w:color="auto"/>
              <w:right w:val="single" w:sz="4" w:space="0" w:color="auto"/>
            </w:tcBorders>
            <w:shd w:val="clear" w:color="auto" w:fill="auto"/>
            <w:noWrap/>
            <w:vAlign w:val="bottom"/>
            <w:hideMark/>
          </w:tcPr>
          <w:p w14:paraId="22A0CFCA"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-0.02</w:t>
            </w:r>
          </w:p>
        </w:tc>
        <w:tc>
          <w:tcPr>
            <w:tcW w:w="1000" w:type="dxa"/>
            <w:tcBorders>
              <w:top w:val="nil"/>
              <w:left w:val="nil"/>
              <w:bottom w:val="single" w:sz="4" w:space="0" w:color="auto"/>
              <w:right w:val="single" w:sz="4" w:space="0" w:color="auto"/>
            </w:tcBorders>
            <w:shd w:val="clear" w:color="auto" w:fill="auto"/>
            <w:noWrap/>
            <w:vAlign w:val="bottom"/>
            <w:hideMark/>
          </w:tcPr>
          <w:p w14:paraId="0E504C61" w14:textId="77777777" w:rsidR="005971CB" w:rsidRPr="006663F0" w:rsidRDefault="005971CB" w:rsidP="00263EB5">
            <w:pPr>
              <w:jc w:val="right"/>
              <w:rPr>
                <w:rFonts w:ascii="Arial" w:hAnsi="Arial" w:cs="Arial"/>
                <w:i/>
                <w:iCs/>
                <w:color w:val="000000"/>
                <w:sz w:val="20"/>
                <w:szCs w:val="20"/>
                <w:lang w:val="en-US"/>
              </w:rPr>
            </w:pPr>
            <w:r w:rsidRPr="006663F0">
              <w:rPr>
                <w:rFonts w:ascii="Arial" w:hAnsi="Arial" w:cs="Arial"/>
                <w:i/>
                <w:iCs/>
                <w:color w:val="000000"/>
                <w:sz w:val="20"/>
                <w:szCs w:val="20"/>
                <w:lang w:val="en-US"/>
              </w:rPr>
              <w:t>9.75</w:t>
            </w:r>
          </w:p>
        </w:tc>
      </w:tr>
    </w:tbl>
    <w:p w14:paraId="3BABED28" w14:textId="77777777" w:rsidR="00263EB5" w:rsidRPr="006663F0" w:rsidRDefault="00263EB5" w:rsidP="00263EB5">
      <w:pPr>
        <w:pStyle w:val="NormalWeb"/>
        <w:spacing w:before="0" w:beforeAutospacing="0" w:after="0" w:afterAutospacing="0"/>
        <w:rPr>
          <w:rFonts w:ascii="Arial" w:hAnsi="Arial" w:cs="Arial"/>
          <w:lang w:val="en-US"/>
        </w:rPr>
      </w:pPr>
    </w:p>
    <w:p w14:paraId="772D3AC2" w14:textId="77777777" w:rsidR="00A26C45" w:rsidRPr="006663F0" w:rsidRDefault="00A26C45" w:rsidP="00A26C45">
      <w:pPr>
        <w:rPr>
          <w:rFonts w:ascii="Arial" w:hAnsi="Arial" w:cs="Arial"/>
          <w:lang w:val="en-US"/>
        </w:rPr>
      </w:pPr>
    </w:p>
    <w:p w14:paraId="313F7F49" w14:textId="72822232" w:rsidR="00DF303A" w:rsidRPr="006663F0" w:rsidRDefault="00DF303A">
      <w:pPr>
        <w:spacing w:after="200" w:line="276" w:lineRule="auto"/>
        <w:rPr>
          <w:rFonts w:ascii="Arial" w:hAnsi="Arial" w:cs="Arial"/>
          <w:b/>
          <w:lang w:val="en-US"/>
        </w:rPr>
      </w:pPr>
    </w:p>
    <w:p w14:paraId="049DD75B" w14:textId="77777777" w:rsidR="00A26C45" w:rsidRPr="006663F0" w:rsidRDefault="00A26C45">
      <w:pPr>
        <w:spacing w:after="200" w:line="276" w:lineRule="auto"/>
        <w:rPr>
          <w:rFonts w:ascii="Arial" w:hAnsi="Arial" w:cs="Arial"/>
          <w:b/>
          <w:lang w:val="en-US"/>
        </w:rPr>
      </w:pPr>
      <w:r w:rsidRPr="006663F0">
        <w:rPr>
          <w:rFonts w:ascii="Arial" w:hAnsi="Arial" w:cs="Arial"/>
          <w:b/>
          <w:lang w:val="en-US"/>
        </w:rPr>
        <w:br w:type="page"/>
      </w:r>
    </w:p>
    <w:p w14:paraId="208AE4D1" w14:textId="7A377381" w:rsidR="00F47673" w:rsidRPr="006663F0" w:rsidRDefault="00F80105" w:rsidP="00263EB5">
      <w:pPr>
        <w:spacing w:line="276" w:lineRule="auto"/>
        <w:jc w:val="both"/>
        <w:rPr>
          <w:rFonts w:ascii="Arial" w:hAnsi="Arial" w:cs="Arial"/>
          <w:lang w:val="en-US"/>
        </w:rPr>
      </w:pPr>
      <w:r w:rsidRPr="006663F0">
        <w:rPr>
          <w:rFonts w:ascii="Arial" w:hAnsi="Arial" w:cs="Arial"/>
          <w:b/>
          <w:lang w:val="en-US"/>
        </w:rPr>
        <w:lastRenderedPageBreak/>
        <w:t xml:space="preserve">Table </w:t>
      </w:r>
      <w:r w:rsidR="00A26C45" w:rsidRPr="006663F0">
        <w:rPr>
          <w:rFonts w:ascii="Arial" w:hAnsi="Arial" w:cs="Arial"/>
          <w:b/>
          <w:lang w:val="en-US"/>
        </w:rPr>
        <w:t>S3</w:t>
      </w:r>
      <w:r w:rsidR="00F47673" w:rsidRPr="006663F0">
        <w:rPr>
          <w:rFonts w:ascii="Arial" w:hAnsi="Arial" w:cs="Arial"/>
          <w:lang w:val="en-US"/>
        </w:rPr>
        <w:t xml:space="preserve"> Details for the studies with time budget data;</w:t>
      </w:r>
      <w:r w:rsidR="00F47673" w:rsidRPr="006663F0">
        <w:rPr>
          <w:rFonts w:ascii="Arial" w:eastAsia="MS Mincho" w:hAnsi="Arial" w:cs="Arial"/>
          <w:lang w:val="en-US"/>
        </w:rPr>
        <w:t xml:space="preserve"> </w:t>
      </w:r>
      <w:r w:rsidR="005971CB" w:rsidRPr="006663F0">
        <w:rPr>
          <w:rFonts w:ascii="Arial" w:eastAsia="MS Mincho" w:hAnsi="Arial" w:cs="Arial"/>
          <w:lang w:val="en-US"/>
        </w:rPr>
        <w:t>estimated community size (</w:t>
      </w:r>
      <w:r w:rsidR="005971CB" w:rsidRPr="006663F0">
        <w:rPr>
          <w:rFonts w:ascii="Arial" w:hAnsi="Arial" w:cs="Arial"/>
          <w:i/>
          <w:sz w:val="20"/>
          <w:lang w:val="en-US"/>
        </w:rPr>
        <w:t>N</w:t>
      </w:r>
      <w:r w:rsidR="005971CB" w:rsidRPr="006663F0">
        <w:rPr>
          <w:rFonts w:ascii="Arial" w:hAnsi="Arial" w:cs="Arial"/>
          <w:i/>
          <w:sz w:val="20"/>
          <w:vertAlign w:val="subscript"/>
          <w:lang w:val="en-US"/>
        </w:rPr>
        <w:t>comm</w:t>
      </w:r>
      <w:r w:rsidR="005971CB" w:rsidRPr="006663F0">
        <w:rPr>
          <w:rFonts w:ascii="Arial" w:hAnsi="Arial" w:cs="Arial"/>
          <w:sz w:val="20"/>
          <w:lang w:val="en-US"/>
        </w:rPr>
        <w:t xml:space="preserve">); </w:t>
      </w:r>
      <w:r w:rsidR="00F47673" w:rsidRPr="006663F0">
        <w:rPr>
          <w:rFonts w:ascii="Arial" w:eastAsia="MS Mincho" w:hAnsi="Arial" w:cs="Arial"/>
          <w:lang w:val="en-US"/>
        </w:rPr>
        <w:t>species-group size (</w:t>
      </w:r>
      <w:r w:rsidR="00F47673" w:rsidRPr="006663F0">
        <w:rPr>
          <w:rFonts w:ascii="Arial" w:eastAsia="MS Mincho" w:hAnsi="Arial" w:cs="Arial"/>
          <w:i/>
          <w:lang w:val="en-US"/>
        </w:rPr>
        <w:t>N</w:t>
      </w:r>
      <w:r w:rsidR="005971CB" w:rsidRPr="006663F0">
        <w:rPr>
          <w:rFonts w:ascii="Arial" w:eastAsia="MS Mincho" w:hAnsi="Arial" w:cs="Arial"/>
          <w:lang w:val="en-US"/>
        </w:rPr>
        <w:t>)</w:t>
      </w:r>
      <w:r w:rsidR="00F47673" w:rsidRPr="006663F0">
        <w:rPr>
          <w:rFonts w:ascii="Arial" w:eastAsia="MS Mincho" w:hAnsi="Arial" w:cs="Arial"/>
          <w:lang w:val="en-US"/>
        </w:rPr>
        <w:t xml:space="preserve">, percentage of time spent feeding-foraging (Feed+Forg), moving (Move), resting (Rest), and social (Social), </w:t>
      </w:r>
      <w:r w:rsidR="00F47673" w:rsidRPr="006663F0">
        <w:rPr>
          <w:rFonts w:ascii="Arial" w:hAnsi="Arial" w:cs="Arial"/>
          <w:lang w:val="en-US"/>
        </w:rPr>
        <w:t>percentage of feeding time spent feeding on leaves (Leaf)</w:t>
      </w:r>
      <w:r w:rsidR="00F47673" w:rsidRPr="006663F0">
        <w:rPr>
          <w:rFonts w:ascii="Arial" w:eastAsia="MS Mincho" w:hAnsi="Arial" w:cs="Arial"/>
          <w:lang w:val="en-US"/>
        </w:rPr>
        <w:t>, average annual rainfall (</w:t>
      </w:r>
      <w:r w:rsidR="00F47673" w:rsidRPr="006663F0">
        <w:rPr>
          <w:rFonts w:ascii="Arial" w:eastAsia="MS Mincho" w:hAnsi="Arial" w:cs="Arial"/>
          <w:i/>
          <w:lang w:val="en-US"/>
        </w:rPr>
        <w:t>P</w:t>
      </w:r>
      <w:r w:rsidR="005971CB" w:rsidRPr="006663F0">
        <w:rPr>
          <w:rFonts w:ascii="Arial" w:eastAsia="MS Mincho" w:hAnsi="Arial" w:cs="Arial"/>
          <w:i/>
          <w:lang w:val="en-US"/>
        </w:rPr>
        <w:t>_ann</w:t>
      </w:r>
      <w:r w:rsidR="00F47673" w:rsidRPr="006663F0">
        <w:rPr>
          <w:rFonts w:ascii="Arial" w:eastAsia="MS Mincho" w:hAnsi="Arial" w:cs="Arial"/>
          <w:lang w:val="en-US"/>
        </w:rPr>
        <w:t xml:space="preserve"> in mm) and </w:t>
      </w:r>
      <w:r w:rsidR="00F47673" w:rsidRPr="006663F0">
        <w:rPr>
          <w:rFonts w:ascii="Arial" w:hAnsi="Arial" w:cs="Arial"/>
          <w:lang w:val="en-US"/>
        </w:rPr>
        <w:t>temperature (</w:t>
      </w:r>
      <w:r w:rsidR="00F47673" w:rsidRPr="006663F0">
        <w:rPr>
          <w:rFonts w:ascii="Arial" w:hAnsi="Arial" w:cs="Arial"/>
          <w:i/>
          <w:lang w:val="en-US"/>
        </w:rPr>
        <w:t>T</w:t>
      </w:r>
      <w:r w:rsidR="005971CB" w:rsidRPr="006663F0">
        <w:rPr>
          <w:rFonts w:ascii="Arial" w:hAnsi="Arial" w:cs="Arial"/>
          <w:i/>
          <w:lang w:val="en-US"/>
        </w:rPr>
        <w:t>_ann</w:t>
      </w:r>
      <w:r w:rsidR="00F47673" w:rsidRPr="006663F0">
        <w:rPr>
          <w:rFonts w:ascii="Arial" w:hAnsi="Arial" w:cs="Arial"/>
          <w:lang w:val="en-US"/>
        </w:rPr>
        <w:t xml:space="preserve">, in </w:t>
      </w:r>
      <w:r w:rsidR="00F47673" w:rsidRPr="006663F0">
        <w:rPr>
          <w:rFonts w:ascii="Arial" w:hAnsi="Arial" w:cs="Arial"/>
          <w:lang w:val="en-US"/>
        </w:rPr>
        <w:sym w:font="Symbol" w:char="F0B0"/>
      </w:r>
      <w:r w:rsidR="00F47673" w:rsidRPr="006663F0">
        <w:rPr>
          <w:rFonts w:ascii="Arial" w:hAnsi="Arial" w:cs="Arial"/>
          <w:lang w:val="en-US"/>
        </w:rPr>
        <w:t xml:space="preserve">C), </w:t>
      </w:r>
      <w:r w:rsidR="00F47673" w:rsidRPr="006663F0">
        <w:rPr>
          <w:rFonts w:ascii="Arial" w:eastAsia="MS Mincho" w:hAnsi="Arial" w:cs="Arial"/>
          <w:lang w:val="en-US"/>
        </w:rPr>
        <w:t>standard deviation for monthly average temperature (</w:t>
      </w:r>
      <w:r w:rsidR="00F47673" w:rsidRPr="006663F0">
        <w:rPr>
          <w:rFonts w:ascii="Arial" w:eastAsia="MS Mincho" w:hAnsi="Arial" w:cs="Arial"/>
          <w:i/>
          <w:lang w:val="en-US"/>
        </w:rPr>
        <w:t>T</w:t>
      </w:r>
      <w:r w:rsidR="00F47673" w:rsidRPr="006663F0">
        <w:rPr>
          <w:rFonts w:ascii="Arial" w:eastAsia="MS Mincho" w:hAnsi="Arial" w:cs="Arial"/>
          <w:i/>
          <w:vertAlign w:val="subscript"/>
          <w:lang w:val="en-US"/>
        </w:rPr>
        <w:t>mo</w:t>
      </w:r>
      <w:r w:rsidR="005971CB" w:rsidRPr="006663F0">
        <w:rPr>
          <w:rFonts w:ascii="Arial" w:eastAsia="MS Mincho" w:hAnsi="Arial" w:cs="Arial"/>
          <w:i/>
          <w:iCs/>
          <w:lang w:val="en-US"/>
        </w:rPr>
        <w:t>sd</w:t>
      </w:r>
      <w:r w:rsidR="00F47673" w:rsidRPr="006663F0">
        <w:rPr>
          <w:rFonts w:ascii="Arial" w:eastAsia="MS Mincho" w:hAnsi="Arial" w:cs="Arial"/>
          <w:lang w:val="en-US"/>
        </w:rPr>
        <w:t>)</w:t>
      </w:r>
      <w:r w:rsidR="00F47673" w:rsidRPr="006663F0">
        <w:rPr>
          <w:rFonts w:ascii="Arial" w:hAnsi="Arial" w:cs="Arial"/>
          <w:lang w:val="en-US"/>
        </w:rPr>
        <w:t>, and average monthly (</w:t>
      </w:r>
      <w:r w:rsidR="00F47673" w:rsidRPr="006663F0">
        <w:rPr>
          <w:rFonts w:ascii="Arial" w:hAnsi="Arial" w:cs="Arial"/>
          <w:i/>
          <w:lang w:val="en-US"/>
        </w:rPr>
        <w:t>Moi</w:t>
      </w:r>
      <w:r w:rsidR="00F47673" w:rsidRPr="006663F0">
        <w:rPr>
          <w:rFonts w:ascii="Arial" w:hAnsi="Arial" w:cs="Arial"/>
          <w:i/>
          <w:vertAlign w:val="subscript"/>
          <w:lang w:val="en-US"/>
        </w:rPr>
        <w:t>mo</w:t>
      </w:r>
      <w:r w:rsidR="00F47673" w:rsidRPr="006663F0">
        <w:rPr>
          <w:rFonts w:ascii="Arial" w:hAnsi="Arial" w:cs="Arial"/>
          <w:lang w:val="en-US"/>
        </w:rPr>
        <w:t>) moisture index, productivity (P&gt;2T), number of forest guenon species at site (N_spp), average body weight of adult female/ male (BM_afam)</w:t>
      </w:r>
    </w:p>
    <w:p w14:paraId="0B78E17F" w14:textId="77777777" w:rsidR="00F47673" w:rsidRPr="006663F0" w:rsidRDefault="00F47673" w:rsidP="00F47673">
      <w:pPr>
        <w:spacing w:line="360" w:lineRule="auto"/>
        <w:jc w:val="both"/>
        <w:rPr>
          <w:rFonts w:ascii="Arial" w:hAnsi="Arial" w:cs="Arial"/>
          <w:lang w:val="en-US"/>
        </w:rPr>
      </w:pPr>
    </w:p>
    <w:tbl>
      <w:tblPr>
        <w:tblW w:w="14886" w:type="dxa"/>
        <w:tblLayout w:type="fixed"/>
        <w:tblCellMar>
          <w:left w:w="0" w:type="dxa"/>
          <w:right w:w="0" w:type="dxa"/>
        </w:tblCellMar>
        <w:tblLook w:val="0000" w:firstRow="0" w:lastRow="0" w:firstColumn="0" w:lastColumn="0" w:noHBand="0" w:noVBand="0"/>
      </w:tblPr>
      <w:tblGrid>
        <w:gridCol w:w="1460"/>
        <w:gridCol w:w="1251"/>
        <w:gridCol w:w="1193"/>
        <w:gridCol w:w="709"/>
        <w:gridCol w:w="709"/>
        <w:gridCol w:w="1001"/>
        <w:gridCol w:w="700"/>
        <w:gridCol w:w="774"/>
        <w:gridCol w:w="709"/>
        <w:gridCol w:w="709"/>
        <w:gridCol w:w="850"/>
        <w:gridCol w:w="709"/>
        <w:gridCol w:w="709"/>
        <w:gridCol w:w="709"/>
        <w:gridCol w:w="708"/>
        <w:gridCol w:w="993"/>
        <w:gridCol w:w="993"/>
      </w:tblGrid>
      <w:tr w:rsidR="005971CB" w:rsidRPr="006663F0" w14:paraId="3197CE3D" w14:textId="40BA2760" w:rsidTr="005971CB">
        <w:tc>
          <w:tcPr>
            <w:tcW w:w="1460" w:type="dxa"/>
            <w:tcBorders>
              <w:top w:val="single" w:sz="4" w:space="0" w:color="auto"/>
              <w:left w:val="nil"/>
              <w:bottom w:val="double" w:sz="4" w:space="0" w:color="auto"/>
              <w:right w:val="nil"/>
            </w:tcBorders>
            <w:vAlign w:val="center"/>
          </w:tcPr>
          <w:p w14:paraId="376F8820" w14:textId="77777777" w:rsidR="005971CB" w:rsidRPr="006663F0" w:rsidRDefault="005971CB" w:rsidP="005971CB">
            <w:pPr>
              <w:spacing w:line="360" w:lineRule="auto"/>
              <w:ind w:left="360" w:hanging="360"/>
              <w:jc w:val="center"/>
              <w:rPr>
                <w:rFonts w:ascii="Arial" w:hAnsi="Arial" w:cs="Arial"/>
                <w:b/>
                <w:sz w:val="20"/>
                <w:lang w:val="en-US"/>
              </w:rPr>
            </w:pPr>
            <w:r w:rsidRPr="006663F0">
              <w:rPr>
                <w:rFonts w:ascii="Arial" w:hAnsi="Arial" w:cs="Arial"/>
                <w:b/>
                <w:sz w:val="20"/>
                <w:lang w:val="en-US"/>
              </w:rPr>
              <w:t>Country</w:t>
            </w:r>
          </w:p>
        </w:tc>
        <w:tc>
          <w:tcPr>
            <w:tcW w:w="1251" w:type="dxa"/>
            <w:tcBorders>
              <w:top w:val="single" w:sz="4" w:space="0" w:color="auto"/>
              <w:left w:val="nil"/>
              <w:bottom w:val="double" w:sz="4" w:space="0" w:color="auto"/>
              <w:right w:val="nil"/>
            </w:tcBorders>
            <w:vAlign w:val="center"/>
          </w:tcPr>
          <w:p w14:paraId="4CC5F5F0" w14:textId="77777777" w:rsidR="005971CB" w:rsidRPr="006663F0" w:rsidRDefault="005971CB" w:rsidP="005971CB">
            <w:pPr>
              <w:spacing w:line="360" w:lineRule="auto"/>
              <w:ind w:left="360" w:hanging="360"/>
              <w:jc w:val="center"/>
              <w:rPr>
                <w:rFonts w:ascii="Arial" w:hAnsi="Arial" w:cs="Arial"/>
                <w:b/>
                <w:sz w:val="20"/>
                <w:lang w:val="en-US"/>
              </w:rPr>
            </w:pPr>
            <w:r w:rsidRPr="006663F0">
              <w:rPr>
                <w:rFonts w:ascii="Arial" w:hAnsi="Arial" w:cs="Arial"/>
                <w:b/>
                <w:sz w:val="20"/>
                <w:lang w:val="en-US"/>
              </w:rPr>
              <w:t>Site</w:t>
            </w:r>
          </w:p>
        </w:tc>
        <w:tc>
          <w:tcPr>
            <w:tcW w:w="1193" w:type="dxa"/>
            <w:tcBorders>
              <w:top w:val="single" w:sz="4" w:space="0" w:color="auto"/>
              <w:left w:val="nil"/>
              <w:bottom w:val="double" w:sz="4" w:space="0" w:color="auto"/>
              <w:right w:val="nil"/>
            </w:tcBorders>
            <w:vAlign w:val="center"/>
          </w:tcPr>
          <w:p w14:paraId="6178C882" w14:textId="77777777" w:rsidR="005971CB" w:rsidRPr="006663F0" w:rsidRDefault="005971CB" w:rsidP="005971CB">
            <w:pPr>
              <w:spacing w:line="360" w:lineRule="auto"/>
              <w:ind w:left="360" w:hanging="360"/>
              <w:jc w:val="center"/>
              <w:rPr>
                <w:rFonts w:ascii="Arial" w:hAnsi="Arial" w:cs="Arial"/>
                <w:b/>
                <w:sz w:val="20"/>
                <w:lang w:val="en-US"/>
              </w:rPr>
            </w:pPr>
            <w:r w:rsidRPr="006663F0">
              <w:rPr>
                <w:rFonts w:ascii="Arial" w:hAnsi="Arial" w:cs="Arial"/>
                <w:b/>
                <w:sz w:val="20"/>
                <w:lang w:val="en-US"/>
              </w:rPr>
              <w:t>Species</w:t>
            </w:r>
          </w:p>
        </w:tc>
        <w:tc>
          <w:tcPr>
            <w:tcW w:w="709" w:type="dxa"/>
            <w:tcBorders>
              <w:top w:val="single" w:sz="4" w:space="0" w:color="auto"/>
              <w:left w:val="nil"/>
              <w:bottom w:val="double" w:sz="4" w:space="0" w:color="auto"/>
              <w:right w:val="nil"/>
            </w:tcBorders>
            <w:vAlign w:val="center"/>
          </w:tcPr>
          <w:p w14:paraId="71B118A3" w14:textId="77777777" w:rsidR="005971CB" w:rsidRPr="006663F0" w:rsidRDefault="005971CB" w:rsidP="005971CB">
            <w:pPr>
              <w:spacing w:line="360" w:lineRule="auto"/>
              <w:ind w:left="360" w:hanging="360"/>
              <w:jc w:val="center"/>
              <w:rPr>
                <w:rFonts w:ascii="Arial" w:hAnsi="Arial" w:cs="Arial"/>
                <w:b/>
                <w:i/>
                <w:sz w:val="20"/>
                <w:lang w:val="en-US"/>
              </w:rPr>
            </w:pPr>
            <w:r w:rsidRPr="006663F0">
              <w:rPr>
                <w:rFonts w:ascii="Arial" w:hAnsi="Arial" w:cs="Arial"/>
                <w:b/>
                <w:i/>
                <w:sz w:val="20"/>
                <w:lang w:val="en-US"/>
              </w:rPr>
              <w:t>N</w:t>
            </w:r>
            <w:r w:rsidRPr="006663F0">
              <w:rPr>
                <w:rFonts w:ascii="Arial" w:hAnsi="Arial" w:cs="Arial"/>
                <w:b/>
                <w:i/>
                <w:sz w:val="20"/>
                <w:vertAlign w:val="subscript"/>
                <w:lang w:val="en-US"/>
              </w:rPr>
              <w:t>comm</w:t>
            </w:r>
          </w:p>
        </w:tc>
        <w:tc>
          <w:tcPr>
            <w:tcW w:w="709" w:type="dxa"/>
            <w:tcBorders>
              <w:top w:val="single" w:sz="4" w:space="0" w:color="auto"/>
              <w:left w:val="nil"/>
              <w:bottom w:val="double" w:sz="4" w:space="0" w:color="auto"/>
              <w:right w:val="nil"/>
            </w:tcBorders>
            <w:vAlign w:val="center"/>
          </w:tcPr>
          <w:p w14:paraId="320B1742" w14:textId="77777777" w:rsidR="005971CB" w:rsidRPr="006663F0" w:rsidRDefault="005971CB" w:rsidP="005971CB">
            <w:pPr>
              <w:spacing w:line="360" w:lineRule="auto"/>
              <w:ind w:left="360" w:hanging="360"/>
              <w:jc w:val="center"/>
              <w:rPr>
                <w:rFonts w:ascii="Arial" w:hAnsi="Arial" w:cs="Arial"/>
                <w:b/>
                <w:i/>
                <w:sz w:val="20"/>
                <w:lang w:val="en-US"/>
              </w:rPr>
            </w:pPr>
            <w:r w:rsidRPr="006663F0">
              <w:rPr>
                <w:rFonts w:ascii="Arial" w:hAnsi="Arial" w:cs="Arial"/>
                <w:b/>
                <w:i/>
                <w:sz w:val="20"/>
                <w:lang w:val="en-US"/>
              </w:rPr>
              <w:t>N</w:t>
            </w:r>
          </w:p>
        </w:tc>
        <w:tc>
          <w:tcPr>
            <w:tcW w:w="1001" w:type="dxa"/>
            <w:tcBorders>
              <w:top w:val="single" w:sz="4" w:space="0" w:color="auto"/>
              <w:left w:val="nil"/>
              <w:bottom w:val="double" w:sz="4" w:space="0" w:color="auto"/>
              <w:right w:val="nil"/>
            </w:tcBorders>
            <w:vAlign w:val="center"/>
          </w:tcPr>
          <w:p w14:paraId="73137F4A" w14:textId="77777777" w:rsidR="005971CB" w:rsidRPr="006663F0" w:rsidRDefault="005971CB" w:rsidP="005971CB">
            <w:pPr>
              <w:spacing w:line="360" w:lineRule="auto"/>
              <w:ind w:hanging="11"/>
              <w:jc w:val="center"/>
              <w:rPr>
                <w:rFonts w:ascii="Arial" w:hAnsi="Arial" w:cs="Arial"/>
                <w:b/>
                <w:sz w:val="20"/>
                <w:lang w:val="en-US"/>
              </w:rPr>
            </w:pPr>
            <w:r w:rsidRPr="006663F0">
              <w:rPr>
                <w:rFonts w:ascii="Arial" w:hAnsi="Arial" w:cs="Arial"/>
                <w:b/>
                <w:sz w:val="20"/>
                <w:lang w:val="en-US"/>
              </w:rPr>
              <w:t>Feed+ Forg</w:t>
            </w:r>
          </w:p>
        </w:tc>
        <w:tc>
          <w:tcPr>
            <w:tcW w:w="700" w:type="dxa"/>
            <w:tcBorders>
              <w:top w:val="single" w:sz="4" w:space="0" w:color="auto"/>
              <w:left w:val="nil"/>
              <w:bottom w:val="double" w:sz="4" w:space="0" w:color="auto"/>
              <w:right w:val="nil"/>
            </w:tcBorders>
            <w:vAlign w:val="center"/>
          </w:tcPr>
          <w:p w14:paraId="4E072C4C" w14:textId="77777777" w:rsidR="005971CB" w:rsidRPr="006663F0" w:rsidRDefault="005971CB" w:rsidP="005971CB">
            <w:pPr>
              <w:spacing w:line="360" w:lineRule="auto"/>
              <w:ind w:left="360" w:hanging="360"/>
              <w:jc w:val="center"/>
              <w:rPr>
                <w:rFonts w:ascii="Arial" w:hAnsi="Arial" w:cs="Arial"/>
                <w:b/>
                <w:sz w:val="20"/>
                <w:lang w:val="en-US"/>
              </w:rPr>
            </w:pPr>
            <w:r w:rsidRPr="006663F0">
              <w:rPr>
                <w:rFonts w:ascii="Arial" w:hAnsi="Arial" w:cs="Arial"/>
                <w:b/>
                <w:sz w:val="20"/>
                <w:lang w:val="en-US"/>
              </w:rPr>
              <w:t>Rest</w:t>
            </w:r>
          </w:p>
        </w:tc>
        <w:tc>
          <w:tcPr>
            <w:tcW w:w="774" w:type="dxa"/>
            <w:tcBorders>
              <w:top w:val="single" w:sz="4" w:space="0" w:color="auto"/>
              <w:left w:val="nil"/>
              <w:bottom w:val="double" w:sz="4" w:space="0" w:color="auto"/>
              <w:right w:val="nil"/>
            </w:tcBorders>
            <w:vAlign w:val="center"/>
          </w:tcPr>
          <w:p w14:paraId="043B478A" w14:textId="77777777" w:rsidR="005971CB" w:rsidRPr="006663F0" w:rsidRDefault="005971CB" w:rsidP="005971CB">
            <w:pPr>
              <w:spacing w:line="360" w:lineRule="auto"/>
              <w:ind w:left="360" w:hanging="360"/>
              <w:jc w:val="center"/>
              <w:rPr>
                <w:rFonts w:ascii="Arial" w:hAnsi="Arial" w:cs="Arial"/>
                <w:b/>
                <w:sz w:val="20"/>
                <w:lang w:val="en-US"/>
              </w:rPr>
            </w:pPr>
            <w:r w:rsidRPr="006663F0">
              <w:rPr>
                <w:rFonts w:ascii="Arial" w:hAnsi="Arial" w:cs="Arial"/>
                <w:b/>
                <w:sz w:val="20"/>
                <w:lang w:val="en-US"/>
              </w:rPr>
              <w:t>Move</w:t>
            </w:r>
          </w:p>
        </w:tc>
        <w:tc>
          <w:tcPr>
            <w:tcW w:w="709" w:type="dxa"/>
            <w:tcBorders>
              <w:top w:val="single" w:sz="4" w:space="0" w:color="auto"/>
              <w:left w:val="nil"/>
              <w:bottom w:val="double" w:sz="4" w:space="0" w:color="auto"/>
              <w:right w:val="nil"/>
            </w:tcBorders>
            <w:vAlign w:val="center"/>
          </w:tcPr>
          <w:p w14:paraId="71342A22" w14:textId="77777777" w:rsidR="005971CB" w:rsidRPr="006663F0" w:rsidRDefault="005971CB" w:rsidP="005971CB">
            <w:pPr>
              <w:spacing w:line="360" w:lineRule="auto"/>
              <w:ind w:left="360" w:hanging="360"/>
              <w:jc w:val="center"/>
              <w:rPr>
                <w:rFonts w:ascii="Arial" w:hAnsi="Arial" w:cs="Arial"/>
                <w:b/>
                <w:sz w:val="20"/>
                <w:lang w:val="en-US"/>
              </w:rPr>
            </w:pPr>
            <w:r w:rsidRPr="006663F0">
              <w:rPr>
                <w:rFonts w:ascii="Arial" w:hAnsi="Arial" w:cs="Arial"/>
                <w:b/>
                <w:sz w:val="20"/>
                <w:lang w:val="en-US"/>
              </w:rPr>
              <w:t>Social</w:t>
            </w:r>
          </w:p>
        </w:tc>
        <w:tc>
          <w:tcPr>
            <w:tcW w:w="709" w:type="dxa"/>
            <w:tcBorders>
              <w:top w:val="single" w:sz="4" w:space="0" w:color="auto"/>
              <w:left w:val="nil"/>
              <w:bottom w:val="double" w:sz="4" w:space="0" w:color="auto"/>
              <w:right w:val="nil"/>
            </w:tcBorders>
            <w:vAlign w:val="center"/>
          </w:tcPr>
          <w:p w14:paraId="7941529C" w14:textId="77777777" w:rsidR="005971CB" w:rsidRPr="006663F0" w:rsidRDefault="005971CB" w:rsidP="005971CB">
            <w:pPr>
              <w:spacing w:line="360" w:lineRule="auto"/>
              <w:ind w:left="360" w:hanging="360"/>
              <w:jc w:val="center"/>
              <w:rPr>
                <w:rFonts w:ascii="Arial" w:hAnsi="Arial" w:cs="Arial"/>
                <w:b/>
                <w:sz w:val="20"/>
                <w:lang w:val="en-US"/>
              </w:rPr>
            </w:pPr>
            <w:r w:rsidRPr="006663F0">
              <w:rPr>
                <w:rFonts w:ascii="Arial" w:hAnsi="Arial" w:cs="Arial"/>
                <w:b/>
                <w:sz w:val="20"/>
                <w:lang w:val="en-US"/>
              </w:rPr>
              <w:t>Leaf</w:t>
            </w:r>
          </w:p>
        </w:tc>
        <w:tc>
          <w:tcPr>
            <w:tcW w:w="850" w:type="dxa"/>
            <w:tcBorders>
              <w:top w:val="single" w:sz="4" w:space="0" w:color="auto"/>
              <w:left w:val="nil"/>
              <w:bottom w:val="double" w:sz="4" w:space="0" w:color="auto"/>
              <w:right w:val="nil"/>
            </w:tcBorders>
            <w:vAlign w:val="center"/>
          </w:tcPr>
          <w:p w14:paraId="5A0B190A" w14:textId="4D1850CE" w:rsidR="005971CB" w:rsidRPr="006663F0" w:rsidRDefault="005971CB" w:rsidP="005971CB">
            <w:pPr>
              <w:spacing w:line="360" w:lineRule="auto"/>
              <w:ind w:left="360" w:hanging="360"/>
              <w:jc w:val="center"/>
              <w:rPr>
                <w:rFonts w:ascii="Arial" w:hAnsi="Arial" w:cs="Arial"/>
                <w:b/>
                <w:i/>
                <w:sz w:val="20"/>
                <w:lang w:val="en-US"/>
              </w:rPr>
            </w:pPr>
            <w:r w:rsidRPr="006663F0">
              <w:rPr>
                <w:rFonts w:ascii="Arial" w:hAnsi="Arial" w:cs="Arial"/>
                <w:b/>
                <w:bCs/>
                <w:i/>
                <w:iCs/>
                <w:color w:val="000000"/>
                <w:sz w:val="20"/>
                <w:szCs w:val="20"/>
                <w:lang w:val="en-US"/>
              </w:rPr>
              <w:t>P_ann</w:t>
            </w:r>
          </w:p>
        </w:tc>
        <w:tc>
          <w:tcPr>
            <w:tcW w:w="709" w:type="dxa"/>
            <w:tcBorders>
              <w:top w:val="single" w:sz="4" w:space="0" w:color="auto"/>
              <w:left w:val="nil"/>
              <w:bottom w:val="double" w:sz="4" w:space="0" w:color="auto"/>
              <w:right w:val="nil"/>
            </w:tcBorders>
            <w:vAlign w:val="center"/>
          </w:tcPr>
          <w:p w14:paraId="76CC83E6" w14:textId="20B37B37" w:rsidR="005971CB" w:rsidRPr="006663F0" w:rsidRDefault="005971CB" w:rsidP="005971CB">
            <w:pPr>
              <w:spacing w:line="360" w:lineRule="auto"/>
              <w:ind w:left="360" w:hanging="360"/>
              <w:jc w:val="center"/>
              <w:rPr>
                <w:rFonts w:ascii="Arial" w:hAnsi="Arial" w:cs="Arial"/>
                <w:b/>
                <w:i/>
                <w:sz w:val="20"/>
                <w:lang w:val="en-US"/>
              </w:rPr>
            </w:pPr>
            <w:r w:rsidRPr="006663F0">
              <w:rPr>
                <w:rFonts w:ascii="Arial" w:hAnsi="Arial" w:cs="Arial"/>
                <w:b/>
                <w:bCs/>
                <w:i/>
                <w:iCs/>
                <w:color w:val="000000"/>
                <w:sz w:val="20"/>
                <w:szCs w:val="20"/>
                <w:lang w:val="en-US"/>
              </w:rPr>
              <w:t>T_ann</w:t>
            </w:r>
          </w:p>
        </w:tc>
        <w:tc>
          <w:tcPr>
            <w:tcW w:w="709" w:type="dxa"/>
            <w:tcBorders>
              <w:top w:val="single" w:sz="4" w:space="0" w:color="auto"/>
              <w:left w:val="nil"/>
              <w:bottom w:val="double" w:sz="4" w:space="0" w:color="auto"/>
              <w:right w:val="nil"/>
            </w:tcBorders>
            <w:vAlign w:val="center"/>
          </w:tcPr>
          <w:p w14:paraId="1EED04A5" w14:textId="023D2E8A" w:rsidR="005971CB" w:rsidRPr="006663F0" w:rsidRDefault="005971CB" w:rsidP="005971CB">
            <w:pPr>
              <w:spacing w:line="360" w:lineRule="auto"/>
              <w:ind w:left="360" w:hanging="360"/>
              <w:jc w:val="center"/>
              <w:rPr>
                <w:rFonts w:ascii="Arial" w:hAnsi="Arial" w:cs="Arial"/>
                <w:b/>
                <w:i/>
                <w:sz w:val="20"/>
                <w:lang w:val="en-US"/>
              </w:rPr>
            </w:pPr>
            <w:r w:rsidRPr="006663F0">
              <w:rPr>
                <w:rFonts w:ascii="Arial" w:hAnsi="Arial" w:cs="Arial"/>
                <w:b/>
                <w:bCs/>
                <w:i/>
                <w:iCs/>
                <w:color w:val="000000"/>
                <w:sz w:val="20"/>
                <w:szCs w:val="20"/>
                <w:lang w:val="en-US"/>
              </w:rPr>
              <w:t>T</w:t>
            </w:r>
            <w:r w:rsidRPr="006663F0">
              <w:rPr>
                <w:rFonts w:ascii="Arial" w:hAnsi="Arial" w:cs="Arial"/>
                <w:b/>
                <w:bCs/>
                <w:i/>
                <w:iCs/>
                <w:color w:val="000000"/>
                <w:sz w:val="20"/>
                <w:szCs w:val="20"/>
                <w:vertAlign w:val="subscript"/>
                <w:lang w:val="en-US"/>
              </w:rPr>
              <w:t>mo</w:t>
            </w:r>
            <w:r w:rsidRPr="006663F0">
              <w:rPr>
                <w:rFonts w:ascii="Arial" w:hAnsi="Arial" w:cs="Arial"/>
                <w:b/>
                <w:bCs/>
                <w:i/>
                <w:iCs/>
                <w:color w:val="000000"/>
                <w:sz w:val="20"/>
                <w:szCs w:val="20"/>
                <w:lang w:val="en-US"/>
              </w:rPr>
              <w:t>sd</w:t>
            </w:r>
          </w:p>
        </w:tc>
        <w:tc>
          <w:tcPr>
            <w:tcW w:w="709" w:type="dxa"/>
            <w:tcBorders>
              <w:top w:val="single" w:sz="4" w:space="0" w:color="auto"/>
              <w:left w:val="nil"/>
              <w:bottom w:val="double" w:sz="4" w:space="0" w:color="auto"/>
              <w:right w:val="nil"/>
            </w:tcBorders>
            <w:vAlign w:val="center"/>
          </w:tcPr>
          <w:p w14:paraId="05D7EB9C" w14:textId="2B80F823" w:rsidR="005971CB" w:rsidRPr="006663F0" w:rsidRDefault="005971CB" w:rsidP="005971CB">
            <w:pPr>
              <w:spacing w:line="360" w:lineRule="auto"/>
              <w:ind w:left="360" w:hanging="360"/>
              <w:jc w:val="center"/>
              <w:rPr>
                <w:rFonts w:ascii="Arial" w:hAnsi="Arial" w:cs="Arial"/>
                <w:b/>
                <w:sz w:val="20"/>
                <w:lang w:val="en-US"/>
              </w:rPr>
            </w:pPr>
            <w:r w:rsidRPr="006663F0">
              <w:rPr>
                <w:rFonts w:ascii="Arial" w:hAnsi="Arial" w:cs="Arial"/>
                <w:b/>
                <w:bCs/>
                <w:i/>
                <w:iCs/>
                <w:color w:val="000000"/>
                <w:sz w:val="20"/>
                <w:szCs w:val="20"/>
                <w:lang w:val="en-US"/>
              </w:rPr>
              <w:t>Moi</w:t>
            </w:r>
            <w:r w:rsidRPr="006663F0">
              <w:rPr>
                <w:rFonts w:ascii="Arial" w:hAnsi="Arial" w:cs="Arial"/>
                <w:b/>
                <w:bCs/>
                <w:i/>
                <w:iCs/>
                <w:color w:val="000000"/>
                <w:sz w:val="20"/>
                <w:szCs w:val="20"/>
                <w:vertAlign w:val="subscript"/>
                <w:lang w:val="en-US"/>
              </w:rPr>
              <w:t>mo</w:t>
            </w:r>
          </w:p>
        </w:tc>
        <w:tc>
          <w:tcPr>
            <w:tcW w:w="708" w:type="dxa"/>
            <w:tcBorders>
              <w:top w:val="single" w:sz="4" w:space="0" w:color="auto"/>
              <w:left w:val="nil"/>
              <w:bottom w:val="double" w:sz="4" w:space="0" w:color="auto"/>
              <w:right w:val="nil"/>
            </w:tcBorders>
            <w:vAlign w:val="center"/>
          </w:tcPr>
          <w:p w14:paraId="477685F4" w14:textId="07743494" w:rsidR="005971CB" w:rsidRPr="006663F0" w:rsidRDefault="005971CB" w:rsidP="005971CB">
            <w:pPr>
              <w:spacing w:line="360" w:lineRule="auto"/>
              <w:ind w:left="360" w:hanging="360"/>
              <w:jc w:val="center"/>
              <w:rPr>
                <w:rFonts w:ascii="Arial" w:hAnsi="Arial" w:cs="Arial"/>
                <w:b/>
                <w:i/>
                <w:sz w:val="20"/>
                <w:lang w:val="en-US"/>
              </w:rPr>
            </w:pPr>
            <w:r w:rsidRPr="006663F0">
              <w:rPr>
                <w:rFonts w:ascii="Arial" w:hAnsi="Arial" w:cs="Arial"/>
                <w:b/>
                <w:bCs/>
                <w:i/>
                <w:iCs/>
                <w:color w:val="000000"/>
                <w:sz w:val="20"/>
                <w:szCs w:val="20"/>
                <w:lang w:val="en-US"/>
              </w:rPr>
              <w:t>P&gt;2T</w:t>
            </w:r>
          </w:p>
        </w:tc>
        <w:tc>
          <w:tcPr>
            <w:tcW w:w="993" w:type="dxa"/>
            <w:tcBorders>
              <w:top w:val="single" w:sz="4" w:space="0" w:color="auto"/>
              <w:left w:val="nil"/>
              <w:bottom w:val="double" w:sz="4" w:space="0" w:color="auto"/>
              <w:right w:val="nil"/>
            </w:tcBorders>
            <w:vAlign w:val="center"/>
          </w:tcPr>
          <w:p w14:paraId="2B3BD645" w14:textId="77777777" w:rsidR="005971CB" w:rsidRPr="006663F0" w:rsidRDefault="005971CB" w:rsidP="005971CB">
            <w:pPr>
              <w:spacing w:line="360" w:lineRule="auto"/>
              <w:ind w:hanging="18"/>
              <w:jc w:val="center"/>
              <w:rPr>
                <w:rFonts w:ascii="Arial" w:hAnsi="Arial" w:cs="Arial"/>
                <w:b/>
                <w:i/>
                <w:sz w:val="20"/>
                <w:lang w:val="en-US"/>
              </w:rPr>
            </w:pPr>
            <w:r w:rsidRPr="006663F0">
              <w:rPr>
                <w:rFonts w:ascii="Arial" w:hAnsi="Arial" w:cs="Arial"/>
                <w:b/>
                <w:i/>
                <w:sz w:val="20"/>
                <w:lang w:val="en-US"/>
              </w:rPr>
              <w:t>N_spp</w:t>
            </w:r>
          </w:p>
        </w:tc>
        <w:tc>
          <w:tcPr>
            <w:tcW w:w="993" w:type="dxa"/>
            <w:tcBorders>
              <w:top w:val="single" w:sz="4" w:space="0" w:color="auto"/>
              <w:left w:val="nil"/>
              <w:bottom w:val="double" w:sz="4" w:space="0" w:color="auto"/>
              <w:right w:val="nil"/>
            </w:tcBorders>
            <w:vAlign w:val="center"/>
          </w:tcPr>
          <w:p w14:paraId="40856205" w14:textId="24E70CD1" w:rsidR="005971CB" w:rsidRPr="006663F0" w:rsidRDefault="005971CB" w:rsidP="005971CB">
            <w:pPr>
              <w:spacing w:line="360" w:lineRule="auto"/>
              <w:ind w:hanging="18"/>
              <w:jc w:val="center"/>
              <w:rPr>
                <w:rFonts w:ascii="Arial" w:hAnsi="Arial" w:cs="Arial"/>
                <w:b/>
                <w:i/>
                <w:sz w:val="20"/>
                <w:lang w:val="en-US"/>
              </w:rPr>
            </w:pPr>
            <w:r w:rsidRPr="006663F0">
              <w:rPr>
                <w:rFonts w:ascii="Arial" w:hAnsi="Arial" w:cs="Arial"/>
                <w:b/>
                <w:i/>
                <w:sz w:val="20"/>
                <w:lang w:val="en-US"/>
              </w:rPr>
              <w:t>BM_afam</w:t>
            </w:r>
          </w:p>
        </w:tc>
      </w:tr>
      <w:tr w:rsidR="005971CB" w:rsidRPr="006663F0" w14:paraId="0DB7258D" w14:textId="580E32FB" w:rsidTr="005971CB">
        <w:tc>
          <w:tcPr>
            <w:tcW w:w="1460" w:type="dxa"/>
            <w:tcBorders>
              <w:top w:val="double" w:sz="4" w:space="0" w:color="auto"/>
              <w:left w:val="nil"/>
              <w:bottom w:val="nil"/>
              <w:right w:val="nil"/>
            </w:tcBorders>
            <w:vAlign w:val="center"/>
          </w:tcPr>
          <w:p w14:paraId="27CFC457"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Rwanda</w:t>
            </w:r>
            <w:r w:rsidRPr="006663F0">
              <w:rPr>
                <w:rFonts w:ascii="Arial" w:hAnsi="Arial" w:cs="Arial"/>
                <w:sz w:val="22"/>
                <w:vertAlign w:val="superscript"/>
                <w:lang w:val="en-US"/>
              </w:rPr>
              <w:t>1</w:t>
            </w:r>
          </w:p>
        </w:tc>
        <w:tc>
          <w:tcPr>
            <w:tcW w:w="1251" w:type="dxa"/>
            <w:tcBorders>
              <w:top w:val="double" w:sz="4" w:space="0" w:color="auto"/>
              <w:left w:val="nil"/>
              <w:bottom w:val="nil"/>
              <w:right w:val="nil"/>
            </w:tcBorders>
            <w:vAlign w:val="center"/>
          </w:tcPr>
          <w:p w14:paraId="68AC10B3"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Nyungwe</w:t>
            </w:r>
          </w:p>
        </w:tc>
        <w:tc>
          <w:tcPr>
            <w:tcW w:w="1193" w:type="dxa"/>
            <w:tcBorders>
              <w:top w:val="double" w:sz="4" w:space="0" w:color="auto"/>
              <w:left w:val="nil"/>
              <w:bottom w:val="nil"/>
              <w:right w:val="nil"/>
            </w:tcBorders>
            <w:vAlign w:val="center"/>
          </w:tcPr>
          <w:p w14:paraId="2C098DBA"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A. lhoesti</w:t>
            </w:r>
          </w:p>
        </w:tc>
        <w:tc>
          <w:tcPr>
            <w:tcW w:w="709" w:type="dxa"/>
            <w:tcBorders>
              <w:top w:val="double" w:sz="4" w:space="0" w:color="auto"/>
              <w:left w:val="nil"/>
              <w:bottom w:val="nil"/>
              <w:right w:val="nil"/>
            </w:tcBorders>
          </w:tcPr>
          <w:p w14:paraId="058EE53A"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70.71</w:t>
            </w:r>
          </w:p>
        </w:tc>
        <w:tc>
          <w:tcPr>
            <w:tcW w:w="709" w:type="dxa"/>
            <w:tcBorders>
              <w:top w:val="double" w:sz="4" w:space="0" w:color="auto"/>
              <w:left w:val="nil"/>
              <w:bottom w:val="nil"/>
              <w:right w:val="nil"/>
            </w:tcBorders>
            <w:vAlign w:val="center"/>
          </w:tcPr>
          <w:p w14:paraId="55FC8E94"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27.50</w:t>
            </w:r>
          </w:p>
        </w:tc>
        <w:tc>
          <w:tcPr>
            <w:tcW w:w="1001" w:type="dxa"/>
            <w:tcBorders>
              <w:top w:val="double" w:sz="4" w:space="0" w:color="auto"/>
              <w:left w:val="nil"/>
              <w:bottom w:val="nil"/>
              <w:right w:val="nil"/>
            </w:tcBorders>
            <w:vAlign w:val="center"/>
          </w:tcPr>
          <w:p w14:paraId="136DDBF8"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47.60</w:t>
            </w:r>
          </w:p>
        </w:tc>
        <w:tc>
          <w:tcPr>
            <w:tcW w:w="700" w:type="dxa"/>
            <w:tcBorders>
              <w:top w:val="double" w:sz="4" w:space="0" w:color="auto"/>
              <w:left w:val="nil"/>
              <w:bottom w:val="nil"/>
              <w:right w:val="nil"/>
            </w:tcBorders>
            <w:vAlign w:val="center"/>
          </w:tcPr>
          <w:p w14:paraId="789C6479"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19.40</w:t>
            </w:r>
          </w:p>
        </w:tc>
        <w:tc>
          <w:tcPr>
            <w:tcW w:w="774" w:type="dxa"/>
            <w:tcBorders>
              <w:top w:val="double" w:sz="4" w:space="0" w:color="auto"/>
              <w:left w:val="nil"/>
              <w:bottom w:val="nil"/>
              <w:right w:val="nil"/>
            </w:tcBorders>
            <w:vAlign w:val="center"/>
          </w:tcPr>
          <w:p w14:paraId="22C77CAE"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22.70</w:t>
            </w:r>
          </w:p>
        </w:tc>
        <w:tc>
          <w:tcPr>
            <w:tcW w:w="709" w:type="dxa"/>
            <w:tcBorders>
              <w:top w:val="double" w:sz="4" w:space="0" w:color="auto"/>
              <w:left w:val="nil"/>
              <w:bottom w:val="nil"/>
              <w:right w:val="nil"/>
            </w:tcBorders>
            <w:vAlign w:val="center"/>
          </w:tcPr>
          <w:p w14:paraId="5A06E977"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10.4</w:t>
            </w:r>
          </w:p>
        </w:tc>
        <w:tc>
          <w:tcPr>
            <w:tcW w:w="709" w:type="dxa"/>
            <w:tcBorders>
              <w:top w:val="double" w:sz="4" w:space="0" w:color="auto"/>
              <w:left w:val="nil"/>
              <w:bottom w:val="nil"/>
              <w:right w:val="nil"/>
            </w:tcBorders>
            <w:vAlign w:val="center"/>
          </w:tcPr>
          <w:p w14:paraId="5637544B"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35.17</w:t>
            </w:r>
          </w:p>
        </w:tc>
        <w:tc>
          <w:tcPr>
            <w:tcW w:w="850" w:type="dxa"/>
            <w:tcBorders>
              <w:top w:val="double" w:sz="4" w:space="0" w:color="auto"/>
              <w:left w:val="nil"/>
              <w:bottom w:val="nil"/>
              <w:right w:val="nil"/>
            </w:tcBorders>
            <w:vAlign w:val="center"/>
          </w:tcPr>
          <w:p w14:paraId="23A9A7D3"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1744.0</w:t>
            </w:r>
          </w:p>
        </w:tc>
        <w:tc>
          <w:tcPr>
            <w:tcW w:w="709" w:type="dxa"/>
            <w:tcBorders>
              <w:top w:val="double" w:sz="4" w:space="0" w:color="auto"/>
              <w:left w:val="nil"/>
              <w:bottom w:val="nil"/>
              <w:right w:val="nil"/>
            </w:tcBorders>
            <w:vAlign w:val="center"/>
          </w:tcPr>
          <w:p w14:paraId="3E9816AE"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15.25</w:t>
            </w:r>
          </w:p>
        </w:tc>
        <w:tc>
          <w:tcPr>
            <w:tcW w:w="709" w:type="dxa"/>
            <w:tcBorders>
              <w:top w:val="double" w:sz="4" w:space="0" w:color="auto"/>
              <w:left w:val="nil"/>
              <w:bottom w:val="nil"/>
              <w:right w:val="nil"/>
            </w:tcBorders>
            <w:vAlign w:val="center"/>
          </w:tcPr>
          <w:p w14:paraId="6BAAE08F"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0.54</w:t>
            </w:r>
          </w:p>
        </w:tc>
        <w:tc>
          <w:tcPr>
            <w:tcW w:w="709" w:type="dxa"/>
            <w:tcBorders>
              <w:top w:val="double" w:sz="4" w:space="0" w:color="auto"/>
              <w:left w:val="nil"/>
              <w:bottom w:val="nil"/>
              <w:right w:val="nil"/>
            </w:tcBorders>
            <w:vAlign w:val="center"/>
          </w:tcPr>
          <w:p w14:paraId="1575B581"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0.11</w:t>
            </w:r>
          </w:p>
        </w:tc>
        <w:tc>
          <w:tcPr>
            <w:tcW w:w="708" w:type="dxa"/>
            <w:tcBorders>
              <w:top w:val="double" w:sz="4" w:space="0" w:color="auto"/>
              <w:left w:val="nil"/>
              <w:bottom w:val="nil"/>
              <w:right w:val="nil"/>
            </w:tcBorders>
          </w:tcPr>
          <w:p w14:paraId="5FC0CA89"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11.00</w:t>
            </w:r>
          </w:p>
        </w:tc>
        <w:tc>
          <w:tcPr>
            <w:tcW w:w="993" w:type="dxa"/>
            <w:tcBorders>
              <w:top w:val="double" w:sz="4" w:space="0" w:color="auto"/>
              <w:left w:val="nil"/>
              <w:bottom w:val="nil"/>
              <w:right w:val="nil"/>
            </w:tcBorders>
          </w:tcPr>
          <w:p w14:paraId="28277B6F"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w:t>
            </w:r>
          </w:p>
        </w:tc>
        <w:tc>
          <w:tcPr>
            <w:tcW w:w="993" w:type="dxa"/>
            <w:tcBorders>
              <w:top w:val="double" w:sz="4" w:space="0" w:color="auto"/>
              <w:left w:val="nil"/>
              <w:bottom w:val="nil"/>
              <w:right w:val="nil"/>
            </w:tcBorders>
          </w:tcPr>
          <w:p w14:paraId="33C6A6DE" w14:textId="69421364"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4.71</w:t>
            </w:r>
          </w:p>
        </w:tc>
      </w:tr>
      <w:tr w:rsidR="005971CB" w:rsidRPr="006663F0" w14:paraId="71926533" w14:textId="66FC6AC3" w:rsidTr="005971CB">
        <w:tc>
          <w:tcPr>
            <w:tcW w:w="1460" w:type="dxa"/>
            <w:tcBorders>
              <w:top w:val="nil"/>
              <w:left w:val="nil"/>
              <w:bottom w:val="nil"/>
              <w:right w:val="nil"/>
            </w:tcBorders>
            <w:vAlign w:val="center"/>
          </w:tcPr>
          <w:p w14:paraId="46283CA2"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Rwanda</w:t>
            </w:r>
            <w:r w:rsidRPr="006663F0">
              <w:rPr>
                <w:rFonts w:ascii="Arial" w:hAnsi="Arial" w:cs="Arial"/>
                <w:sz w:val="22"/>
                <w:vertAlign w:val="superscript"/>
                <w:lang w:val="en-US"/>
              </w:rPr>
              <w:t>1</w:t>
            </w:r>
          </w:p>
        </w:tc>
        <w:tc>
          <w:tcPr>
            <w:tcW w:w="1251" w:type="dxa"/>
            <w:tcBorders>
              <w:top w:val="nil"/>
              <w:left w:val="nil"/>
              <w:bottom w:val="nil"/>
              <w:right w:val="nil"/>
            </w:tcBorders>
            <w:vAlign w:val="center"/>
          </w:tcPr>
          <w:p w14:paraId="10AAE55A"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Nyungwe</w:t>
            </w:r>
          </w:p>
        </w:tc>
        <w:tc>
          <w:tcPr>
            <w:tcW w:w="1193" w:type="dxa"/>
            <w:tcBorders>
              <w:top w:val="nil"/>
              <w:left w:val="nil"/>
              <w:bottom w:val="nil"/>
              <w:right w:val="nil"/>
            </w:tcBorders>
            <w:vAlign w:val="center"/>
          </w:tcPr>
          <w:p w14:paraId="072D60A6"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C. mitis</w:t>
            </w:r>
          </w:p>
        </w:tc>
        <w:tc>
          <w:tcPr>
            <w:tcW w:w="709" w:type="dxa"/>
            <w:tcBorders>
              <w:top w:val="nil"/>
              <w:left w:val="nil"/>
              <w:bottom w:val="nil"/>
              <w:right w:val="nil"/>
            </w:tcBorders>
          </w:tcPr>
          <w:p w14:paraId="72E1878F"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70.71</w:t>
            </w:r>
          </w:p>
        </w:tc>
        <w:tc>
          <w:tcPr>
            <w:tcW w:w="709" w:type="dxa"/>
            <w:tcBorders>
              <w:top w:val="nil"/>
              <w:left w:val="nil"/>
              <w:bottom w:val="nil"/>
              <w:right w:val="nil"/>
            </w:tcBorders>
            <w:vAlign w:val="center"/>
          </w:tcPr>
          <w:p w14:paraId="511A6F2F"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29.00</w:t>
            </w:r>
          </w:p>
        </w:tc>
        <w:tc>
          <w:tcPr>
            <w:tcW w:w="1001" w:type="dxa"/>
            <w:tcBorders>
              <w:top w:val="nil"/>
              <w:left w:val="nil"/>
              <w:bottom w:val="nil"/>
              <w:right w:val="nil"/>
            </w:tcBorders>
            <w:vAlign w:val="center"/>
          </w:tcPr>
          <w:p w14:paraId="6B9933C7"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49.20</w:t>
            </w:r>
          </w:p>
        </w:tc>
        <w:tc>
          <w:tcPr>
            <w:tcW w:w="700" w:type="dxa"/>
            <w:tcBorders>
              <w:top w:val="nil"/>
              <w:left w:val="nil"/>
              <w:bottom w:val="nil"/>
              <w:right w:val="nil"/>
            </w:tcBorders>
            <w:vAlign w:val="center"/>
          </w:tcPr>
          <w:p w14:paraId="6F643A53"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20.40</w:t>
            </w:r>
          </w:p>
        </w:tc>
        <w:tc>
          <w:tcPr>
            <w:tcW w:w="774" w:type="dxa"/>
            <w:tcBorders>
              <w:top w:val="nil"/>
              <w:left w:val="nil"/>
              <w:bottom w:val="nil"/>
              <w:right w:val="nil"/>
            </w:tcBorders>
            <w:vAlign w:val="center"/>
          </w:tcPr>
          <w:p w14:paraId="731E64AE"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20.40</w:t>
            </w:r>
          </w:p>
        </w:tc>
        <w:tc>
          <w:tcPr>
            <w:tcW w:w="709" w:type="dxa"/>
            <w:tcBorders>
              <w:top w:val="nil"/>
              <w:left w:val="nil"/>
              <w:bottom w:val="nil"/>
              <w:right w:val="nil"/>
            </w:tcBorders>
            <w:vAlign w:val="center"/>
          </w:tcPr>
          <w:p w14:paraId="70096204"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11.4</w:t>
            </w:r>
          </w:p>
        </w:tc>
        <w:tc>
          <w:tcPr>
            <w:tcW w:w="709" w:type="dxa"/>
            <w:tcBorders>
              <w:top w:val="nil"/>
              <w:left w:val="nil"/>
              <w:bottom w:val="nil"/>
              <w:right w:val="nil"/>
            </w:tcBorders>
            <w:vAlign w:val="center"/>
          </w:tcPr>
          <w:p w14:paraId="33022891"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6.20</w:t>
            </w:r>
          </w:p>
        </w:tc>
        <w:tc>
          <w:tcPr>
            <w:tcW w:w="850" w:type="dxa"/>
            <w:tcBorders>
              <w:top w:val="nil"/>
              <w:left w:val="nil"/>
              <w:bottom w:val="nil"/>
              <w:right w:val="nil"/>
            </w:tcBorders>
            <w:vAlign w:val="center"/>
          </w:tcPr>
          <w:p w14:paraId="74DB18EA"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1744.0</w:t>
            </w:r>
          </w:p>
        </w:tc>
        <w:tc>
          <w:tcPr>
            <w:tcW w:w="709" w:type="dxa"/>
            <w:tcBorders>
              <w:top w:val="nil"/>
              <w:left w:val="nil"/>
              <w:bottom w:val="nil"/>
              <w:right w:val="nil"/>
            </w:tcBorders>
            <w:vAlign w:val="center"/>
          </w:tcPr>
          <w:p w14:paraId="1457CBD6"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15.25</w:t>
            </w:r>
          </w:p>
        </w:tc>
        <w:tc>
          <w:tcPr>
            <w:tcW w:w="709" w:type="dxa"/>
            <w:tcBorders>
              <w:top w:val="nil"/>
              <w:left w:val="nil"/>
              <w:bottom w:val="nil"/>
              <w:right w:val="nil"/>
            </w:tcBorders>
            <w:vAlign w:val="center"/>
          </w:tcPr>
          <w:p w14:paraId="073389EB"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0.54</w:t>
            </w:r>
          </w:p>
        </w:tc>
        <w:tc>
          <w:tcPr>
            <w:tcW w:w="709" w:type="dxa"/>
            <w:tcBorders>
              <w:top w:val="nil"/>
              <w:left w:val="nil"/>
              <w:bottom w:val="nil"/>
              <w:right w:val="nil"/>
            </w:tcBorders>
            <w:vAlign w:val="center"/>
          </w:tcPr>
          <w:p w14:paraId="5F3EA02F"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0.11</w:t>
            </w:r>
          </w:p>
        </w:tc>
        <w:tc>
          <w:tcPr>
            <w:tcW w:w="708" w:type="dxa"/>
            <w:tcBorders>
              <w:top w:val="nil"/>
              <w:left w:val="nil"/>
              <w:bottom w:val="nil"/>
              <w:right w:val="nil"/>
            </w:tcBorders>
          </w:tcPr>
          <w:p w14:paraId="0094248A"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11.00</w:t>
            </w:r>
          </w:p>
        </w:tc>
        <w:tc>
          <w:tcPr>
            <w:tcW w:w="993" w:type="dxa"/>
            <w:tcBorders>
              <w:top w:val="nil"/>
              <w:left w:val="nil"/>
              <w:bottom w:val="nil"/>
              <w:right w:val="nil"/>
            </w:tcBorders>
          </w:tcPr>
          <w:p w14:paraId="1655B877"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w:t>
            </w:r>
          </w:p>
        </w:tc>
        <w:tc>
          <w:tcPr>
            <w:tcW w:w="993" w:type="dxa"/>
            <w:tcBorders>
              <w:top w:val="nil"/>
              <w:left w:val="nil"/>
              <w:bottom w:val="nil"/>
              <w:right w:val="nil"/>
            </w:tcBorders>
          </w:tcPr>
          <w:p w14:paraId="7C98AC0E" w14:textId="1E82EE22"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5.55</w:t>
            </w:r>
          </w:p>
        </w:tc>
      </w:tr>
      <w:tr w:rsidR="005971CB" w:rsidRPr="006663F0" w14:paraId="60A43226" w14:textId="080D8089" w:rsidTr="005971CB">
        <w:tc>
          <w:tcPr>
            <w:tcW w:w="1460" w:type="dxa"/>
            <w:tcBorders>
              <w:top w:val="nil"/>
              <w:left w:val="nil"/>
              <w:bottom w:val="nil"/>
              <w:right w:val="nil"/>
            </w:tcBorders>
            <w:vAlign w:val="center"/>
          </w:tcPr>
          <w:p w14:paraId="184149AB"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Ivory Coast</w:t>
            </w:r>
            <w:r w:rsidRPr="006663F0">
              <w:rPr>
                <w:rFonts w:ascii="Arial" w:hAnsi="Arial" w:cs="Arial"/>
                <w:sz w:val="22"/>
                <w:vertAlign w:val="superscript"/>
                <w:lang w:val="en-US"/>
              </w:rPr>
              <w:t>2</w:t>
            </w:r>
          </w:p>
        </w:tc>
        <w:tc>
          <w:tcPr>
            <w:tcW w:w="1251" w:type="dxa"/>
            <w:tcBorders>
              <w:top w:val="nil"/>
              <w:left w:val="nil"/>
              <w:bottom w:val="nil"/>
              <w:right w:val="nil"/>
            </w:tcBorders>
            <w:vAlign w:val="center"/>
          </w:tcPr>
          <w:p w14:paraId="1BB3ED94"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Taï NP</w:t>
            </w:r>
          </w:p>
        </w:tc>
        <w:tc>
          <w:tcPr>
            <w:tcW w:w="1193" w:type="dxa"/>
            <w:tcBorders>
              <w:top w:val="nil"/>
              <w:left w:val="nil"/>
              <w:bottom w:val="nil"/>
              <w:right w:val="nil"/>
            </w:tcBorders>
            <w:vAlign w:val="center"/>
          </w:tcPr>
          <w:p w14:paraId="60AE130A"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C. diana</w:t>
            </w:r>
          </w:p>
        </w:tc>
        <w:tc>
          <w:tcPr>
            <w:tcW w:w="709" w:type="dxa"/>
            <w:tcBorders>
              <w:top w:val="nil"/>
              <w:left w:val="nil"/>
              <w:bottom w:val="nil"/>
              <w:right w:val="nil"/>
            </w:tcBorders>
          </w:tcPr>
          <w:p w14:paraId="111D6364"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58.39</w:t>
            </w:r>
          </w:p>
        </w:tc>
        <w:tc>
          <w:tcPr>
            <w:tcW w:w="709" w:type="dxa"/>
            <w:tcBorders>
              <w:top w:val="nil"/>
              <w:left w:val="nil"/>
              <w:bottom w:val="nil"/>
              <w:right w:val="nil"/>
            </w:tcBorders>
            <w:vAlign w:val="center"/>
          </w:tcPr>
          <w:p w14:paraId="2F7AB75D"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23.50</w:t>
            </w:r>
          </w:p>
        </w:tc>
        <w:tc>
          <w:tcPr>
            <w:tcW w:w="1001" w:type="dxa"/>
            <w:tcBorders>
              <w:top w:val="nil"/>
              <w:left w:val="nil"/>
              <w:bottom w:val="nil"/>
              <w:right w:val="nil"/>
            </w:tcBorders>
            <w:vAlign w:val="center"/>
          </w:tcPr>
          <w:p w14:paraId="56C30474"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40.60</w:t>
            </w:r>
          </w:p>
        </w:tc>
        <w:tc>
          <w:tcPr>
            <w:tcW w:w="700" w:type="dxa"/>
            <w:tcBorders>
              <w:top w:val="nil"/>
              <w:left w:val="nil"/>
              <w:bottom w:val="nil"/>
              <w:right w:val="nil"/>
            </w:tcBorders>
            <w:vAlign w:val="center"/>
          </w:tcPr>
          <w:p w14:paraId="128EAA70"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24.40</w:t>
            </w:r>
          </w:p>
        </w:tc>
        <w:tc>
          <w:tcPr>
            <w:tcW w:w="774" w:type="dxa"/>
            <w:tcBorders>
              <w:top w:val="nil"/>
              <w:left w:val="nil"/>
              <w:bottom w:val="nil"/>
              <w:right w:val="nil"/>
            </w:tcBorders>
            <w:vAlign w:val="center"/>
          </w:tcPr>
          <w:p w14:paraId="062D4B6E"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27.70</w:t>
            </w:r>
          </w:p>
        </w:tc>
        <w:tc>
          <w:tcPr>
            <w:tcW w:w="709" w:type="dxa"/>
            <w:tcBorders>
              <w:top w:val="nil"/>
              <w:left w:val="nil"/>
              <w:bottom w:val="nil"/>
              <w:right w:val="nil"/>
            </w:tcBorders>
            <w:vAlign w:val="center"/>
          </w:tcPr>
          <w:p w14:paraId="12B36C0B"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7.3</w:t>
            </w:r>
          </w:p>
        </w:tc>
        <w:tc>
          <w:tcPr>
            <w:tcW w:w="709" w:type="dxa"/>
            <w:tcBorders>
              <w:top w:val="nil"/>
              <w:left w:val="nil"/>
              <w:bottom w:val="nil"/>
              <w:right w:val="nil"/>
            </w:tcBorders>
            <w:vAlign w:val="center"/>
          </w:tcPr>
          <w:p w14:paraId="08449480"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15.80</w:t>
            </w:r>
          </w:p>
        </w:tc>
        <w:tc>
          <w:tcPr>
            <w:tcW w:w="850" w:type="dxa"/>
            <w:tcBorders>
              <w:top w:val="nil"/>
              <w:left w:val="nil"/>
              <w:bottom w:val="nil"/>
              <w:right w:val="nil"/>
            </w:tcBorders>
            <w:vAlign w:val="center"/>
          </w:tcPr>
          <w:p w14:paraId="4A01B64F"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1891.8</w:t>
            </w:r>
          </w:p>
        </w:tc>
        <w:tc>
          <w:tcPr>
            <w:tcW w:w="709" w:type="dxa"/>
            <w:tcBorders>
              <w:top w:val="nil"/>
              <w:left w:val="nil"/>
              <w:bottom w:val="nil"/>
              <w:right w:val="nil"/>
            </w:tcBorders>
            <w:vAlign w:val="center"/>
          </w:tcPr>
          <w:p w14:paraId="3EBBDD4D"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25.85</w:t>
            </w:r>
          </w:p>
        </w:tc>
        <w:tc>
          <w:tcPr>
            <w:tcW w:w="709" w:type="dxa"/>
            <w:tcBorders>
              <w:top w:val="nil"/>
              <w:left w:val="nil"/>
              <w:bottom w:val="nil"/>
              <w:right w:val="nil"/>
            </w:tcBorders>
            <w:vAlign w:val="center"/>
          </w:tcPr>
          <w:p w14:paraId="48259C54"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0.88</w:t>
            </w:r>
          </w:p>
        </w:tc>
        <w:tc>
          <w:tcPr>
            <w:tcW w:w="709" w:type="dxa"/>
            <w:tcBorders>
              <w:top w:val="nil"/>
              <w:left w:val="nil"/>
              <w:bottom w:val="nil"/>
              <w:right w:val="nil"/>
            </w:tcBorders>
            <w:vAlign w:val="center"/>
          </w:tcPr>
          <w:p w14:paraId="65EB15AF"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-0.10</w:t>
            </w:r>
          </w:p>
        </w:tc>
        <w:tc>
          <w:tcPr>
            <w:tcW w:w="708" w:type="dxa"/>
            <w:tcBorders>
              <w:top w:val="nil"/>
              <w:left w:val="nil"/>
              <w:bottom w:val="nil"/>
              <w:right w:val="nil"/>
            </w:tcBorders>
          </w:tcPr>
          <w:p w14:paraId="06ABCC3F"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11.00</w:t>
            </w:r>
          </w:p>
        </w:tc>
        <w:tc>
          <w:tcPr>
            <w:tcW w:w="993" w:type="dxa"/>
            <w:tcBorders>
              <w:top w:val="nil"/>
              <w:left w:val="nil"/>
              <w:bottom w:val="nil"/>
              <w:right w:val="nil"/>
            </w:tcBorders>
          </w:tcPr>
          <w:p w14:paraId="7F64FF54" w14:textId="48912862"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4</w:t>
            </w:r>
          </w:p>
        </w:tc>
        <w:tc>
          <w:tcPr>
            <w:tcW w:w="993" w:type="dxa"/>
            <w:tcBorders>
              <w:top w:val="nil"/>
              <w:left w:val="nil"/>
              <w:bottom w:val="nil"/>
              <w:right w:val="nil"/>
            </w:tcBorders>
          </w:tcPr>
          <w:p w14:paraId="0908CD88" w14:textId="72F15905"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4.55</w:t>
            </w:r>
          </w:p>
        </w:tc>
      </w:tr>
      <w:tr w:rsidR="005971CB" w:rsidRPr="006663F0" w14:paraId="178D8FC8" w14:textId="31C19201" w:rsidTr="005971CB">
        <w:tc>
          <w:tcPr>
            <w:tcW w:w="1460" w:type="dxa"/>
            <w:tcBorders>
              <w:top w:val="nil"/>
              <w:left w:val="nil"/>
              <w:bottom w:val="nil"/>
              <w:right w:val="nil"/>
            </w:tcBorders>
            <w:vAlign w:val="center"/>
          </w:tcPr>
          <w:p w14:paraId="1624C6BB"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Ivory Coast</w:t>
            </w:r>
            <w:r w:rsidRPr="006663F0">
              <w:rPr>
                <w:rFonts w:ascii="Arial" w:hAnsi="Arial" w:cs="Arial"/>
                <w:sz w:val="22"/>
                <w:vertAlign w:val="superscript"/>
                <w:lang w:val="en-US"/>
              </w:rPr>
              <w:t>2</w:t>
            </w:r>
          </w:p>
        </w:tc>
        <w:tc>
          <w:tcPr>
            <w:tcW w:w="1251" w:type="dxa"/>
            <w:tcBorders>
              <w:top w:val="nil"/>
              <w:left w:val="nil"/>
              <w:bottom w:val="nil"/>
              <w:right w:val="nil"/>
            </w:tcBorders>
            <w:vAlign w:val="center"/>
          </w:tcPr>
          <w:p w14:paraId="1BE8AF21"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Taï NP</w:t>
            </w:r>
          </w:p>
        </w:tc>
        <w:tc>
          <w:tcPr>
            <w:tcW w:w="1193" w:type="dxa"/>
            <w:tcBorders>
              <w:top w:val="nil"/>
              <w:left w:val="nil"/>
              <w:bottom w:val="nil"/>
              <w:right w:val="nil"/>
            </w:tcBorders>
            <w:vAlign w:val="center"/>
          </w:tcPr>
          <w:p w14:paraId="48934B7F"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C. campbelli</w:t>
            </w:r>
          </w:p>
        </w:tc>
        <w:tc>
          <w:tcPr>
            <w:tcW w:w="709" w:type="dxa"/>
            <w:tcBorders>
              <w:top w:val="nil"/>
              <w:left w:val="nil"/>
              <w:bottom w:val="nil"/>
              <w:right w:val="nil"/>
            </w:tcBorders>
          </w:tcPr>
          <w:p w14:paraId="55C41E0D"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58.39</w:t>
            </w:r>
          </w:p>
        </w:tc>
        <w:tc>
          <w:tcPr>
            <w:tcW w:w="709" w:type="dxa"/>
            <w:tcBorders>
              <w:top w:val="nil"/>
              <w:left w:val="nil"/>
              <w:bottom w:val="nil"/>
              <w:right w:val="nil"/>
            </w:tcBorders>
            <w:vAlign w:val="center"/>
          </w:tcPr>
          <w:p w14:paraId="5FC1CD89"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9.00</w:t>
            </w:r>
          </w:p>
        </w:tc>
        <w:tc>
          <w:tcPr>
            <w:tcW w:w="1001" w:type="dxa"/>
            <w:tcBorders>
              <w:top w:val="nil"/>
              <w:left w:val="nil"/>
              <w:bottom w:val="nil"/>
              <w:right w:val="nil"/>
            </w:tcBorders>
            <w:vAlign w:val="center"/>
          </w:tcPr>
          <w:p w14:paraId="2232F894"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48.50</w:t>
            </w:r>
          </w:p>
        </w:tc>
        <w:tc>
          <w:tcPr>
            <w:tcW w:w="700" w:type="dxa"/>
            <w:tcBorders>
              <w:top w:val="nil"/>
              <w:left w:val="nil"/>
              <w:bottom w:val="nil"/>
              <w:right w:val="nil"/>
            </w:tcBorders>
            <w:vAlign w:val="center"/>
          </w:tcPr>
          <w:p w14:paraId="18770169"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18.00</w:t>
            </w:r>
          </w:p>
        </w:tc>
        <w:tc>
          <w:tcPr>
            <w:tcW w:w="774" w:type="dxa"/>
            <w:tcBorders>
              <w:top w:val="nil"/>
              <w:left w:val="nil"/>
              <w:bottom w:val="nil"/>
              <w:right w:val="nil"/>
            </w:tcBorders>
            <w:vAlign w:val="center"/>
          </w:tcPr>
          <w:p w14:paraId="287DE31A"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28.00</w:t>
            </w:r>
          </w:p>
        </w:tc>
        <w:tc>
          <w:tcPr>
            <w:tcW w:w="709" w:type="dxa"/>
            <w:tcBorders>
              <w:top w:val="nil"/>
              <w:left w:val="nil"/>
              <w:bottom w:val="nil"/>
              <w:right w:val="nil"/>
            </w:tcBorders>
            <w:vAlign w:val="center"/>
          </w:tcPr>
          <w:p w14:paraId="007E1AA4"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5.2</w:t>
            </w:r>
          </w:p>
        </w:tc>
        <w:tc>
          <w:tcPr>
            <w:tcW w:w="709" w:type="dxa"/>
            <w:tcBorders>
              <w:top w:val="nil"/>
              <w:left w:val="nil"/>
              <w:bottom w:val="nil"/>
              <w:right w:val="nil"/>
            </w:tcBorders>
            <w:vAlign w:val="center"/>
          </w:tcPr>
          <w:p w14:paraId="00D0AFEB"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8.40</w:t>
            </w:r>
          </w:p>
        </w:tc>
        <w:tc>
          <w:tcPr>
            <w:tcW w:w="850" w:type="dxa"/>
            <w:tcBorders>
              <w:top w:val="nil"/>
              <w:left w:val="nil"/>
              <w:bottom w:val="nil"/>
              <w:right w:val="nil"/>
            </w:tcBorders>
            <w:vAlign w:val="center"/>
          </w:tcPr>
          <w:p w14:paraId="60F96F89"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1891.8</w:t>
            </w:r>
          </w:p>
        </w:tc>
        <w:tc>
          <w:tcPr>
            <w:tcW w:w="709" w:type="dxa"/>
            <w:tcBorders>
              <w:top w:val="nil"/>
              <w:left w:val="nil"/>
              <w:bottom w:val="nil"/>
              <w:right w:val="nil"/>
            </w:tcBorders>
            <w:vAlign w:val="center"/>
          </w:tcPr>
          <w:p w14:paraId="5C38C3B4"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25.85</w:t>
            </w:r>
          </w:p>
        </w:tc>
        <w:tc>
          <w:tcPr>
            <w:tcW w:w="709" w:type="dxa"/>
            <w:tcBorders>
              <w:top w:val="nil"/>
              <w:left w:val="nil"/>
              <w:bottom w:val="nil"/>
              <w:right w:val="nil"/>
            </w:tcBorders>
            <w:vAlign w:val="center"/>
          </w:tcPr>
          <w:p w14:paraId="08B8B553"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0.88</w:t>
            </w:r>
          </w:p>
        </w:tc>
        <w:tc>
          <w:tcPr>
            <w:tcW w:w="709" w:type="dxa"/>
            <w:tcBorders>
              <w:top w:val="nil"/>
              <w:left w:val="nil"/>
              <w:bottom w:val="nil"/>
              <w:right w:val="nil"/>
            </w:tcBorders>
            <w:vAlign w:val="center"/>
          </w:tcPr>
          <w:p w14:paraId="3110D7F7"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-0.10</w:t>
            </w:r>
          </w:p>
        </w:tc>
        <w:tc>
          <w:tcPr>
            <w:tcW w:w="708" w:type="dxa"/>
            <w:tcBorders>
              <w:top w:val="nil"/>
              <w:left w:val="nil"/>
              <w:bottom w:val="nil"/>
              <w:right w:val="nil"/>
            </w:tcBorders>
          </w:tcPr>
          <w:p w14:paraId="6E39FC04"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11.00</w:t>
            </w:r>
          </w:p>
        </w:tc>
        <w:tc>
          <w:tcPr>
            <w:tcW w:w="993" w:type="dxa"/>
            <w:tcBorders>
              <w:top w:val="nil"/>
              <w:left w:val="nil"/>
              <w:bottom w:val="nil"/>
              <w:right w:val="nil"/>
            </w:tcBorders>
          </w:tcPr>
          <w:p w14:paraId="4D71887A" w14:textId="41DB80CD"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4</w:t>
            </w:r>
          </w:p>
        </w:tc>
        <w:tc>
          <w:tcPr>
            <w:tcW w:w="993" w:type="dxa"/>
            <w:tcBorders>
              <w:top w:val="nil"/>
              <w:left w:val="nil"/>
              <w:bottom w:val="nil"/>
              <w:right w:val="nil"/>
            </w:tcBorders>
          </w:tcPr>
          <w:p w14:paraId="6A0B01A9" w14:textId="3DF1FB58"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3.60</w:t>
            </w:r>
          </w:p>
        </w:tc>
      </w:tr>
      <w:tr w:rsidR="005971CB" w:rsidRPr="006663F0" w14:paraId="5EBAE393" w14:textId="434B8D4E" w:rsidTr="005971CB">
        <w:tc>
          <w:tcPr>
            <w:tcW w:w="1460" w:type="dxa"/>
            <w:tcBorders>
              <w:top w:val="nil"/>
              <w:left w:val="nil"/>
              <w:bottom w:val="nil"/>
              <w:right w:val="nil"/>
            </w:tcBorders>
            <w:vAlign w:val="center"/>
          </w:tcPr>
          <w:p w14:paraId="2CD1AEDE"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Ivory Coast</w:t>
            </w:r>
            <w:r w:rsidRPr="006663F0">
              <w:rPr>
                <w:rFonts w:ascii="Arial" w:hAnsi="Arial" w:cs="Arial"/>
                <w:sz w:val="22"/>
                <w:vertAlign w:val="superscript"/>
                <w:lang w:val="en-US"/>
              </w:rPr>
              <w:t>2</w:t>
            </w:r>
          </w:p>
        </w:tc>
        <w:tc>
          <w:tcPr>
            <w:tcW w:w="1251" w:type="dxa"/>
            <w:tcBorders>
              <w:top w:val="nil"/>
              <w:left w:val="nil"/>
              <w:bottom w:val="nil"/>
              <w:right w:val="nil"/>
            </w:tcBorders>
            <w:vAlign w:val="center"/>
          </w:tcPr>
          <w:p w14:paraId="032E51DE"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Taï NP</w:t>
            </w:r>
          </w:p>
        </w:tc>
        <w:tc>
          <w:tcPr>
            <w:tcW w:w="1193" w:type="dxa"/>
            <w:tcBorders>
              <w:top w:val="nil"/>
              <w:left w:val="nil"/>
              <w:bottom w:val="nil"/>
              <w:right w:val="nil"/>
            </w:tcBorders>
            <w:vAlign w:val="center"/>
          </w:tcPr>
          <w:p w14:paraId="2307759C"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C. petaurista</w:t>
            </w:r>
          </w:p>
        </w:tc>
        <w:tc>
          <w:tcPr>
            <w:tcW w:w="709" w:type="dxa"/>
            <w:tcBorders>
              <w:top w:val="nil"/>
              <w:left w:val="nil"/>
              <w:bottom w:val="nil"/>
              <w:right w:val="nil"/>
            </w:tcBorders>
          </w:tcPr>
          <w:p w14:paraId="7037B1D8"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58.39</w:t>
            </w:r>
          </w:p>
        </w:tc>
        <w:tc>
          <w:tcPr>
            <w:tcW w:w="709" w:type="dxa"/>
            <w:tcBorders>
              <w:top w:val="nil"/>
              <w:left w:val="nil"/>
              <w:bottom w:val="nil"/>
              <w:right w:val="nil"/>
            </w:tcBorders>
            <w:vAlign w:val="center"/>
          </w:tcPr>
          <w:p w14:paraId="23AEA9F3"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13.00</w:t>
            </w:r>
          </w:p>
        </w:tc>
        <w:tc>
          <w:tcPr>
            <w:tcW w:w="1001" w:type="dxa"/>
            <w:tcBorders>
              <w:top w:val="nil"/>
              <w:left w:val="nil"/>
              <w:bottom w:val="nil"/>
              <w:right w:val="nil"/>
            </w:tcBorders>
            <w:vAlign w:val="center"/>
          </w:tcPr>
          <w:p w14:paraId="57B7CF6F"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45.20</w:t>
            </w:r>
          </w:p>
        </w:tc>
        <w:tc>
          <w:tcPr>
            <w:tcW w:w="700" w:type="dxa"/>
            <w:tcBorders>
              <w:top w:val="nil"/>
              <w:left w:val="nil"/>
              <w:bottom w:val="nil"/>
              <w:right w:val="nil"/>
            </w:tcBorders>
            <w:vAlign w:val="center"/>
          </w:tcPr>
          <w:p w14:paraId="419DC172"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23.80</w:t>
            </w:r>
          </w:p>
        </w:tc>
        <w:tc>
          <w:tcPr>
            <w:tcW w:w="774" w:type="dxa"/>
            <w:tcBorders>
              <w:top w:val="nil"/>
              <w:left w:val="nil"/>
              <w:bottom w:val="nil"/>
              <w:right w:val="nil"/>
            </w:tcBorders>
            <w:vAlign w:val="center"/>
          </w:tcPr>
          <w:p w14:paraId="5C13105F"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25.60</w:t>
            </w:r>
          </w:p>
        </w:tc>
        <w:tc>
          <w:tcPr>
            <w:tcW w:w="709" w:type="dxa"/>
            <w:tcBorders>
              <w:top w:val="nil"/>
              <w:left w:val="nil"/>
              <w:bottom w:val="nil"/>
              <w:right w:val="nil"/>
            </w:tcBorders>
            <w:vAlign w:val="center"/>
          </w:tcPr>
          <w:p w14:paraId="6268042C"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5.4</w:t>
            </w:r>
          </w:p>
        </w:tc>
        <w:tc>
          <w:tcPr>
            <w:tcW w:w="709" w:type="dxa"/>
            <w:tcBorders>
              <w:top w:val="nil"/>
              <w:left w:val="nil"/>
              <w:bottom w:val="nil"/>
              <w:right w:val="nil"/>
            </w:tcBorders>
            <w:vAlign w:val="center"/>
          </w:tcPr>
          <w:p w14:paraId="4B74E8E5"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39.70</w:t>
            </w:r>
          </w:p>
        </w:tc>
        <w:tc>
          <w:tcPr>
            <w:tcW w:w="850" w:type="dxa"/>
            <w:tcBorders>
              <w:top w:val="nil"/>
              <w:left w:val="nil"/>
              <w:bottom w:val="nil"/>
              <w:right w:val="nil"/>
            </w:tcBorders>
            <w:vAlign w:val="center"/>
          </w:tcPr>
          <w:p w14:paraId="5F177C05"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1891.8</w:t>
            </w:r>
          </w:p>
        </w:tc>
        <w:tc>
          <w:tcPr>
            <w:tcW w:w="709" w:type="dxa"/>
            <w:tcBorders>
              <w:top w:val="nil"/>
              <w:left w:val="nil"/>
              <w:bottom w:val="nil"/>
              <w:right w:val="nil"/>
            </w:tcBorders>
            <w:vAlign w:val="center"/>
          </w:tcPr>
          <w:p w14:paraId="22FDBC10"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25.85</w:t>
            </w:r>
          </w:p>
        </w:tc>
        <w:tc>
          <w:tcPr>
            <w:tcW w:w="709" w:type="dxa"/>
            <w:tcBorders>
              <w:top w:val="nil"/>
              <w:left w:val="nil"/>
              <w:bottom w:val="nil"/>
              <w:right w:val="nil"/>
            </w:tcBorders>
            <w:vAlign w:val="center"/>
          </w:tcPr>
          <w:p w14:paraId="7B246908"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0.88</w:t>
            </w:r>
          </w:p>
        </w:tc>
        <w:tc>
          <w:tcPr>
            <w:tcW w:w="709" w:type="dxa"/>
            <w:tcBorders>
              <w:top w:val="nil"/>
              <w:left w:val="nil"/>
              <w:bottom w:val="nil"/>
              <w:right w:val="nil"/>
            </w:tcBorders>
            <w:vAlign w:val="center"/>
          </w:tcPr>
          <w:p w14:paraId="3EDE5317"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-0.10</w:t>
            </w:r>
          </w:p>
        </w:tc>
        <w:tc>
          <w:tcPr>
            <w:tcW w:w="708" w:type="dxa"/>
            <w:tcBorders>
              <w:top w:val="nil"/>
              <w:left w:val="nil"/>
              <w:bottom w:val="nil"/>
              <w:right w:val="nil"/>
            </w:tcBorders>
          </w:tcPr>
          <w:p w14:paraId="72266481"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11.00</w:t>
            </w:r>
          </w:p>
        </w:tc>
        <w:tc>
          <w:tcPr>
            <w:tcW w:w="993" w:type="dxa"/>
            <w:tcBorders>
              <w:top w:val="nil"/>
              <w:left w:val="nil"/>
              <w:bottom w:val="nil"/>
              <w:right w:val="nil"/>
            </w:tcBorders>
          </w:tcPr>
          <w:p w14:paraId="5775D6B6" w14:textId="6547F7DE"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4</w:t>
            </w:r>
          </w:p>
        </w:tc>
        <w:tc>
          <w:tcPr>
            <w:tcW w:w="993" w:type="dxa"/>
            <w:tcBorders>
              <w:top w:val="nil"/>
              <w:left w:val="nil"/>
              <w:bottom w:val="nil"/>
              <w:right w:val="nil"/>
            </w:tcBorders>
          </w:tcPr>
          <w:p w14:paraId="4478CC2B" w14:textId="5210FD6C"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3.65</w:t>
            </w:r>
          </w:p>
        </w:tc>
      </w:tr>
      <w:tr w:rsidR="005971CB" w:rsidRPr="006663F0" w14:paraId="3A38AABF" w14:textId="693D5780" w:rsidTr="005971CB">
        <w:tc>
          <w:tcPr>
            <w:tcW w:w="1460" w:type="dxa"/>
            <w:tcBorders>
              <w:top w:val="nil"/>
              <w:left w:val="nil"/>
              <w:bottom w:val="nil"/>
              <w:right w:val="nil"/>
            </w:tcBorders>
            <w:vAlign w:val="center"/>
          </w:tcPr>
          <w:p w14:paraId="42B967FA"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Kenya</w:t>
            </w:r>
            <w:r w:rsidRPr="006663F0">
              <w:rPr>
                <w:rFonts w:ascii="Arial" w:hAnsi="Arial" w:cs="Arial"/>
                <w:sz w:val="22"/>
                <w:vertAlign w:val="superscript"/>
                <w:lang w:val="en-US"/>
              </w:rPr>
              <w:t>3</w:t>
            </w:r>
          </w:p>
        </w:tc>
        <w:tc>
          <w:tcPr>
            <w:tcW w:w="1251" w:type="dxa"/>
            <w:tcBorders>
              <w:top w:val="nil"/>
              <w:left w:val="nil"/>
              <w:bottom w:val="nil"/>
              <w:right w:val="nil"/>
            </w:tcBorders>
            <w:vAlign w:val="center"/>
          </w:tcPr>
          <w:p w14:paraId="5DD6B909"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Kakamega</w:t>
            </w:r>
          </w:p>
        </w:tc>
        <w:tc>
          <w:tcPr>
            <w:tcW w:w="1193" w:type="dxa"/>
            <w:tcBorders>
              <w:top w:val="nil"/>
              <w:left w:val="nil"/>
              <w:bottom w:val="nil"/>
              <w:right w:val="nil"/>
            </w:tcBorders>
            <w:vAlign w:val="center"/>
          </w:tcPr>
          <w:p w14:paraId="11857899"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C. mitis</w:t>
            </w:r>
          </w:p>
        </w:tc>
        <w:tc>
          <w:tcPr>
            <w:tcW w:w="709" w:type="dxa"/>
            <w:tcBorders>
              <w:top w:val="nil"/>
              <w:left w:val="nil"/>
              <w:bottom w:val="nil"/>
              <w:right w:val="nil"/>
            </w:tcBorders>
          </w:tcPr>
          <w:p w14:paraId="48702F64"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36.25</w:t>
            </w:r>
          </w:p>
        </w:tc>
        <w:tc>
          <w:tcPr>
            <w:tcW w:w="709" w:type="dxa"/>
            <w:tcBorders>
              <w:top w:val="nil"/>
              <w:left w:val="nil"/>
              <w:bottom w:val="nil"/>
              <w:right w:val="nil"/>
            </w:tcBorders>
            <w:vAlign w:val="center"/>
          </w:tcPr>
          <w:p w14:paraId="12D6F6CF"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43.00</w:t>
            </w:r>
          </w:p>
        </w:tc>
        <w:tc>
          <w:tcPr>
            <w:tcW w:w="1001" w:type="dxa"/>
            <w:tcBorders>
              <w:top w:val="nil"/>
              <w:left w:val="nil"/>
              <w:bottom w:val="nil"/>
              <w:right w:val="nil"/>
            </w:tcBorders>
            <w:vAlign w:val="center"/>
          </w:tcPr>
          <w:p w14:paraId="7EDAA6BC"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54.00</w:t>
            </w:r>
          </w:p>
        </w:tc>
        <w:tc>
          <w:tcPr>
            <w:tcW w:w="700" w:type="dxa"/>
            <w:tcBorders>
              <w:top w:val="nil"/>
              <w:left w:val="nil"/>
              <w:bottom w:val="nil"/>
              <w:right w:val="nil"/>
            </w:tcBorders>
            <w:vAlign w:val="center"/>
          </w:tcPr>
          <w:p w14:paraId="253B6658"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36.10</w:t>
            </w:r>
          </w:p>
        </w:tc>
        <w:tc>
          <w:tcPr>
            <w:tcW w:w="774" w:type="dxa"/>
            <w:tcBorders>
              <w:top w:val="nil"/>
              <w:left w:val="nil"/>
              <w:bottom w:val="nil"/>
              <w:right w:val="nil"/>
            </w:tcBorders>
            <w:vAlign w:val="center"/>
          </w:tcPr>
          <w:p w14:paraId="72D2151C"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9.00</w:t>
            </w:r>
          </w:p>
        </w:tc>
        <w:tc>
          <w:tcPr>
            <w:tcW w:w="709" w:type="dxa"/>
            <w:tcBorders>
              <w:top w:val="nil"/>
              <w:left w:val="nil"/>
              <w:bottom w:val="nil"/>
              <w:right w:val="nil"/>
            </w:tcBorders>
            <w:vAlign w:val="center"/>
          </w:tcPr>
          <w:p w14:paraId="0080B688"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1.4</w:t>
            </w:r>
          </w:p>
        </w:tc>
        <w:tc>
          <w:tcPr>
            <w:tcW w:w="709" w:type="dxa"/>
            <w:tcBorders>
              <w:top w:val="nil"/>
              <w:left w:val="nil"/>
              <w:bottom w:val="nil"/>
              <w:right w:val="nil"/>
            </w:tcBorders>
            <w:vAlign w:val="center"/>
          </w:tcPr>
          <w:p w14:paraId="64E72D7C"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20.00</w:t>
            </w:r>
          </w:p>
        </w:tc>
        <w:tc>
          <w:tcPr>
            <w:tcW w:w="850" w:type="dxa"/>
            <w:tcBorders>
              <w:top w:val="nil"/>
              <w:left w:val="nil"/>
              <w:bottom w:val="nil"/>
              <w:right w:val="nil"/>
            </w:tcBorders>
            <w:vAlign w:val="center"/>
          </w:tcPr>
          <w:p w14:paraId="13C8E317"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1859.0</w:t>
            </w:r>
          </w:p>
        </w:tc>
        <w:tc>
          <w:tcPr>
            <w:tcW w:w="709" w:type="dxa"/>
            <w:tcBorders>
              <w:top w:val="nil"/>
              <w:left w:val="nil"/>
              <w:bottom w:val="nil"/>
              <w:right w:val="nil"/>
            </w:tcBorders>
            <w:vAlign w:val="center"/>
          </w:tcPr>
          <w:p w14:paraId="1CBC9DA8"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22.00</w:t>
            </w:r>
          </w:p>
        </w:tc>
        <w:tc>
          <w:tcPr>
            <w:tcW w:w="709" w:type="dxa"/>
            <w:tcBorders>
              <w:top w:val="nil"/>
              <w:left w:val="nil"/>
              <w:bottom w:val="nil"/>
              <w:right w:val="nil"/>
            </w:tcBorders>
            <w:vAlign w:val="center"/>
          </w:tcPr>
          <w:p w14:paraId="0AF907A2"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0.67</w:t>
            </w:r>
          </w:p>
        </w:tc>
        <w:tc>
          <w:tcPr>
            <w:tcW w:w="709" w:type="dxa"/>
            <w:tcBorders>
              <w:top w:val="nil"/>
              <w:left w:val="nil"/>
              <w:bottom w:val="nil"/>
              <w:right w:val="nil"/>
            </w:tcBorders>
            <w:vAlign w:val="center"/>
          </w:tcPr>
          <w:p w14:paraId="0EA67DEA"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0.32</w:t>
            </w:r>
          </w:p>
        </w:tc>
        <w:tc>
          <w:tcPr>
            <w:tcW w:w="708" w:type="dxa"/>
            <w:tcBorders>
              <w:top w:val="nil"/>
              <w:left w:val="nil"/>
              <w:bottom w:val="nil"/>
              <w:right w:val="nil"/>
            </w:tcBorders>
          </w:tcPr>
          <w:p w14:paraId="243925FE"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11.00</w:t>
            </w:r>
          </w:p>
        </w:tc>
        <w:tc>
          <w:tcPr>
            <w:tcW w:w="993" w:type="dxa"/>
            <w:tcBorders>
              <w:top w:val="nil"/>
              <w:left w:val="nil"/>
              <w:bottom w:val="nil"/>
              <w:right w:val="nil"/>
            </w:tcBorders>
          </w:tcPr>
          <w:p w14:paraId="4550722B"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w:t>
            </w:r>
          </w:p>
        </w:tc>
        <w:tc>
          <w:tcPr>
            <w:tcW w:w="993" w:type="dxa"/>
            <w:tcBorders>
              <w:top w:val="nil"/>
              <w:left w:val="nil"/>
              <w:bottom w:val="nil"/>
              <w:right w:val="nil"/>
            </w:tcBorders>
          </w:tcPr>
          <w:p w14:paraId="7152A715" w14:textId="02FA3E98"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5.55</w:t>
            </w:r>
          </w:p>
        </w:tc>
      </w:tr>
      <w:tr w:rsidR="005971CB" w:rsidRPr="006663F0" w14:paraId="3083D718" w14:textId="0AE0CBD1" w:rsidTr="005971CB">
        <w:tc>
          <w:tcPr>
            <w:tcW w:w="1460" w:type="dxa"/>
            <w:tcBorders>
              <w:top w:val="nil"/>
              <w:left w:val="nil"/>
              <w:bottom w:val="nil"/>
              <w:right w:val="nil"/>
            </w:tcBorders>
            <w:vAlign w:val="center"/>
          </w:tcPr>
          <w:p w14:paraId="2AFB3409"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Kenya</w:t>
            </w:r>
            <w:r w:rsidRPr="006663F0">
              <w:rPr>
                <w:rFonts w:ascii="Arial" w:hAnsi="Arial" w:cs="Arial"/>
                <w:sz w:val="22"/>
                <w:vertAlign w:val="superscript"/>
                <w:lang w:val="en-US"/>
              </w:rPr>
              <w:t>3</w:t>
            </w:r>
          </w:p>
        </w:tc>
        <w:tc>
          <w:tcPr>
            <w:tcW w:w="1251" w:type="dxa"/>
            <w:tcBorders>
              <w:top w:val="nil"/>
              <w:left w:val="nil"/>
              <w:bottom w:val="nil"/>
              <w:right w:val="nil"/>
            </w:tcBorders>
            <w:vAlign w:val="center"/>
          </w:tcPr>
          <w:p w14:paraId="0207FE29"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Kakamega</w:t>
            </w:r>
          </w:p>
        </w:tc>
        <w:tc>
          <w:tcPr>
            <w:tcW w:w="1193" w:type="dxa"/>
            <w:tcBorders>
              <w:top w:val="nil"/>
              <w:left w:val="nil"/>
              <w:bottom w:val="nil"/>
              <w:right w:val="nil"/>
            </w:tcBorders>
            <w:vAlign w:val="center"/>
          </w:tcPr>
          <w:p w14:paraId="07AE29EA"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C. ascanius</w:t>
            </w:r>
          </w:p>
        </w:tc>
        <w:tc>
          <w:tcPr>
            <w:tcW w:w="709" w:type="dxa"/>
            <w:tcBorders>
              <w:top w:val="nil"/>
              <w:left w:val="nil"/>
              <w:bottom w:val="nil"/>
              <w:right w:val="nil"/>
            </w:tcBorders>
          </w:tcPr>
          <w:p w14:paraId="3F8AA045"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36.25</w:t>
            </w:r>
          </w:p>
        </w:tc>
        <w:tc>
          <w:tcPr>
            <w:tcW w:w="709" w:type="dxa"/>
            <w:tcBorders>
              <w:top w:val="nil"/>
              <w:left w:val="nil"/>
              <w:bottom w:val="nil"/>
              <w:right w:val="nil"/>
            </w:tcBorders>
            <w:vAlign w:val="center"/>
          </w:tcPr>
          <w:p w14:paraId="4433529F"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22</w:t>
            </w:r>
          </w:p>
        </w:tc>
        <w:tc>
          <w:tcPr>
            <w:tcW w:w="1001" w:type="dxa"/>
            <w:tcBorders>
              <w:top w:val="nil"/>
              <w:left w:val="nil"/>
              <w:bottom w:val="nil"/>
              <w:right w:val="nil"/>
            </w:tcBorders>
            <w:vAlign w:val="center"/>
          </w:tcPr>
          <w:p w14:paraId="047BFD55"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38.50</w:t>
            </w:r>
          </w:p>
        </w:tc>
        <w:tc>
          <w:tcPr>
            <w:tcW w:w="700" w:type="dxa"/>
            <w:tcBorders>
              <w:top w:val="nil"/>
              <w:left w:val="nil"/>
              <w:bottom w:val="nil"/>
              <w:right w:val="nil"/>
            </w:tcBorders>
            <w:vAlign w:val="center"/>
          </w:tcPr>
          <w:p w14:paraId="23B25310"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21.00</w:t>
            </w:r>
          </w:p>
        </w:tc>
        <w:tc>
          <w:tcPr>
            <w:tcW w:w="774" w:type="dxa"/>
            <w:tcBorders>
              <w:top w:val="nil"/>
              <w:left w:val="nil"/>
              <w:bottom w:val="nil"/>
              <w:right w:val="nil"/>
            </w:tcBorders>
            <w:vAlign w:val="center"/>
          </w:tcPr>
          <w:p w14:paraId="0B295499"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38.00</w:t>
            </w:r>
          </w:p>
        </w:tc>
        <w:tc>
          <w:tcPr>
            <w:tcW w:w="709" w:type="dxa"/>
            <w:tcBorders>
              <w:top w:val="nil"/>
              <w:left w:val="nil"/>
              <w:bottom w:val="nil"/>
              <w:right w:val="nil"/>
            </w:tcBorders>
            <w:vAlign w:val="center"/>
          </w:tcPr>
          <w:p w14:paraId="4B9F2582"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1.25</w:t>
            </w:r>
          </w:p>
        </w:tc>
        <w:tc>
          <w:tcPr>
            <w:tcW w:w="709" w:type="dxa"/>
            <w:tcBorders>
              <w:top w:val="nil"/>
              <w:left w:val="nil"/>
              <w:bottom w:val="nil"/>
              <w:right w:val="nil"/>
            </w:tcBorders>
            <w:vAlign w:val="center"/>
          </w:tcPr>
          <w:p w14:paraId="336EC159"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7.9</w:t>
            </w:r>
          </w:p>
        </w:tc>
        <w:tc>
          <w:tcPr>
            <w:tcW w:w="850" w:type="dxa"/>
            <w:tcBorders>
              <w:top w:val="nil"/>
              <w:left w:val="nil"/>
              <w:bottom w:val="nil"/>
              <w:right w:val="nil"/>
            </w:tcBorders>
            <w:vAlign w:val="center"/>
          </w:tcPr>
          <w:p w14:paraId="3AFC33FF"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1859.0</w:t>
            </w:r>
          </w:p>
        </w:tc>
        <w:tc>
          <w:tcPr>
            <w:tcW w:w="709" w:type="dxa"/>
            <w:tcBorders>
              <w:top w:val="nil"/>
              <w:left w:val="nil"/>
              <w:bottom w:val="nil"/>
              <w:right w:val="nil"/>
            </w:tcBorders>
            <w:vAlign w:val="center"/>
          </w:tcPr>
          <w:p w14:paraId="78638E1B"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22.00</w:t>
            </w:r>
          </w:p>
        </w:tc>
        <w:tc>
          <w:tcPr>
            <w:tcW w:w="709" w:type="dxa"/>
            <w:tcBorders>
              <w:top w:val="nil"/>
              <w:left w:val="nil"/>
              <w:bottom w:val="nil"/>
              <w:right w:val="nil"/>
            </w:tcBorders>
            <w:vAlign w:val="center"/>
          </w:tcPr>
          <w:p w14:paraId="1E4FA529"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0.67</w:t>
            </w:r>
          </w:p>
        </w:tc>
        <w:tc>
          <w:tcPr>
            <w:tcW w:w="709" w:type="dxa"/>
            <w:tcBorders>
              <w:top w:val="nil"/>
              <w:left w:val="nil"/>
              <w:bottom w:val="nil"/>
              <w:right w:val="nil"/>
            </w:tcBorders>
            <w:vAlign w:val="center"/>
          </w:tcPr>
          <w:p w14:paraId="707FD967"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0.32</w:t>
            </w:r>
          </w:p>
        </w:tc>
        <w:tc>
          <w:tcPr>
            <w:tcW w:w="708" w:type="dxa"/>
            <w:tcBorders>
              <w:top w:val="nil"/>
              <w:left w:val="nil"/>
              <w:bottom w:val="nil"/>
              <w:right w:val="nil"/>
            </w:tcBorders>
          </w:tcPr>
          <w:p w14:paraId="73C43781"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11.00</w:t>
            </w:r>
          </w:p>
        </w:tc>
        <w:tc>
          <w:tcPr>
            <w:tcW w:w="993" w:type="dxa"/>
            <w:tcBorders>
              <w:top w:val="nil"/>
              <w:left w:val="nil"/>
              <w:bottom w:val="nil"/>
              <w:right w:val="nil"/>
            </w:tcBorders>
          </w:tcPr>
          <w:p w14:paraId="0D166DED"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w:t>
            </w:r>
          </w:p>
        </w:tc>
        <w:tc>
          <w:tcPr>
            <w:tcW w:w="993" w:type="dxa"/>
            <w:tcBorders>
              <w:top w:val="nil"/>
              <w:left w:val="nil"/>
              <w:bottom w:val="nil"/>
              <w:right w:val="nil"/>
            </w:tcBorders>
          </w:tcPr>
          <w:p w14:paraId="6CF7B5B7" w14:textId="51B2E924"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3.55</w:t>
            </w:r>
          </w:p>
        </w:tc>
      </w:tr>
      <w:tr w:rsidR="005971CB" w:rsidRPr="006663F0" w14:paraId="5BBC8B0C" w14:textId="76030E6F" w:rsidTr="005971CB">
        <w:tc>
          <w:tcPr>
            <w:tcW w:w="1460" w:type="dxa"/>
            <w:tcBorders>
              <w:top w:val="nil"/>
              <w:left w:val="nil"/>
              <w:bottom w:val="nil"/>
              <w:right w:val="nil"/>
            </w:tcBorders>
            <w:vAlign w:val="center"/>
          </w:tcPr>
          <w:p w14:paraId="4CDF7DD3"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Sierra Leone</w:t>
            </w:r>
            <w:r w:rsidRPr="006663F0">
              <w:rPr>
                <w:rFonts w:ascii="Arial" w:hAnsi="Arial" w:cs="Arial"/>
                <w:sz w:val="22"/>
                <w:vertAlign w:val="superscript"/>
                <w:lang w:val="en-US"/>
              </w:rPr>
              <w:t>4</w:t>
            </w:r>
          </w:p>
        </w:tc>
        <w:tc>
          <w:tcPr>
            <w:tcW w:w="1251" w:type="dxa"/>
            <w:tcBorders>
              <w:top w:val="nil"/>
              <w:left w:val="nil"/>
              <w:bottom w:val="nil"/>
              <w:right w:val="nil"/>
            </w:tcBorders>
            <w:vAlign w:val="center"/>
          </w:tcPr>
          <w:p w14:paraId="34EAD3C8"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Tiwai Island</w:t>
            </w:r>
          </w:p>
        </w:tc>
        <w:tc>
          <w:tcPr>
            <w:tcW w:w="1193" w:type="dxa"/>
            <w:tcBorders>
              <w:top w:val="nil"/>
              <w:left w:val="nil"/>
              <w:bottom w:val="nil"/>
              <w:right w:val="nil"/>
            </w:tcBorders>
            <w:vAlign w:val="center"/>
          </w:tcPr>
          <w:p w14:paraId="2FCB681D"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C. diana</w:t>
            </w:r>
          </w:p>
        </w:tc>
        <w:tc>
          <w:tcPr>
            <w:tcW w:w="709" w:type="dxa"/>
            <w:tcBorders>
              <w:top w:val="nil"/>
              <w:left w:val="nil"/>
              <w:bottom w:val="nil"/>
              <w:right w:val="nil"/>
            </w:tcBorders>
          </w:tcPr>
          <w:p w14:paraId="2965ECD0"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44.73</w:t>
            </w:r>
          </w:p>
        </w:tc>
        <w:tc>
          <w:tcPr>
            <w:tcW w:w="709" w:type="dxa"/>
            <w:tcBorders>
              <w:top w:val="nil"/>
              <w:left w:val="nil"/>
              <w:bottom w:val="nil"/>
              <w:right w:val="nil"/>
            </w:tcBorders>
            <w:vAlign w:val="center"/>
          </w:tcPr>
          <w:p w14:paraId="463ABDF4"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30.50</w:t>
            </w:r>
          </w:p>
        </w:tc>
        <w:tc>
          <w:tcPr>
            <w:tcW w:w="1001" w:type="dxa"/>
            <w:tcBorders>
              <w:top w:val="nil"/>
              <w:left w:val="nil"/>
              <w:bottom w:val="nil"/>
              <w:right w:val="nil"/>
            </w:tcBorders>
            <w:vAlign w:val="center"/>
          </w:tcPr>
          <w:p w14:paraId="58F16AC6"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35.00</w:t>
            </w:r>
          </w:p>
        </w:tc>
        <w:tc>
          <w:tcPr>
            <w:tcW w:w="700" w:type="dxa"/>
            <w:tcBorders>
              <w:top w:val="nil"/>
              <w:left w:val="nil"/>
              <w:bottom w:val="nil"/>
              <w:right w:val="nil"/>
            </w:tcBorders>
            <w:vAlign w:val="center"/>
          </w:tcPr>
          <w:p w14:paraId="409A1149"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29.00</w:t>
            </w:r>
          </w:p>
        </w:tc>
        <w:tc>
          <w:tcPr>
            <w:tcW w:w="774" w:type="dxa"/>
            <w:tcBorders>
              <w:top w:val="nil"/>
              <w:left w:val="nil"/>
              <w:bottom w:val="nil"/>
              <w:right w:val="nil"/>
            </w:tcBorders>
            <w:vAlign w:val="center"/>
          </w:tcPr>
          <w:p w14:paraId="7195F1D0"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25.00</w:t>
            </w:r>
          </w:p>
        </w:tc>
        <w:tc>
          <w:tcPr>
            <w:tcW w:w="709" w:type="dxa"/>
            <w:tcBorders>
              <w:top w:val="nil"/>
              <w:left w:val="nil"/>
              <w:bottom w:val="nil"/>
              <w:right w:val="nil"/>
            </w:tcBorders>
            <w:vAlign w:val="center"/>
          </w:tcPr>
          <w:p w14:paraId="206A9FAB"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6.0</w:t>
            </w:r>
          </w:p>
        </w:tc>
        <w:tc>
          <w:tcPr>
            <w:tcW w:w="709" w:type="dxa"/>
            <w:tcBorders>
              <w:top w:val="nil"/>
              <w:left w:val="nil"/>
              <w:bottom w:val="nil"/>
              <w:right w:val="nil"/>
            </w:tcBorders>
            <w:vAlign w:val="center"/>
          </w:tcPr>
          <w:p w14:paraId="357C1433"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12.55</w:t>
            </w:r>
          </w:p>
        </w:tc>
        <w:tc>
          <w:tcPr>
            <w:tcW w:w="850" w:type="dxa"/>
            <w:tcBorders>
              <w:top w:val="nil"/>
              <w:left w:val="nil"/>
              <w:bottom w:val="nil"/>
              <w:right w:val="nil"/>
            </w:tcBorders>
            <w:vAlign w:val="center"/>
          </w:tcPr>
          <w:p w14:paraId="741FC164"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2708.0</w:t>
            </w:r>
          </w:p>
        </w:tc>
        <w:tc>
          <w:tcPr>
            <w:tcW w:w="709" w:type="dxa"/>
            <w:tcBorders>
              <w:top w:val="nil"/>
              <w:left w:val="nil"/>
              <w:bottom w:val="nil"/>
              <w:right w:val="nil"/>
            </w:tcBorders>
            <w:vAlign w:val="center"/>
          </w:tcPr>
          <w:p w14:paraId="014B0381"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27.50</w:t>
            </w:r>
          </w:p>
        </w:tc>
        <w:tc>
          <w:tcPr>
            <w:tcW w:w="709" w:type="dxa"/>
            <w:tcBorders>
              <w:top w:val="nil"/>
              <w:left w:val="nil"/>
              <w:bottom w:val="nil"/>
              <w:right w:val="nil"/>
            </w:tcBorders>
            <w:vAlign w:val="center"/>
          </w:tcPr>
          <w:p w14:paraId="35D22E2D"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1.46</w:t>
            </w:r>
          </w:p>
        </w:tc>
        <w:tc>
          <w:tcPr>
            <w:tcW w:w="709" w:type="dxa"/>
            <w:tcBorders>
              <w:top w:val="nil"/>
              <w:left w:val="nil"/>
              <w:bottom w:val="nil"/>
              <w:right w:val="nil"/>
            </w:tcBorders>
            <w:vAlign w:val="center"/>
          </w:tcPr>
          <w:p w14:paraId="5B4244AC"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0.10</w:t>
            </w:r>
          </w:p>
        </w:tc>
        <w:tc>
          <w:tcPr>
            <w:tcW w:w="708" w:type="dxa"/>
            <w:tcBorders>
              <w:top w:val="nil"/>
              <w:left w:val="nil"/>
              <w:bottom w:val="nil"/>
              <w:right w:val="nil"/>
            </w:tcBorders>
          </w:tcPr>
          <w:p w14:paraId="18515500"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8.00</w:t>
            </w:r>
          </w:p>
        </w:tc>
        <w:tc>
          <w:tcPr>
            <w:tcW w:w="993" w:type="dxa"/>
            <w:tcBorders>
              <w:top w:val="nil"/>
              <w:left w:val="nil"/>
              <w:bottom w:val="nil"/>
              <w:right w:val="nil"/>
            </w:tcBorders>
          </w:tcPr>
          <w:p w14:paraId="6257C20E"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w:t>
            </w:r>
          </w:p>
        </w:tc>
        <w:tc>
          <w:tcPr>
            <w:tcW w:w="993" w:type="dxa"/>
            <w:tcBorders>
              <w:top w:val="nil"/>
              <w:left w:val="nil"/>
              <w:bottom w:val="nil"/>
              <w:right w:val="nil"/>
            </w:tcBorders>
          </w:tcPr>
          <w:p w14:paraId="6E4DBA53" w14:textId="1ED82818"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4.55</w:t>
            </w:r>
          </w:p>
        </w:tc>
      </w:tr>
      <w:tr w:rsidR="005971CB" w:rsidRPr="006663F0" w14:paraId="53CE8AFD" w14:textId="36F1E1B0" w:rsidTr="005971CB">
        <w:tc>
          <w:tcPr>
            <w:tcW w:w="1460" w:type="dxa"/>
            <w:tcBorders>
              <w:top w:val="nil"/>
              <w:left w:val="nil"/>
              <w:bottom w:val="nil"/>
              <w:right w:val="nil"/>
            </w:tcBorders>
            <w:vAlign w:val="center"/>
          </w:tcPr>
          <w:p w14:paraId="6B2F34C8"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Uganda</w:t>
            </w:r>
            <w:r w:rsidRPr="006663F0">
              <w:rPr>
                <w:rFonts w:ascii="Arial" w:hAnsi="Arial" w:cs="Arial"/>
                <w:sz w:val="22"/>
                <w:vertAlign w:val="superscript"/>
                <w:lang w:val="en-US"/>
              </w:rPr>
              <w:t>5</w:t>
            </w:r>
          </w:p>
        </w:tc>
        <w:tc>
          <w:tcPr>
            <w:tcW w:w="1251" w:type="dxa"/>
            <w:tcBorders>
              <w:top w:val="nil"/>
              <w:left w:val="nil"/>
              <w:bottom w:val="nil"/>
              <w:right w:val="nil"/>
            </w:tcBorders>
            <w:vAlign w:val="center"/>
          </w:tcPr>
          <w:p w14:paraId="0D08CC4E"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Budongo</w:t>
            </w:r>
          </w:p>
        </w:tc>
        <w:tc>
          <w:tcPr>
            <w:tcW w:w="1193" w:type="dxa"/>
            <w:tcBorders>
              <w:top w:val="nil"/>
              <w:left w:val="nil"/>
              <w:bottom w:val="nil"/>
              <w:right w:val="nil"/>
            </w:tcBorders>
            <w:vAlign w:val="center"/>
          </w:tcPr>
          <w:p w14:paraId="25927254"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C. mitis</w:t>
            </w:r>
          </w:p>
        </w:tc>
        <w:tc>
          <w:tcPr>
            <w:tcW w:w="709" w:type="dxa"/>
            <w:tcBorders>
              <w:top w:val="nil"/>
              <w:left w:val="nil"/>
              <w:bottom w:val="nil"/>
              <w:right w:val="nil"/>
            </w:tcBorders>
          </w:tcPr>
          <w:p w14:paraId="7E38B782"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31.05</w:t>
            </w:r>
          </w:p>
        </w:tc>
        <w:tc>
          <w:tcPr>
            <w:tcW w:w="709" w:type="dxa"/>
            <w:tcBorders>
              <w:top w:val="nil"/>
              <w:left w:val="nil"/>
              <w:bottom w:val="nil"/>
              <w:right w:val="nil"/>
            </w:tcBorders>
            <w:vAlign w:val="center"/>
          </w:tcPr>
          <w:p w14:paraId="60E502DE"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14.00</w:t>
            </w:r>
          </w:p>
        </w:tc>
        <w:tc>
          <w:tcPr>
            <w:tcW w:w="1001" w:type="dxa"/>
            <w:tcBorders>
              <w:top w:val="nil"/>
              <w:left w:val="nil"/>
              <w:bottom w:val="nil"/>
              <w:right w:val="nil"/>
            </w:tcBorders>
            <w:vAlign w:val="center"/>
          </w:tcPr>
          <w:p w14:paraId="7746C8F5"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41.70</w:t>
            </w:r>
          </w:p>
        </w:tc>
        <w:tc>
          <w:tcPr>
            <w:tcW w:w="700" w:type="dxa"/>
            <w:tcBorders>
              <w:top w:val="nil"/>
              <w:left w:val="nil"/>
              <w:bottom w:val="nil"/>
              <w:right w:val="nil"/>
            </w:tcBorders>
            <w:vAlign w:val="center"/>
          </w:tcPr>
          <w:p w14:paraId="7198674C"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39.40</w:t>
            </w:r>
          </w:p>
        </w:tc>
        <w:tc>
          <w:tcPr>
            <w:tcW w:w="774" w:type="dxa"/>
            <w:tcBorders>
              <w:top w:val="nil"/>
              <w:left w:val="nil"/>
              <w:bottom w:val="nil"/>
              <w:right w:val="nil"/>
            </w:tcBorders>
            <w:vAlign w:val="center"/>
          </w:tcPr>
          <w:p w14:paraId="7EBFB808"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16.50</w:t>
            </w:r>
          </w:p>
        </w:tc>
        <w:tc>
          <w:tcPr>
            <w:tcW w:w="709" w:type="dxa"/>
            <w:tcBorders>
              <w:top w:val="nil"/>
              <w:left w:val="nil"/>
              <w:bottom w:val="nil"/>
              <w:right w:val="nil"/>
            </w:tcBorders>
            <w:vAlign w:val="center"/>
          </w:tcPr>
          <w:p w14:paraId="1C03FAA0"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2.4</w:t>
            </w:r>
          </w:p>
        </w:tc>
        <w:tc>
          <w:tcPr>
            <w:tcW w:w="709" w:type="dxa"/>
            <w:tcBorders>
              <w:top w:val="nil"/>
              <w:left w:val="nil"/>
              <w:bottom w:val="nil"/>
              <w:right w:val="nil"/>
            </w:tcBorders>
            <w:vAlign w:val="center"/>
          </w:tcPr>
          <w:p w14:paraId="5FB29F5E"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29.35</w:t>
            </w:r>
          </w:p>
        </w:tc>
        <w:tc>
          <w:tcPr>
            <w:tcW w:w="850" w:type="dxa"/>
            <w:tcBorders>
              <w:top w:val="nil"/>
              <w:left w:val="nil"/>
              <w:bottom w:val="nil"/>
              <w:right w:val="nil"/>
            </w:tcBorders>
            <w:vAlign w:val="center"/>
          </w:tcPr>
          <w:p w14:paraId="6298D1C8"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1678.5</w:t>
            </w:r>
          </w:p>
        </w:tc>
        <w:tc>
          <w:tcPr>
            <w:tcW w:w="709" w:type="dxa"/>
            <w:tcBorders>
              <w:top w:val="nil"/>
              <w:left w:val="nil"/>
              <w:bottom w:val="nil"/>
              <w:right w:val="nil"/>
            </w:tcBorders>
            <w:vAlign w:val="center"/>
          </w:tcPr>
          <w:p w14:paraId="1BB4D06E"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22.10</w:t>
            </w:r>
          </w:p>
        </w:tc>
        <w:tc>
          <w:tcPr>
            <w:tcW w:w="709" w:type="dxa"/>
            <w:tcBorders>
              <w:top w:val="nil"/>
              <w:left w:val="nil"/>
              <w:bottom w:val="nil"/>
              <w:right w:val="nil"/>
            </w:tcBorders>
            <w:vAlign w:val="center"/>
          </w:tcPr>
          <w:p w14:paraId="02ACDF96"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0.75</w:t>
            </w:r>
          </w:p>
        </w:tc>
        <w:tc>
          <w:tcPr>
            <w:tcW w:w="709" w:type="dxa"/>
            <w:tcBorders>
              <w:top w:val="nil"/>
              <w:left w:val="nil"/>
              <w:bottom w:val="nil"/>
              <w:right w:val="nil"/>
            </w:tcBorders>
            <w:vAlign w:val="center"/>
          </w:tcPr>
          <w:p w14:paraId="3D0A25E1"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-0.06</w:t>
            </w:r>
          </w:p>
        </w:tc>
        <w:tc>
          <w:tcPr>
            <w:tcW w:w="708" w:type="dxa"/>
            <w:tcBorders>
              <w:top w:val="nil"/>
              <w:left w:val="nil"/>
              <w:bottom w:val="nil"/>
              <w:right w:val="nil"/>
            </w:tcBorders>
          </w:tcPr>
          <w:p w14:paraId="495BFEE8"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10.30</w:t>
            </w:r>
          </w:p>
        </w:tc>
        <w:tc>
          <w:tcPr>
            <w:tcW w:w="993" w:type="dxa"/>
            <w:tcBorders>
              <w:top w:val="nil"/>
              <w:left w:val="nil"/>
              <w:bottom w:val="nil"/>
              <w:right w:val="nil"/>
            </w:tcBorders>
          </w:tcPr>
          <w:p w14:paraId="155E0ABC"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w:t>
            </w:r>
          </w:p>
        </w:tc>
        <w:tc>
          <w:tcPr>
            <w:tcW w:w="993" w:type="dxa"/>
            <w:tcBorders>
              <w:top w:val="nil"/>
              <w:left w:val="nil"/>
              <w:bottom w:val="nil"/>
              <w:right w:val="nil"/>
            </w:tcBorders>
          </w:tcPr>
          <w:p w14:paraId="786BE730" w14:textId="5F490752"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5.55</w:t>
            </w:r>
          </w:p>
        </w:tc>
      </w:tr>
      <w:tr w:rsidR="005971CB" w:rsidRPr="006663F0" w14:paraId="3EF9D7AA" w14:textId="5E911CDD" w:rsidTr="005971CB">
        <w:tc>
          <w:tcPr>
            <w:tcW w:w="1460" w:type="dxa"/>
            <w:tcBorders>
              <w:top w:val="nil"/>
              <w:left w:val="nil"/>
              <w:bottom w:val="nil"/>
              <w:right w:val="nil"/>
            </w:tcBorders>
            <w:vAlign w:val="center"/>
          </w:tcPr>
          <w:p w14:paraId="35B6EAB2"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Uganda</w:t>
            </w:r>
            <w:r w:rsidRPr="006663F0">
              <w:rPr>
                <w:rFonts w:ascii="Arial" w:hAnsi="Arial" w:cs="Arial"/>
                <w:sz w:val="22"/>
                <w:vertAlign w:val="superscript"/>
                <w:lang w:val="en-US"/>
              </w:rPr>
              <w:t>6</w:t>
            </w:r>
          </w:p>
        </w:tc>
        <w:tc>
          <w:tcPr>
            <w:tcW w:w="1251" w:type="dxa"/>
            <w:tcBorders>
              <w:top w:val="nil"/>
              <w:left w:val="nil"/>
              <w:bottom w:val="nil"/>
              <w:right w:val="nil"/>
            </w:tcBorders>
            <w:vAlign w:val="center"/>
          </w:tcPr>
          <w:p w14:paraId="45567FE3"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Kanyawara</w:t>
            </w:r>
            <w:r w:rsidRPr="006663F0">
              <w:rPr>
                <w:rFonts w:ascii="Arial" w:hAnsi="Arial" w:cs="Arial"/>
                <w:sz w:val="22"/>
                <w:vertAlign w:val="superscript"/>
                <w:lang w:val="en-US"/>
              </w:rPr>
              <w:t>10</w:t>
            </w:r>
          </w:p>
        </w:tc>
        <w:tc>
          <w:tcPr>
            <w:tcW w:w="1193" w:type="dxa"/>
            <w:tcBorders>
              <w:top w:val="nil"/>
              <w:left w:val="nil"/>
              <w:bottom w:val="nil"/>
              <w:right w:val="nil"/>
            </w:tcBorders>
            <w:vAlign w:val="center"/>
          </w:tcPr>
          <w:p w14:paraId="2274FD69"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C. ascanius</w:t>
            </w:r>
          </w:p>
        </w:tc>
        <w:tc>
          <w:tcPr>
            <w:tcW w:w="709" w:type="dxa"/>
            <w:tcBorders>
              <w:top w:val="nil"/>
              <w:left w:val="nil"/>
              <w:bottom w:val="nil"/>
              <w:right w:val="nil"/>
            </w:tcBorders>
          </w:tcPr>
          <w:p w14:paraId="7D2A65BB"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51.43</w:t>
            </w:r>
          </w:p>
        </w:tc>
        <w:tc>
          <w:tcPr>
            <w:tcW w:w="709" w:type="dxa"/>
            <w:tcBorders>
              <w:top w:val="nil"/>
              <w:left w:val="nil"/>
              <w:bottom w:val="nil"/>
              <w:right w:val="nil"/>
            </w:tcBorders>
            <w:vAlign w:val="center"/>
          </w:tcPr>
          <w:p w14:paraId="5E8DA6CD"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32.50</w:t>
            </w:r>
          </w:p>
        </w:tc>
        <w:tc>
          <w:tcPr>
            <w:tcW w:w="1001" w:type="dxa"/>
            <w:tcBorders>
              <w:top w:val="nil"/>
              <w:left w:val="nil"/>
              <w:bottom w:val="nil"/>
              <w:right w:val="nil"/>
            </w:tcBorders>
            <w:vAlign w:val="center"/>
          </w:tcPr>
          <w:p w14:paraId="1D77E210"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34.10</w:t>
            </w:r>
          </w:p>
        </w:tc>
        <w:tc>
          <w:tcPr>
            <w:tcW w:w="700" w:type="dxa"/>
            <w:tcBorders>
              <w:top w:val="nil"/>
              <w:left w:val="nil"/>
              <w:bottom w:val="nil"/>
              <w:right w:val="nil"/>
            </w:tcBorders>
            <w:vAlign w:val="center"/>
          </w:tcPr>
          <w:p w14:paraId="1B2844F9"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30.60</w:t>
            </w:r>
          </w:p>
        </w:tc>
        <w:tc>
          <w:tcPr>
            <w:tcW w:w="774" w:type="dxa"/>
            <w:tcBorders>
              <w:top w:val="nil"/>
              <w:left w:val="nil"/>
              <w:bottom w:val="nil"/>
              <w:right w:val="nil"/>
            </w:tcBorders>
            <w:vAlign w:val="center"/>
          </w:tcPr>
          <w:p w14:paraId="72EAD108"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17.40</w:t>
            </w:r>
          </w:p>
        </w:tc>
        <w:tc>
          <w:tcPr>
            <w:tcW w:w="709" w:type="dxa"/>
            <w:tcBorders>
              <w:top w:val="nil"/>
              <w:left w:val="nil"/>
              <w:bottom w:val="nil"/>
              <w:right w:val="nil"/>
            </w:tcBorders>
            <w:vAlign w:val="center"/>
          </w:tcPr>
          <w:p w14:paraId="3562122C"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7.4</w:t>
            </w:r>
          </w:p>
        </w:tc>
        <w:tc>
          <w:tcPr>
            <w:tcW w:w="709" w:type="dxa"/>
            <w:tcBorders>
              <w:top w:val="nil"/>
              <w:left w:val="nil"/>
              <w:bottom w:val="nil"/>
              <w:right w:val="nil"/>
            </w:tcBorders>
            <w:vAlign w:val="center"/>
          </w:tcPr>
          <w:p w14:paraId="0E5FFBFA"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16.10</w:t>
            </w:r>
          </w:p>
        </w:tc>
        <w:tc>
          <w:tcPr>
            <w:tcW w:w="850" w:type="dxa"/>
            <w:tcBorders>
              <w:top w:val="nil"/>
              <w:left w:val="nil"/>
              <w:bottom w:val="nil"/>
              <w:right w:val="nil"/>
            </w:tcBorders>
            <w:vAlign w:val="center"/>
          </w:tcPr>
          <w:p w14:paraId="13525F12"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1702.9</w:t>
            </w:r>
          </w:p>
        </w:tc>
        <w:tc>
          <w:tcPr>
            <w:tcW w:w="709" w:type="dxa"/>
            <w:tcBorders>
              <w:top w:val="nil"/>
              <w:left w:val="nil"/>
              <w:bottom w:val="nil"/>
              <w:right w:val="nil"/>
            </w:tcBorders>
            <w:vAlign w:val="center"/>
          </w:tcPr>
          <w:p w14:paraId="5A15E052"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20.18</w:t>
            </w:r>
          </w:p>
        </w:tc>
        <w:tc>
          <w:tcPr>
            <w:tcW w:w="709" w:type="dxa"/>
            <w:tcBorders>
              <w:top w:val="nil"/>
              <w:left w:val="nil"/>
              <w:bottom w:val="nil"/>
              <w:right w:val="nil"/>
            </w:tcBorders>
            <w:vAlign w:val="center"/>
          </w:tcPr>
          <w:p w14:paraId="144B9F21"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0.90</w:t>
            </w:r>
          </w:p>
        </w:tc>
        <w:tc>
          <w:tcPr>
            <w:tcW w:w="709" w:type="dxa"/>
            <w:tcBorders>
              <w:top w:val="nil"/>
              <w:left w:val="nil"/>
              <w:bottom w:val="nil"/>
              <w:right w:val="nil"/>
            </w:tcBorders>
            <w:vAlign w:val="center"/>
          </w:tcPr>
          <w:p w14:paraId="342479B3"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0.08</w:t>
            </w:r>
          </w:p>
        </w:tc>
        <w:tc>
          <w:tcPr>
            <w:tcW w:w="708" w:type="dxa"/>
            <w:tcBorders>
              <w:top w:val="nil"/>
              <w:left w:val="nil"/>
              <w:bottom w:val="nil"/>
              <w:right w:val="nil"/>
            </w:tcBorders>
          </w:tcPr>
          <w:p w14:paraId="765D9128"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11.00</w:t>
            </w:r>
          </w:p>
        </w:tc>
        <w:tc>
          <w:tcPr>
            <w:tcW w:w="993" w:type="dxa"/>
            <w:tcBorders>
              <w:top w:val="nil"/>
              <w:left w:val="nil"/>
              <w:bottom w:val="nil"/>
              <w:right w:val="nil"/>
            </w:tcBorders>
          </w:tcPr>
          <w:p w14:paraId="71254CA2"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w:t>
            </w:r>
          </w:p>
        </w:tc>
        <w:tc>
          <w:tcPr>
            <w:tcW w:w="993" w:type="dxa"/>
            <w:tcBorders>
              <w:top w:val="nil"/>
              <w:left w:val="nil"/>
              <w:bottom w:val="nil"/>
              <w:right w:val="nil"/>
            </w:tcBorders>
          </w:tcPr>
          <w:p w14:paraId="000D3104" w14:textId="0BB926BE"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3.55</w:t>
            </w:r>
          </w:p>
        </w:tc>
      </w:tr>
      <w:tr w:rsidR="005971CB" w:rsidRPr="006663F0" w14:paraId="0A546289" w14:textId="151E1B0E" w:rsidTr="005971CB">
        <w:tc>
          <w:tcPr>
            <w:tcW w:w="1460" w:type="dxa"/>
            <w:tcBorders>
              <w:top w:val="nil"/>
              <w:left w:val="nil"/>
              <w:right w:val="nil"/>
            </w:tcBorders>
            <w:vAlign w:val="center"/>
          </w:tcPr>
          <w:p w14:paraId="11D3757E"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Uganda</w:t>
            </w:r>
            <w:r w:rsidRPr="006663F0">
              <w:rPr>
                <w:rFonts w:ascii="Arial" w:hAnsi="Arial" w:cs="Arial"/>
                <w:sz w:val="22"/>
                <w:vertAlign w:val="superscript"/>
                <w:lang w:val="en-US"/>
              </w:rPr>
              <w:t>6</w:t>
            </w:r>
          </w:p>
        </w:tc>
        <w:tc>
          <w:tcPr>
            <w:tcW w:w="1251" w:type="dxa"/>
            <w:tcBorders>
              <w:top w:val="nil"/>
              <w:left w:val="nil"/>
              <w:right w:val="nil"/>
            </w:tcBorders>
            <w:vAlign w:val="center"/>
          </w:tcPr>
          <w:p w14:paraId="784F295A"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Kanyawara</w:t>
            </w:r>
            <w:r w:rsidRPr="006663F0">
              <w:rPr>
                <w:rFonts w:ascii="Arial" w:hAnsi="Arial" w:cs="Arial"/>
                <w:sz w:val="22"/>
                <w:vertAlign w:val="superscript"/>
                <w:lang w:val="en-US"/>
              </w:rPr>
              <w:t>10</w:t>
            </w:r>
          </w:p>
        </w:tc>
        <w:tc>
          <w:tcPr>
            <w:tcW w:w="1193" w:type="dxa"/>
            <w:tcBorders>
              <w:top w:val="nil"/>
              <w:left w:val="nil"/>
              <w:right w:val="nil"/>
            </w:tcBorders>
            <w:vAlign w:val="center"/>
          </w:tcPr>
          <w:p w14:paraId="0FF265F2"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C. mitis</w:t>
            </w:r>
          </w:p>
        </w:tc>
        <w:tc>
          <w:tcPr>
            <w:tcW w:w="709" w:type="dxa"/>
            <w:tcBorders>
              <w:top w:val="nil"/>
              <w:left w:val="nil"/>
              <w:right w:val="nil"/>
            </w:tcBorders>
          </w:tcPr>
          <w:p w14:paraId="613DBF51"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51.43</w:t>
            </w:r>
          </w:p>
        </w:tc>
        <w:tc>
          <w:tcPr>
            <w:tcW w:w="709" w:type="dxa"/>
            <w:tcBorders>
              <w:top w:val="nil"/>
              <w:left w:val="nil"/>
              <w:right w:val="nil"/>
            </w:tcBorders>
            <w:vAlign w:val="center"/>
          </w:tcPr>
          <w:p w14:paraId="18E16E6E"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24.00</w:t>
            </w:r>
          </w:p>
        </w:tc>
        <w:tc>
          <w:tcPr>
            <w:tcW w:w="1001" w:type="dxa"/>
            <w:tcBorders>
              <w:top w:val="nil"/>
              <w:left w:val="nil"/>
              <w:right w:val="nil"/>
            </w:tcBorders>
            <w:vAlign w:val="center"/>
          </w:tcPr>
          <w:p w14:paraId="53938399"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38.10</w:t>
            </w:r>
          </w:p>
        </w:tc>
        <w:tc>
          <w:tcPr>
            <w:tcW w:w="700" w:type="dxa"/>
            <w:tcBorders>
              <w:top w:val="nil"/>
              <w:left w:val="nil"/>
              <w:right w:val="nil"/>
            </w:tcBorders>
            <w:vAlign w:val="center"/>
          </w:tcPr>
          <w:p w14:paraId="5D2C7340"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33.10</w:t>
            </w:r>
          </w:p>
        </w:tc>
        <w:tc>
          <w:tcPr>
            <w:tcW w:w="774" w:type="dxa"/>
            <w:tcBorders>
              <w:top w:val="nil"/>
              <w:left w:val="nil"/>
              <w:right w:val="nil"/>
            </w:tcBorders>
            <w:vAlign w:val="center"/>
          </w:tcPr>
          <w:p w14:paraId="0D4E42F5"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16.50</w:t>
            </w:r>
          </w:p>
        </w:tc>
        <w:tc>
          <w:tcPr>
            <w:tcW w:w="709" w:type="dxa"/>
            <w:tcBorders>
              <w:top w:val="nil"/>
              <w:left w:val="nil"/>
              <w:right w:val="nil"/>
            </w:tcBorders>
            <w:vAlign w:val="center"/>
          </w:tcPr>
          <w:p w14:paraId="0E6B6947"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6.1</w:t>
            </w:r>
          </w:p>
        </w:tc>
        <w:tc>
          <w:tcPr>
            <w:tcW w:w="709" w:type="dxa"/>
            <w:tcBorders>
              <w:top w:val="nil"/>
              <w:left w:val="nil"/>
              <w:right w:val="nil"/>
            </w:tcBorders>
            <w:vAlign w:val="center"/>
          </w:tcPr>
          <w:p w14:paraId="49B28C14"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20.90</w:t>
            </w:r>
          </w:p>
        </w:tc>
        <w:tc>
          <w:tcPr>
            <w:tcW w:w="850" w:type="dxa"/>
            <w:tcBorders>
              <w:top w:val="nil"/>
              <w:left w:val="nil"/>
              <w:right w:val="nil"/>
            </w:tcBorders>
            <w:vAlign w:val="center"/>
          </w:tcPr>
          <w:p w14:paraId="61B4B973"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1702.9</w:t>
            </w:r>
          </w:p>
        </w:tc>
        <w:tc>
          <w:tcPr>
            <w:tcW w:w="709" w:type="dxa"/>
            <w:tcBorders>
              <w:top w:val="nil"/>
              <w:left w:val="nil"/>
              <w:right w:val="nil"/>
            </w:tcBorders>
            <w:vAlign w:val="center"/>
          </w:tcPr>
          <w:p w14:paraId="6D3B56FA"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20.18</w:t>
            </w:r>
          </w:p>
        </w:tc>
        <w:tc>
          <w:tcPr>
            <w:tcW w:w="709" w:type="dxa"/>
            <w:tcBorders>
              <w:top w:val="nil"/>
              <w:left w:val="nil"/>
              <w:right w:val="nil"/>
            </w:tcBorders>
            <w:vAlign w:val="center"/>
          </w:tcPr>
          <w:p w14:paraId="1884ABBC"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0.90</w:t>
            </w:r>
          </w:p>
        </w:tc>
        <w:tc>
          <w:tcPr>
            <w:tcW w:w="709" w:type="dxa"/>
            <w:tcBorders>
              <w:top w:val="nil"/>
              <w:left w:val="nil"/>
              <w:right w:val="nil"/>
            </w:tcBorders>
            <w:vAlign w:val="center"/>
          </w:tcPr>
          <w:p w14:paraId="34BD08F7"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0.08</w:t>
            </w:r>
          </w:p>
        </w:tc>
        <w:tc>
          <w:tcPr>
            <w:tcW w:w="708" w:type="dxa"/>
            <w:tcBorders>
              <w:top w:val="nil"/>
              <w:left w:val="nil"/>
              <w:right w:val="nil"/>
            </w:tcBorders>
          </w:tcPr>
          <w:p w14:paraId="530DB203" w14:textId="77777777" w:rsidR="005971CB" w:rsidRPr="006663F0" w:rsidRDefault="005971CB" w:rsidP="00DF77F6">
            <w:pPr>
              <w:spacing w:line="360" w:lineRule="auto"/>
              <w:ind w:left="360" w:hanging="360"/>
              <w:jc w:val="center"/>
              <w:rPr>
                <w:rFonts w:ascii="Arial" w:hAnsi="Arial" w:cs="Arial"/>
                <w:b/>
                <w:sz w:val="20"/>
                <w:lang w:val="en-US"/>
              </w:rPr>
            </w:pPr>
            <w:r w:rsidRPr="006663F0">
              <w:rPr>
                <w:rFonts w:ascii="Arial" w:hAnsi="Arial" w:cs="Arial"/>
                <w:sz w:val="20"/>
                <w:lang w:val="en-US"/>
              </w:rPr>
              <w:t>11.00</w:t>
            </w:r>
          </w:p>
        </w:tc>
        <w:tc>
          <w:tcPr>
            <w:tcW w:w="993" w:type="dxa"/>
            <w:tcBorders>
              <w:top w:val="nil"/>
              <w:left w:val="nil"/>
              <w:right w:val="nil"/>
            </w:tcBorders>
          </w:tcPr>
          <w:p w14:paraId="0AA5810C"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w:t>
            </w:r>
          </w:p>
        </w:tc>
        <w:tc>
          <w:tcPr>
            <w:tcW w:w="993" w:type="dxa"/>
            <w:tcBorders>
              <w:top w:val="nil"/>
              <w:left w:val="nil"/>
              <w:right w:val="nil"/>
            </w:tcBorders>
          </w:tcPr>
          <w:p w14:paraId="3F00AF32" w14:textId="26D9B009"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5.55</w:t>
            </w:r>
          </w:p>
        </w:tc>
      </w:tr>
      <w:tr w:rsidR="005971CB" w:rsidRPr="006663F0" w14:paraId="614E155E" w14:textId="184DE0C2" w:rsidTr="005971CB">
        <w:tc>
          <w:tcPr>
            <w:tcW w:w="1460" w:type="dxa"/>
            <w:tcBorders>
              <w:left w:val="nil"/>
              <w:right w:val="nil"/>
            </w:tcBorders>
            <w:vAlign w:val="center"/>
          </w:tcPr>
          <w:p w14:paraId="6254C595"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Uganda</w:t>
            </w:r>
            <w:r w:rsidRPr="006663F0">
              <w:rPr>
                <w:rFonts w:ascii="Arial" w:hAnsi="Arial" w:cs="Arial"/>
                <w:sz w:val="22"/>
                <w:vertAlign w:val="superscript"/>
                <w:lang w:val="en-US"/>
              </w:rPr>
              <w:t>7</w:t>
            </w:r>
          </w:p>
        </w:tc>
        <w:tc>
          <w:tcPr>
            <w:tcW w:w="1251" w:type="dxa"/>
            <w:tcBorders>
              <w:left w:val="nil"/>
              <w:right w:val="nil"/>
            </w:tcBorders>
            <w:vAlign w:val="center"/>
          </w:tcPr>
          <w:p w14:paraId="692CDE96"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Kanyawara</w:t>
            </w:r>
            <w:r w:rsidRPr="006663F0">
              <w:rPr>
                <w:rFonts w:ascii="Arial" w:hAnsi="Arial" w:cs="Arial"/>
                <w:sz w:val="22"/>
                <w:vertAlign w:val="superscript"/>
                <w:lang w:val="en-US"/>
              </w:rPr>
              <w:t>10</w:t>
            </w:r>
          </w:p>
        </w:tc>
        <w:tc>
          <w:tcPr>
            <w:tcW w:w="1193" w:type="dxa"/>
            <w:tcBorders>
              <w:left w:val="nil"/>
              <w:right w:val="nil"/>
            </w:tcBorders>
            <w:vAlign w:val="center"/>
          </w:tcPr>
          <w:p w14:paraId="79640B30"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C. mitis</w:t>
            </w:r>
          </w:p>
        </w:tc>
        <w:tc>
          <w:tcPr>
            <w:tcW w:w="709" w:type="dxa"/>
            <w:tcBorders>
              <w:left w:val="nil"/>
              <w:right w:val="nil"/>
            </w:tcBorders>
          </w:tcPr>
          <w:p w14:paraId="0E0E2375"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51.43</w:t>
            </w:r>
          </w:p>
        </w:tc>
        <w:tc>
          <w:tcPr>
            <w:tcW w:w="709" w:type="dxa"/>
            <w:tcBorders>
              <w:left w:val="nil"/>
              <w:right w:val="nil"/>
            </w:tcBorders>
            <w:vAlign w:val="center"/>
          </w:tcPr>
          <w:p w14:paraId="4F72EC16"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18.00</w:t>
            </w:r>
          </w:p>
        </w:tc>
        <w:tc>
          <w:tcPr>
            <w:tcW w:w="1001" w:type="dxa"/>
            <w:tcBorders>
              <w:left w:val="nil"/>
              <w:right w:val="nil"/>
            </w:tcBorders>
            <w:vAlign w:val="center"/>
          </w:tcPr>
          <w:p w14:paraId="236F9502"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36.23</w:t>
            </w:r>
          </w:p>
        </w:tc>
        <w:tc>
          <w:tcPr>
            <w:tcW w:w="700" w:type="dxa"/>
            <w:tcBorders>
              <w:left w:val="nil"/>
              <w:right w:val="nil"/>
            </w:tcBorders>
            <w:vAlign w:val="center"/>
          </w:tcPr>
          <w:p w14:paraId="0AB43FDA"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35.68</w:t>
            </w:r>
          </w:p>
        </w:tc>
        <w:tc>
          <w:tcPr>
            <w:tcW w:w="774" w:type="dxa"/>
            <w:tcBorders>
              <w:left w:val="nil"/>
              <w:right w:val="nil"/>
            </w:tcBorders>
            <w:vAlign w:val="center"/>
          </w:tcPr>
          <w:p w14:paraId="400244AB"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19.73</w:t>
            </w:r>
          </w:p>
        </w:tc>
        <w:tc>
          <w:tcPr>
            <w:tcW w:w="709" w:type="dxa"/>
            <w:tcBorders>
              <w:left w:val="nil"/>
              <w:right w:val="nil"/>
            </w:tcBorders>
            <w:vAlign w:val="center"/>
          </w:tcPr>
          <w:p w14:paraId="32112FFC"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8.33</w:t>
            </w:r>
          </w:p>
        </w:tc>
        <w:tc>
          <w:tcPr>
            <w:tcW w:w="709" w:type="dxa"/>
            <w:tcBorders>
              <w:left w:val="nil"/>
              <w:right w:val="nil"/>
            </w:tcBorders>
            <w:vAlign w:val="center"/>
          </w:tcPr>
          <w:p w14:paraId="586AA48C"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20.90</w:t>
            </w:r>
          </w:p>
        </w:tc>
        <w:tc>
          <w:tcPr>
            <w:tcW w:w="850" w:type="dxa"/>
            <w:tcBorders>
              <w:left w:val="nil"/>
              <w:right w:val="nil"/>
            </w:tcBorders>
            <w:vAlign w:val="center"/>
          </w:tcPr>
          <w:p w14:paraId="0E376C13"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1702.9</w:t>
            </w:r>
          </w:p>
        </w:tc>
        <w:tc>
          <w:tcPr>
            <w:tcW w:w="709" w:type="dxa"/>
            <w:tcBorders>
              <w:left w:val="nil"/>
              <w:right w:val="nil"/>
            </w:tcBorders>
            <w:vAlign w:val="center"/>
          </w:tcPr>
          <w:p w14:paraId="7F39C6E0"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20.18</w:t>
            </w:r>
          </w:p>
        </w:tc>
        <w:tc>
          <w:tcPr>
            <w:tcW w:w="709" w:type="dxa"/>
            <w:tcBorders>
              <w:left w:val="nil"/>
              <w:right w:val="nil"/>
            </w:tcBorders>
            <w:vAlign w:val="center"/>
          </w:tcPr>
          <w:p w14:paraId="668F857F"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0.90</w:t>
            </w:r>
          </w:p>
        </w:tc>
        <w:tc>
          <w:tcPr>
            <w:tcW w:w="709" w:type="dxa"/>
            <w:tcBorders>
              <w:left w:val="nil"/>
              <w:right w:val="nil"/>
            </w:tcBorders>
            <w:vAlign w:val="center"/>
          </w:tcPr>
          <w:p w14:paraId="2B01385F"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0.08</w:t>
            </w:r>
          </w:p>
        </w:tc>
        <w:tc>
          <w:tcPr>
            <w:tcW w:w="708" w:type="dxa"/>
            <w:tcBorders>
              <w:left w:val="nil"/>
              <w:right w:val="nil"/>
            </w:tcBorders>
          </w:tcPr>
          <w:p w14:paraId="68DC692E" w14:textId="77777777" w:rsidR="005971CB" w:rsidRPr="006663F0" w:rsidRDefault="005971CB" w:rsidP="00DF77F6">
            <w:pPr>
              <w:spacing w:line="360" w:lineRule="auto"/>
              <w:ind w:left="360" w:hanging="360"/>
              <w:jc w:val="center"/>
              <w:rPr>
                <w:rFonts w:ascii="Arial" w:hAnsi="Arial" w:cs="Arial"/>
                <w:b/>
                <w:sz w:val="20"/>
                <w:lang w:val="en-US"/>
              </w:rPr>
            </w:pPr>
            <w:r w:rsidRPr="006663F0">
              <w:rPr>
                <w:rFonts w:ascii="Arial" w:hAnsi="Arial" w:cs="Arial"/>
                <w:sz w:val="20"/>
                <w:lang w:val="en-US"/>
              </w:rPr>
              <w:t>11.00</w:t>
            </w:r>
          </w:p>
        </w:tc>
        <w:tc>
          <w:tcPr>
            <w:tcW w:w="993" w:type="dxa"/>
            <w:tcBorders>
              <w:left w:val="nil"/>
              <w:right w:val="nil"/>
            </w:tcBorders>
          </w:tcPr>
          <w:p w14:paraId="468B1915"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w:t>
            </w:r>
          </w:p>
        </w:tc>
        <w:tc>
          <w:tcPr>
            <w:tcW w:w="993" w:type="dxa"/>
            <w:tcBorders>
              <w:left w:val="nil"/>
              <w:right w:val="nil"/>
            </w:tcBorders>
          </w:tcPr>
          <w:p w14:paraId="7EB440B3" w14:textId="0F0364C0"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5.55</w:t>
            </w:r>
          </w:p>
        </w:tc>
      </w:tr>
      <w:tr w:rsidR="005971CB" w:rsidRPr="006663F0" w14:paraId="10D2744E" w14:textId="64230524" w:rsidTr="005971CB">
        <w:tc>
          <w:tcPr>
            <w:tcW w:w="1460" w:type="dxa"/>
            <w:tcBorders>
              <w:top w:val="nil"/>
              <w:left w:val="nil"/>
              <w:right w:val="nil"/>
            </w:tcBorders>
            <w:vAlign w:val="center"/>
          </w:tcPr>
          <w:p w14:paraId="0B968FB8"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Uganda</w:t>
            </w:r>
            <w:r w:rsidRPr="006663F0">
              <w:rPr>
                <w:rFonts w:ascii="Arial" w:hAnsi="Arial" w:cs="Arial"/>
                <w:sz w:val="22"/>
                <w:vertAlign w:val="superscript"/>
                <w:lang w:val="en-US"/>
              </w:rPr>
              <w:t>6</w:t>
            </w:r>
          </w:p>
        </w:tc>
        <w:tc>
          <w:tcPr>
            <w:tcW w:w="1251" w:type="dxa"/>
            <w:tcBorders>
              <w:top w:val="nil"/>
              <w:left w:val="nil"/>
              <w:right w:val="nil"/>
            </w:tcBorders>
            <w:vAlign w:val="center"/>
          </w:tcPr>
          <w:p w14:paraId="2A142DC8"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Ngogo</w:t>
            </w:r>
            <w:r w:rsidRPr="006663F0">
              <w:rPr>
                <w:rFonts w:ascii="Arial" w:hAnsi="Arial" w:cs="Arial"/>
                <w:sz w:val="22"/>
                <w:vertAlign w:val="superscript"/>
                <w:lang w:val="en-US"/>
              </w:rPr>
              <w:t>10</w:t>
            </w:r>
          </w:p>
        </w:tc>
        <w:tc>
          <w:tcPr>
            <w:tcW w:w="1193" w:type="dxa"/>
            <w:tcBorders>
              <w:top w:val="nil"/>
              <w:left w:val="nil"/>
              <w:right w:val="nil"/>
            </w:tcBorders>
            <w:vAlign w:val="center"/>
          </w:tcPr>
          <w:p w14:paraId="632D2460"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C. mitis</w:t>
            </w:r>
          </w:p>
        </w:tc>
        <w:tc>
          <w:tcPr>
            <w:tcW w:w="709" w:type="dxa"/>
            <w:tcBorders>
              <w:top w:val="nil"/>
              <w:left w:val="nil"/>
              <w:right w:val="nil"/>
            </w:tcBorders>
          </w:tcPr>
          <w:p w14:paraId="55D96518"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51.43</w:t>
            </w:r>
          </w:p>
        </w:tc>
        <w:tc>
          <w:tcPr>
            <w:tcW w:w="709" w:type="dxa"/>
            <w:tcBorders>
              <w:top w:val="nil"/>
              <w:left w:val="nil"/>
              <w:right w:val="nil"/>
            </w:tcBorders>
            <w:vAlign w:val="center"/>
          </w:tcPr>
          <w:p w14:paraId="10082AFB"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23.00</w:t>
            </w:r>
          </w:p>
        </w:tc>
        <w:tc>
          <w:tcPr>
            <w:tcW w:w="1001" w:type="dxa"/>
            <w:tcBorders>
              <w:top w:val="nil"/>
              <w:left w:val="nil"/>
              <w:right w:val="nil"/>
            </w:tcBorders>
            <w:vAlign w:val="center"/>
          </w:tcPr>
          <w:p w14:paraId="6664FE53"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31.70</w:t>
            </w:r>
          </w:p>
        </w:tc>
        <w:tc>
          <w:tcPr>
            <w:tcW w:w="700" w:type="dxa"/>
            <w:tcBorders>
              <w:top w:val="nil"/>
              <w:left w:val="nil"/>
              <w:right w:val="nil"/>
            </w:tcBorders>
            <w:vAlign w:val="center"/>
          </w:tcPr>
          <w:p w14:paraId="4B7DA977"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36.2</w:t>
            </w:r>
          </w:p>
        </w:tc>
        <w:tc>
          <w:tcPr>
            <w:tcW w:w="774" w:type="dxa"/>
            <w:tcBorders>
              <w:top w:val="nil"/>
              <w:left w:val="nil"/>
              <w:right w:val="nil"/>
            </w:tcBorders>
            <w:vAlign w:val="center"/>
          </w:tcPr>
          <w:p w14:paraId="2EDB28FA"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24.7</w:t>
            </w:r>
          </w:p>
        </w:tc>
        <w:tc>
          <w:tcPr>
            <w:tcW w:w="709" w:type="dxa"/>
            <w:tcBorders>
              <w:top w:val="nil"/>
              <w:left w:val="nil"/>
              <w:right w:val="nil"/>
            </w:tcBorders>
            <w:vAlign w:val="center"/>
          </w:tcPr>
          <w:p w14:paraId="28BFC421"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7.0</w:t>
            </w:r>
          </w:p>
        </w:tc>
        <w:tc>
          <w:tcPr>
            <w:tcW w:w="709" w:type="dxa"/>
            <w:tcBorders>
              <w:top w:val="nil"/>
              <w:left w:val="nil"/>
              <w:right w:val="nil"/>
            </w:tcBorders>
            <w:vAlign w:val="center"/>
          </w:tcPr>
          <w:p w14:paraId="5FD40080"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22.80</w:t>
            </w:r>
          </w:p>
        </w:tc>
        <w:tc>
          <w:tcPr>
            <w:tcW w:w="850" w:type="dxa"/>
            <w:tcBorders>
              <w:top w:val="nil"/>
              <w:left w:val="nil"/>
              <w:right w:val="nil"/>
            </w:tcBorders>
            <w:vAlign w:val="center"/>
          </w:tcPr>
          <w:p w14:paraId="63241886"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1490.0</w:t>
            </w:r>
          </w:p>
        </w:tc>
        <w:tc>
          <w:tcPr>
            <w:tcW w:w="709" w:type="dxa"/>
            <w:tcBorders>
              <w:top w:val="nil"/>
              <w:left w:val="nil"/>
              <w:right w:val="nil"/>
            </w:tcBorders>
            <w:vAlign w:val="center"/>
          </w:tcPr>
          <w:p w14:paraId="7ACDA757"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20.40</w:t>
            </w:r>
          </w:p>
        </w:tc>
        <w:tc>
          <w:tcPr>
            <w:tcW w:w="709" w:type="dxa"/>
            <w:tcBorders>
              <w:top w:val="nil"/>
              <w:left w:val="nil"/>
              <w:right w:val="nil"/>
            </w:tcBorders>
            <w:vAlign w:val="center"/>
          </w:tcPr>
          <w:p w14:paraId="3E99AC91"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0.89</w:t>
            </w:r>
          </w:p>
        </w:tc>
        <w:tc>
          <w:tcPr>
            <w:tcW w:w="709" w:type="dxa"/>
            <w:tcBorders>
              <w:top w:val="nil"/>
              <w:left w:val="nil"/>
              <w:right w:val="nil"/>
            </w:tcBorders>
            <w:vAlign w:val="center"/>
          </w:tcPr>
          <w:p w14:paraId="287E092C"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0.08</w:t>
            </w:r>
          </w:p>
        </w:tc>
        <w:tc>
          <w:tcPr>
            <w:tcW w:w="708" w:type="dxa"/>
            <w:tcBorders>
              <w:top w:val="nil"/>
              <w:left w:val="nil"/>
              <w:right w:val="nil"/>
            </w:tcBorders>
          </w:tcPr>
          <w:p w14:paraId="0632B64E"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9.33</w:t>
            </w:r>
          </w:p>
        </w:tc>
        <w:tc>
          <w:tcPr>
            <w:tcW w:w="993" w:type="dxa"/>
            <w:tcBorders>
              <w:top w:val="nil"/>
              <w:left w:val="nil"/>
              <w:right w:val="nil"/>
            </w:tcBorders>
          </w:tcPr>
          <w:p w14:paraId="271FFA4F"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w:t>
            </w:r>
          </w:p>
        </w:tc>
        <w:tc>
          <w:tcPr>
            <w:tcW w:w="993" w:type="dxa"/>
            <w:tcBorders>
              <w:top w:val="nil"/>
              <w:left w:val="nil"/>
              <w:right w:val="nil"/>
            </w:tcBorders>
          </w:tcPr>
          <w:p w14:paraId="2E89287F" w14:textId="06694974"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5.55</w:t>
            </w:r>
          </w:p>
        </w:tc>
      </w:tr>
      <w:tr w:rsidR="005971CB" w:rsidRPr="006663F0" w14:paraId="07D86CC0" w14:textId="5EE3519F" w:rsidTr="005971CB">
        <w:tc>
          <w:tcPr>
            <w:tcW w:w="1460" w:type="dxa"/>
            <w:tcBorders>
              <w:left w:val="nil"/>
              <w:right w:val="nil"/>
            </w:tcBorders>
            <w:vAlign w:val="center"/>
          </w:tcPr>
          <w:p w14:paraId="74C49260"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Uganda</w:t>
            </w:r>
            <w:r w:rsidRPr="006663F0">
              <w:rPr>
                <w:rFonts w:ascii="Arial" w:hAnsi="Arial" w:cs="Arial"/>
                <w:sz w:val="22"/>
                <w:vertAlign w:val="superscript"/>
                <w:lang w:val="en-US"/>
              </w:rPr>
              <w:t>8</w:t>
            </w:r>
          </w:p>
        </w:tc>
        <w:tc>
          <w:tcPr>
            <w:tcW w:w="1251" w:type="dxa"/>
            <w:tcBorders>
              <w:left w:val="nil"/>
              <w:right w:val="nil"/>
            </w:tcBorders>
            <w:vAlign w:val="center"/>
          </w:tcPr>
          <w:p w14:paraId="34305600"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Kalinzu</w:t>
            </w:r>
          </w:p>
        </w:tc>
        <w:tc>
          <w:tcPr>
            <w:tcW w:w="1193" w:type="dxa"/>
            <w:tcBorders>
              <w:left w:val="nil"/>
              <w:right w:val="nil"/>
            </w:tcBorders>
            <w:vAlign w:val="center"/>
          </w:tcPr>
          <w:p w14:paraId="3D6011D8"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A. lhoesti</w:t>
            </w:r>
          </w:p>
        </w:tc>
        <w:tc>
          <w:tcPr>
            <w:tcW w:w="709" w:type="dxa"/>
            <w:tcBorders>
              <w:left w:val="nil"/>
              <w:right w:val="nil"/>
            </w:tcBorders>
          </w:tcPr>
          <w:p w14:paraId="29996F20"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51.43</w:t>
            </w:r>
          </w:p>
        </w:tc>
        <w:tc>
          <w:tcPr>
            <w:tcW w:w="709" w:type="dxa"/>
            <w:tcBorders>
              <w:left w:val="nil"/>
              <w:right w:val="nil"/>
            </w:tcBorders>
            <w:vAlign w:val="center"/>
          </w:tcPr>
          <w:p w14:paraId="7E48E86D"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30.50</w:t>
            </w:r>
          </w:p>
        </w:tc>
        <w:tc>
          <w:tcPr>
            <w:tcW w:w="1001" w:type="dxa"/>
            <w:tcBorders>
              <w:left w:val="nil"/>
              <w:right w:val="nil"/>
            </w:tcBorders>
            <w:vAlign w:val="center"/>
          </w:tcPr>
          <w:p w14:paraId="617BF8B4"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32.80</w:t>
            </w:r>
          </w:p>
        </w:tc>
        <w:tc>
          <w:tcPr>
            <w:tcW w:w="700" w:type="dxa"/>
            <w:tcBorders>
              <w:left w:val="nil"/>
              <w:right w:val="nil"/>
            </w:tcBorders>
            <w:vAlign w:val="center"/>
          </w:tcPr>
          <w:p w14:paraId="6C010288"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31.07</w:t>
            </w:r>
          </w:p>
        </w:tc>
        <w:tc>
          <w:tcPr>
            <w:tcW w:w="774" w:type="dxa"/>
            <w:tcBorders>
              <w:left w:val="nil"/>
              <w:right w:val="nil"/>
            </w:tcBorders>
            <w:vAlign w:val="center"/>
          </w:tcPr>
          <w:p w14:paraId="7DCAFFE2"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28.58</w:t>
            </w:r>
          </w:p>
        </w:tc>
        <w:tc>
          <w:tcPr>
            <w:tcW w:w="709" w:type="dxa"/>
            <w:tcBorders>
              <w:left w:val="nil"/>
              <w:right w:val="nil"/>
            </w:tcBorders>
            <w:vAlign w:val="center"/>
          </w:tcPr>
          <w:p w14:paraId="6FC77144"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7.91</w:t>
            </w:r>
          </w:p>
        </w:tc>
        <w:tc>
          <w:tcPr>
            <w:tcW w:w="709" w:type="dxa"/>
            <w:tcBorders>
              <w:left w:val="nil"/>
              <w:right w:val="nil"/>
            </w:tcBorders>
            <w:vAlign w:val="center"/>
          </w:tcPr>
          <w:p w14:paraId="51513AC2"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27.24</w:t>
            </w:r>
          </w:p>
        </w:tc>
        <w:tc>
          <w:tcPr>
            <w:tcW w:w="850" w:type="dxa"/>
            <w:tcBorders>
              <w:left w:val="nil"/>
              <w:right w:val="nil"/>
            </w:tcBorders>
            <w:vAlign w:val="center"/>
          </w:tcPr>
          <w:p w14:paraId="34480476"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1116.2</w:t>
            </w:r>
          </w:p>
        </w:tc>
        <w:tc>
          <w:tcPr>
            <w:tcW w:w="709" w:type="dxa"/>
            <w:tcBorders>
              <w:left w:val="nil"/>
              <w:right w:val="nil"/>
            </w:tcBorders>
            <w:vAlign w:val="center"/>
          </w:tcPr>
          <w:p w14:paraId="49DFF07E"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20.98</w:t>
            </w:r>
          </w:p>
        </w:tc>
        <w:tc>
          <w:tcPr>
            <w:tcW w:w="709" w:type="dxa"/>
            <w:tcBorders>
              <w:left w:val="nil"/>
              <w:right w:val="nil"/>
            </w:tcBorders>
            <w:vAlign w:val="center"/>
          </w:tcPr>
          <w:p w14:paraId="2F19F282"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0.33</w:t>
            </w:r>
          </w:p>
        </w:tc>
        <w:tc>
          <w:tcPr>
            <w:tcW w:w="709" w:type="dxa"/>
            <w:tcBorders>
              <w:left w:val="nil"/>
              <w:right w:val="nil"/>
            </w:tcBorders>
            <w:vAlign w:val="center"/>
          </w:tcPr>
          <w:p w14:paraId="11792BD0"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0.01</w:t>
            </w:r>
          </w:p>
        </w:tc>
        <w:tc>
          <w:tcPr>
            <w:tcW w:w="708" w:type="dxa"/>
            <w:tcBorders>
              <w:left w:val="nil"/>
              <w:right w:val="nil"/>
            </w:tcBorders>
          </w:tcPr>
          <w:p w14:paraId="70928215"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9.75</w:t>
            </w:r>
          </w:p>
        </w:tc>
        <w:tc>
          <w:tcPr>
            <w:tcW w:w="993" w:type="dxa"/>
            <w:tcBorders>
              <w:left w:val="nil"/>
              <w:right w:val="nil"/>
            </w:tcBorders>
          </w:tcPr>
          <w:p w14:paraId="5E373AD2"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w:t>
            </w:r>
          </w:p>
        </w:tc>
        <w:tc>
          <w:tcPr>
            <w:tcW w:w="993" w:type="dxa"/>
            <w:tcBorders>
              <w:left w:val="nil"/>
              <w:right w:val="nil"/>
            </w:tcBorders>
          </w:tcPr>
          <w:p w14:paraId="51BF3786" w14:textId="617AB1D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4.71</w:t>
            </w:r>
          </w:p>
        </w:tc>
      </w:tr>
      <w:tr w:rsidR="005971CB" w:rsidRPr="006663F0" w14:paraId="0EE5A174" w14:textId="2FC1E5B3" w:rsidTr="005971CB">
        <w:tc>
          <w:tcPr>
            <w:tcW w:w="1460" w:type="dxa"/>
            <w:tcBorders>
              <w:left w:val="nil"/>
              <w:bottom w:val="single" w:sz="4" w:space="0" w:color="auto"/>
              <w:right w:val="nil"/>
            </w:tcBorders>
            <w:vAlign w:val="center"/>
          </w:tcPr>
          <w:p w14:paraId="14D0A8CA"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South Africa</w:t>
            </w:r>
            <w:r w:rsidRPr="006663F0">
              <w:rPr>
                <w:rFonts w:ascii="Arial" w:hAnsi="Arial" w:cs="Arial"/>
                <w:sz w:val="22"/>
                <w:vertAlign w:val="superscript"/>
                <w:lang w:val="en-US"/>
              </w:rPr>
              <w:t>9</w:t>
            </w:r>
          </w:p>
        </w:tc>
        <w:tc>
          <w:tcPr>
            <w:tcW w:w="1251" w:type="dxa"/>
            <w:tcBorders>
              <w:left w:val="nil"/>
              <w:bottom w:val="single" w:sz="4" w:space="0" w:color="auto"/>
              <w:right w:val="nil"/>
            </w:tcBorders>
            <w:vAlign w:val="center"/>
          </w:tcPr>
          <w:p w14:paraId="23E81936"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Cape Vidal</w:t>
            </w:r>
          </w:p>
        </w:tc>
        <w:tc>
          <w:tcPr>
            <w:tcW w:w="1193" w:type="dxa"/>
            <w:tcBorders>
              <w:left w:val="nil"/>
              <w:bottom w:val="single" w:sz="4" w:space="0" w:color="auto"/>
              <w:right w:val="nil"/>
            </w:tcBorders>
            <w:vAlign w:val="center"/>
          </w:tcPr>
          <w:p w14:paraId="1A1BFF91" w14:textId="77777777" w:rsidR="005971CB" w:rsidRPr="006663F0" w:rsidRDefault="005971CB" w:rsidP="00DF77F6">
            <w:pPr>
              <w:spacing w:line="360" w:lineRule="auto"/>
              <w:ind w:left="360" w:hanging="360"/>
              <w:rPr>
                <w:rFonts w:ascii="Arial" w:hAnsi="Arial" w:cs="Arial"/>
                <w:sz w:val="20"/>
                <w:lang w:val="en-US"/>
              </w:rPr>
            </w:pPr>
            <w:r w:rsidRPr="006663F0">
              <w:rPr>
                <w:rFonts w:ascii="Arial" w:hAnsi="Arial" w:cs="Arial"/>
                <w:sz w:val="20"/>
                <w:lang w:val="en-US"/>
              </w:rPr>
              <w:t>C. mitis</w:t>
            </w:r>
          </w:p>
        </w:tc>
        <w:tc>
          <w:tcPr>
            <w:tcW w:w="709" w:type="dxa"/>
            <w:tcBorders>
              <w:left w:val="nil"/>
              <w:bottom w:val="single" w:sz="4" w:space="0" w:color="auto"/>
              <w:right w:val="nil"/>
            </w:tcBorders>
          </w:tcPr>
          <w:p w14:paraId="3F281413"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16.46*</w:t>
            </w:r>
          </w:p>
        </w:tc>
        <w:tc>
          <w:tcPr>
            <w:tcW w:w="709" w:type="dxa"/>
            <w:tcBorders>
              <w:left w:val="nil"/>
              <w:bottom w:val="single" w:sz="4" w:space="0" w:color="auto"/>
              <w:right w:val="nil"/>
            </w:tcBorders>
            <w:vAlign w:val="center"/>
          </w:tcPr>
          <w:p w14:paraId="7F96F1CB"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32.50</w:t>
            </w:r>
          </w:p>
        </w:tc>
        <w:tc>
          <w:tcPr>
            <w:tcW w:w="1001" w:type="dxa"/>
            <w:tcBorders>
              <w:left w:val="nil"/>
              <w:bottom w:val="single" w:sz="4" w:space="0" w:color="auto"/>
              <w:right w:val="nil"/>
            </w:tcBorders>
            <w:vAlign w:val="center"/>
          </w:tcPr>
          <w:p w14:paraId="57214145"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35.80</w:t>
            </w:r>
          </w:p>
        </w:tc>
        <w:tc>
          <w:tcPr>
            <w:tcW w:w="700" w:type="dxa"/>
            <w:tcBorders>
              <w:left w:val="nil"/>
              <w:bottom w:val="single" w:sz="4" w:space="0" w:color="auto"/>
              <w:right w:val="nil"/>
            </w:tcBorders>
            <w:vAlign w:val="center"/>
          </w:tcPr>
          <w:p w14:paraId="31D1CFEE"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22.60</w:t>
            </w:r>
          </w:p>
        </w:tc>
        <w:tc>
          <w:tcPr>
            <w:tcW w:w="774" w:type="dxa"/>
            <w:tcBorders>
              <w:left w:val="nil"/>
              <w:bottom w:val="single" w:sz="4" w:space="0" w:color="auto"/>
              <w:right w:val="nil"/>
            </w:tcBorders>
            <w:vAlign w:val="center"/>
          </w:tcPr>
          <w:p w14:paraId="5922AB76"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29.40</w:t>
            </w:r>
          </w:p>
        </w:tc>
        <w:tc>
          <w:tcPr>
            <w:tcW w:w="709" w:type="dxa"/>
            <w:tcBorders>
              <w:left w:val="nil"/>
              <w:bottom w:val="single" w:sz="4" w:space="0" w:color="auto"/>
              <w:right w:val="nil"/>
            </w:tcBorders>
            <w:vAlign w:val="center"/>
          </w:tcPr>
          <w:p w14:paraId="2218AB15"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8.0</w:t>
            </w:r>
          </w:p>
        </w:tc>
        <w:tc>
          <w:tcPr>
            <w:tcW w:w="709" w:type="dxa"/>
            <w:tcBorders>
              <w:left w:val="nil"/>
              <w:bottom w:val="single" w:sz="4" w:space="0" w:color="auto"/>
              <w:right w:val="nil"/>
            </w:tcBorders>
            <w:vAlign w:val="center"/>
          </w:tcPr>
          <w:p w14:paraId="2767F69C"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25.80</w:t>
            </w:r>
          </w:p>
        </w:tc>
        <w:tc>
          <w:tcPr>
            <w:tcW w:w="850" w:type="dxa"/>
            <w:tcBorders>
              <w:left w:val="nil"/>
              <w:bottom w:val="single" w:sz="4" w:space="0" w:color="auto"/>
              <w:right w:val="nil"/>
            </w:tcBorders>
            <w:vAlign w:val="center"/>
          </w:tcPr>
          <w:p w14:paraId="5A6C7811"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1155.0</w:t>
            </w:r>
          </w:p>
        </w:tc>
        <w:tc>
          <w:tcPr>
            <w:tcW w:w="709" w:type="dxa"/>
            <w:tcBorders>
              <w:left w:val="nil"/>
              <w:bottom w:val="single" w:sz="4" w:space="0" w:color="auto"/>
              <w:right w:val="nil"/>
            </w:tcBorders>
            <w:vAlign w:val="center"/>
          </w:tcPr>
          <w:p w14:paraId="0E470343"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21.50</w:t>
            </w:r>
          </w:p>
        </w:tc>
        <w:tc>
          <w:tcPr>
            <w:tcW w:w="709" w:type="dxa"/>
            <w:tcBorders>
              <w:left w:val="nil"/>
              <w:bottom w:val="single" w:sz="4" w:space="0" w:color="auto"/>
              <w:right w:val="nil"/>
            </w:tcBorders>
            <w:vAlign w:val="center"/>
          </w:tcPr>
          <w:p w14:paraId="5554E812"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2.55</w:t>
            </w:r>
          </w:p>
        </w:tc>
        <w:tc>
          <w:tcPr>
            <w:tcW w:w="709" w:type="dxa"/>
            <w:tcBorders>
              <w:left w:val="nil"/>
              <w:bottom w:val="single" w:sz="4" w:space="0" w:color="auto"/>
              <w:right w:val="nil"/>
            </w:tcBorders>
            <w:vAlign w:val="center"/>
          </w:tcPr>
          <w:p w14:paraId="3557E65D"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-0.12</w:t>
            </w:r>
          </w:p>
        </w:tc>
        <w:tc>
          <w:tcPr>
            <w:tcW w:w="708" w:type="dxa"/>
            <w:tcBorders>
              <w:left w:val="nil"/>
              <w:bottom w:val="single" w:sz="4" w:space="0" w:color="auto"/>
              <w:right w:val="nil"/>
            </w:tcBorders>
          </w:tcPr>
          <w:p w14:paraId="082D3FE0"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10.00</w:t>
            </w:r>
          </w:p>
        </w:tc>
        <w:tc>
          <w:tcPr>
            <w:tcW w:w="993" w:type="dxa"/>
            <w:tcBorders>
              <w:left w:val="nil"/>
              <w:bottom w:val="single" w:sz="4" w:space="0" w:color="auto"/>
              <w:right w:val="nil"/>
            </w:tcBorders>
          </w:tcPr>
          <w:p w14:paraId="2E4E5A29" w14:textId="77777777"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1</w:t>
            </w:r>
          </w:p>
        </w:tc>
        <w:tc>
          <w:tcPr>
            <w:tcW w:w="993" w:type="dxa"/>
            <w:tcBorders>
              <w:left w:val="nil"/>
              <w:bottom w:val="single" w:sz="4" w:space="0" w:color="auto"/>
              <w:right w:val="nil"/>
            </w:tcBorders>
          </w:tcPr>
          <w:p w14:paraId="3C95CB96" w14:textId="28E7583E" w:rsidR="005971CB" w:rsidRPr="006663F0" w:rsidRDefault="005971CB" w:rsidP="00DF77F6">
            <w:pPr>
              <w:spacing w:line="360" w:lineRule="auto"/>
              <w:ind w:left="360" w:hanging="360"/>
              <w:jc w:val="center"/>
              <w:rPr>
                <w:rFonts w:ascii="Arial" w:hAnsi="Arial" w:cs="Arial"/>
                <w:sz w:val="20"/>
                <w:lang w:val="en-US"/>
              </w:rPr>
            </w:pPr>
            <w:r w:rsidRPr="006663F0">
              <w:rPr>
                <w:rFonts w:ascii="Arial" w:hAnsi="Arial" w:cs="Arial"/>
                <w:sz w:val="20"/>
                <w:lang w:val="en-US"/>
              </w:rPr>
              <w:t>5.55</w:t>
            </w:r>
          </w:p>
        </w:tc>
      </w:tr>
    </w:tbl>
    <w:p w14:paraId="6CE0A5E8" w14:textId="328C4447" w:rsidR="00F47673" w:rsidRPr="006663F0" w:rsidRDefault="00F47673" w:rsidP="00263EB5">
      <w:pPr>
        <w:pStyle w:val="NormalWeb"/>
        <w:spacing w:before="0" w:beforeAutospacing="0" w:after="0" w:afterAutospacing="0"/>
        <w:rPr>
          <w:rFonts w:ascii="Arial" w:hAnsi="Arial" w:cs="Arial"/>
          <w:b/>
          <w:bCs/>
          <w:color w:val="000000"/>
          <w:sz w:val="22"/>
          <w:szCs w:val="22"/>
          <w:lang w:val="en-US"/>
        </w:rPr>
      </w:pPr>
      <w:r w:rsidRPr="006663F0">
        <w:rPr>
          <w:rFonts w:ascii="Arial" w:hAnsi="Arial" w:cs="Arial"/>
          <w:sz w:val="22"/>
          <w:lang w:val="en-US"/>
        </w:rPr>
        <w:t xml:space="preserve">Notes Table A1: *average group size of C. mitis (i.e. Ncomm in this location) is 16.46 but at Cape Vidal group sizes are much larger. 1. Kaplin &amp; Moermond 1998, 2000, 2. </w:t>
      </w:r>
      <w:proofErr w:type="gramStart"/>
      <w:r w:rsidRPr="006663F0">
        <w:rPr>
          <w:rFonts w:ascii="Arial" w:hAnsi="Arial" w:cs="Arial"/>
          <w:sz w:val="22"/>
          <w:lang w:val="en-US"/>
        </w:rPr>
        <w:t xml:space="preserve">Buzzard 2004 3.Cords 1986, 1989; Chapman </w:t>
      </w:r>
      <w:r w:rsidR="00EC737C" w:rsidRPr="006663F0">
        <w:rPr>
          <w:rFonts w:ascii="Arial" w:hAnsi="Arial" w:cs="Arial"/>
          <w:i/>
          <w:sz w:val="22"/>
          <w:lang w:val="en-US"/>
        </w:rPr>
        <w:t>et al.</w:t>
      </w:r>
      <w:r w:rsidRPr="006663F0">
        <w:rPr>
          <w:rFonts w:ascii="Arial" w:hAnsi="Arial" w:cs="Arial"/>
          <w:sz w:val="22"/>
          <w:lang w:val="en-US"/>
        </w:rPr>
        <w:t xml:space="preserve"> 2002, 4.</w:t>
      </w:r>
      <w:proofErr w:type="gramEnd"/>
      <w:r w:rsidRPr="006663F0">
        <w:rPr>
          <w:rFonts w:ascii="Arial" w:hAnsi="Arial" w:cs="Arial"/>
          <w:sz w:val="22"/>
          <w:lang w:val="en-US"/>
        </w:rPr>
        <w:t xml:space="preserve"> </w:t>
      </w:r>
      <w:proofErr w:type="gramStart"/>
      <w:r w:rsidRPr="006663F0">
        <w:rPr>
          <w:rFonts w:ascii="Arial" w:hAnsi="Arial" w:cs="Arial"/>
          <w:sz w:val="22"/>
          <w:lang w:val="en-US"/>
        </w:rPr>
        <w:t>Whitesides 1989; Hill &amp; Oates 2013, 5.</w:t>
      </w:r>
      <w:proofErr w:type="gramEnd"/>
      <w:r w:rsidRPr="006663F0">
        <w:rPr>
          <w:rFonts w:ascii="Arial" w:hAnsi="Arial" w:cs="Arial"/>
          <w:sz w:val="22"/>
          <w:lang w:val="en-US"/>
        </w:rPr>
        <w:t xml:space="preserve"> Lawes, </w:t>
      </w:r>
      <w:r w:rsidR="00EC737C" w:rsidRPr="006663F0">
        <w:rPr>
          <w:rFonts w:ascii="Arial" w:hAnsi="Arial" w:cs="Arial"/>
          <w:i/>
          <w:sz w:val="22"/>
          <w:lang w:val="en-US"/>
        </w:rPr>
        <w:t>et al.</w:t>
      </w:r>
      <w:r w:rsidRPr="006663F0">
        <w:rPr>
          <w:rFonts w:ascii="Arial" w:hAnsi="Arial" w:cs="Arial"/>
          <w:sz w:val="22"/>
          <w:lang w:val="en-US"/>
        </w:rPr>
        <w:t xml:space="preserve"> 1990; Fairgrieve &amp; Muhumuza 2003; time budgets from Aldrich-Blake 1970 PhD thesis cited in Lawes </w:t>
      </w:r>
      <w:r w:rsidR="00EC737C" w:rsidRPr="006663F0">
        <w:rPr>
          <w:rFonts w:ascii="Arial" w:hAnsi="Arial" w:cs="Arial"/>
          <w:i/>
          <w:sz w:val="22"/>
          <w:lang w:val="en-US"/>
        </w:rPr>
        <w:t>et al.</w:t>
      </w:r>
      <w:r w:rsidRPr="006663F0">
        <w:rPr>
          <w:rFonts w:ascii="Arial" w:hAnsi="Arial" w:cs="Arial"/>
          <w:sz w:val="22"/>
          <w:lang w:val="en-US"/>
        </w:rPr>
        <w:t xml:space="preserve"> 1990, 6. Butynski 1990</w:t>
      </w:r>
      <w:proofErr w:type="gramStart"/>
      <w:r w:rsidRPr="006663F0">
        <w:rPr>
          <w:rFonts w:ascii="Arial" w:hAnsi="Arial" w:cs="Arial"/>
          <w:sz w:val="22"/>
          <w:lang w:val="en-US"/>
        </w:rPr>
        <w:t>,  7</w:t>
      </w:r>
      <w:proofErr w:type="gramEnd"/>
      <w:r w:rsidRPr="006663F0">
        <w:rPr>
          <w:rFonts w:ascii="Arial" w:hAnsi="Arial" w:cs="Arial"/>
          <w:sz w:val="22"/>
          <w:lang w:val="en-US"/>
        </w:rPr>
        <w:t xml:space="preserve">. Struhsaker &amp; Leland 1979: citing Rudran Pers. Comm., 8. Tolo, </w:t>
      </w:r>
      <w:r w:rsidR="00EC737C" w:rsidRPr="006663F0">
        <w:rPr>
          <w:rFonts w:ascii="Arial" w:hAnsi="Arial" w:cs="Arial"/>
          <w:i/>
          <w:sz w:val="22"/>
          <w:lang w:val="en-US"/>
        </w:rPr>
        <w:t>et al.</w:t>
      </w:r>
      <w:r w:rsidRPr="006663F0">
        <w:rPr>
          <w:rFonts w:ascii="Arial" w:hAnsi="Arial" w:cs="Arial"/>
          <w:sz w:val="22"/>
          <w:lang w:val="en-US"/>
        </w:rPr>
        <w:t xml:space="preserve"> 2008, 9. </w:t>
      </w:r>
      <w:proofErr w:type="gramStart"/>
      <w:r w:rsidRPr="006663F0">
        <w:rPr>
          <w:rFonts w:ascii="Arial" w:hAnsi="Arial" w:cs="Arial"/>
          <w:sz w:val="22"/>
          <w:lang w:val="en-US"/>
        </w:rPr>
        <w:t xml:space="preserve">Lawes, </w:t>
      </w:r>
      <w:r w:rsidR="00EC737C" w:rsidRPr="006663F0">
        <w:rPr>
          <w:rFonts w:ascii="Arial" w:hAnsi="Arial" w:cs="Arial"/>
          <w:i/>
          <w:sz w:val="22"/>
          <w:lang w:val="en-US"/>
        </w:rPr>
        <w:t>et al.</w:t>
      </w:r>
      <w:r w:rsidR="002828A3" w:rsidRPr="006663F0">
        <w:rPr>
          <w:rFonts w:ascii="Arial" w:hAnsi="Arial" w:cs="Arial"/>
          <w:sz w:val="22"/>
          <w:lang w:val="en-US"/>
        </w:rPr>
        <w:t xml:space="preserve"> </w:t>
      </w:r>
      <w:r w:rsidRPr="006663F0">
        <w:rPr>
          <w:rFonts w:ascii="Arial" w:hAnsi="Arial" w:cs="Arial"/>
          <w:sz w:val="22"/>
          <w:lang w:val="en-US"/>
        </w:rPr>
        <w:t>1990; Lawes 1991.</w:t>
      </w:r>
      <w:proofErr w:type="gramEnd"/>
      <w:r w:rsidRPr="006663F0">
        <w:rPr>
          <w:rFonts w:ascii="Arial" w:hAnsi="Arial" w:cs="Arial"/>
          <w:sz w:val="22"/>
          <w:lang w:val="en-US"/>
        </w:rPr>
        <w:t xml:space="preserve"> </w:t>
      </w:r>
      <w:r w:rsidRPr="006663F0">
        <w:rPr>
          <w:rFonts w:ascii="Arial" w:hAnsi="Arial" w:cs="Arial"/>
          <w:sz w:val="22"/>
          <w:vertAlign w:val="superscript"/>
          <w:lang w:val="en-US"/>
        </w:rPr>
        <w:t>10</w:t>
      </w:r>
      <w:r w:rsidRPr="006663F0">
        <w:rPr>
          <w:rFonts w:ascii="Arial" w:hAnsi="Arial" w:cs="Arial"/>
          <w:sz w:val="22"/>
          <w:lang w:val="en-US"/>
        </w:rPr>
        <w:t xml:space="preserve"> Kanyawara and Ngogo are both in Kibale National Park, Uganda, but separated. The two values for Kibale Kanyawara, </w:t>
      </w:r>
      <w:r w:rsidRPr="006663F0">
        <w:rPr>
          <w:rFonts w:ascii="Arial" w:hAnsi="Arial" w:cs="Arial"/>
          <w:i/>
          <w:sz w:val="22"/>
          <w:lang w:val="en-US"/>
        </w:rPr>
        <w:t>C. mitis</w:t>
      </w:r>
      <w:r w:rsidRPr="006663F0">
        <w:rPr>
          <w:rFonts w:ascii="Arial" w:hAnsi="Arial" w:cs="Arial"/>
          <w:sz w:val="22"/>
          <w:lang w:val="en-US"/>
        </w:rPr>
        <w:t xml:space="preserve">, stem from two separate studies, one done in the 70s and one recent study, which is why these are entered separately. </w:t>
      </w:r>
      <w:r w:rsidRPr="006663F0">
        <w:rPr>
          <w:rFonts w:ascii="Arial" w:hAnsi="Arial" w:cs="Arial"/>
          <w:b/>
          <w:bCs/>
          <w:color w:val="000000"/>
          <w:sz w:val="22"/>
          <w:szCs w:val="22"/>
          <w:lang w:val="en-US"/>
        </w:rPr>
        <w:br w:type="page"/>
      </w:r>
    </w:p>
    <w:p w14:paraId="112456F4" w14:textId="3735F095" w:rsidR="00F47673" w:rsidRPr="006663F0" w:rsidRDefault="00C83CA6" w:rsidP="00F47673">
      <w:pPr>
        <w:pStyle w:val="NormalWeb"/>
        <w:spacing w:before="0" w:beforeAutospacing="0" w:after="0" w:afterAutospacing="0" w:line="480" w:lineRule="auto"/>
        <w:rPr>
          <w:rFonts w:ascii="Arial" w:hAnsi="Arial" w:cs="Arial"/>
          <w:sz w:val="24"/>
          <w:szCs w:val="24"/>
          <w:lang w:val="en-US"/>
        </w:rPr>
      </w:pPr>
      <w:r w:rsidRPr="006663F0">
        <w:rPr>
          <w:rFonts w:ascii="Arial" w:hAnsi="Arial" w:cs="Arial"/>
          <w:b/>
          <w:bCs/>
          <w:color w:val="000000"/>
          <w:sz w:val="24"/>
          <w:szCs w:val="24"/>
          <w:lang w:val="en-US"/>
        </w:rPr>
        <w:lastRenderedPageBreak/>
        <w:t xml:space="preserve">Table </w:t>
      </w:r>
      <w:r w:rsidR="00263EB5" w:rsidRPr="006663F0">
        <w:rPr>
          <w:rFonts w:ascii="Arial" w:hAnsi="Arial" w:cs="Arial"/>
          <w:b/>
          <w:bCs/>
          <w:color w:val="000000"/>
          <w:sz w:val="24"/>
          <w:szCs w:val="24"/>
          <w:lang w:val="en-US"/>
        </w:rPr>
        <w:t>S4</w:t>
      </w:r>
      <w:r w:rsidR="00F47673" w:rsidRPr="006663F0">
        <w:rPr>
          <w:rFonts w:ascii="Arial" w:hAnsi="Arial" w:cs="Arial"/>
          <w:b/>
          <w:bCs/>
          <w:color w:val="000000"/>
          <w:sz w:val="24"/>
          <w:szCs w:val="24"/>
          <w:lang w:val="en-US"/>
        </w:rPr>
        <w:t xml:space="preserve"> </w:t>
      </w:r>
      <w:r w:rsidR="00A26C45" w:rsidRPr="006663F0">
        <w:rPr>
          <w:rFonts w:ascii="Arial" w:hAnsi="Arial" w:cs="Arial"/>
          <w:b/>
          <w:bCs/>
          <w:color w:val="000000"/>
          <w:sz w:val="24"/>
          <w:szCs w:val="24"/>
          <w:lang w:val="en-US"/>
        </w:rPr>
        <w:t>Climate and guenon community d</w:t>
      </w:r>
      <w:r w:rsidR="00F47673" w:rsidRPr="006663F0">
        <w:rPr>
          <w:rFonts w:ascii="Arial" w:hAnsi="Arial" w:cs="Arial"/>
          <w:b/>
          <w:bCs/>
          <w:color w:val="000000"/>
          <w:sz w:val="24"/>
          <w:szCs w:val="24"/>
          <w:lang w:val="en-US"/>
        </w:rPr>
        <w:t xml:space="preserve">ata for each of the 202 </w:t>
      </w:r>
      <w:r w:rsidR="00A26C45" w:rsidRPr="006663F0">
        <w:rPr>
          <w:rFonts w:ascii="Arial" w:hAnsi="Arial" w:cs="Arial"/>
          <w:b/>
          <w:bCs/>
          <w:color w:val="000000"/>
          <w:sz w:val="24"/>
          <w:szCs w:val="24"/>
          <w:lang w:val="en-US"/>
        </w:rPr>
        <w:t xml:space="preserve">independent </w:t>
      </w:r>
      <w:r w:rsidR="00F47673" w:rsidRPr="006663F0">
        <w:rPr>
          <w:rFonts w:ascii="Arial" w:hAnsi="Arial" w:cs="Arial"/>
          <w:b/>
          <w:bCs/>
          <w:color w:val="000000"/>
          <w:sz w:val="24"/>
          <w:szCs w:val="24"/>
          <w:lang w:val="en-US"/>
        </w:rPr>
        <w:t>African sites</w:t>
      </w:r>
      <w:r w:rsidR="00263EB5" w:rsidRPr="006663F0">
        <w:rPr>
          <w:rFonts w:ascii="Arial" w:hAnsi="Arial" w:cs="Arial"/>
          <w:b/>
          <w:bCs/>
          <w:color w:val="000000"/>
          <w:sz w:val="24"/>
          <w:szCs w:val="24"/>
          <w:lang w:val="en-US"/>
        </w:rPr>
        <w:t xml:space="preserve"> used.</w:t>
      </w:r>
    </w:p>
    <w:p w14:paraId="3A2895E6" w14:textId="1451E5BE" w:rsidR="00F47673" w:rsidRPr="006663F0" w:rsidRDefault="00F47673" w:rsidP="00F47673">
      <w:pPr>
        <w:pStyle w:val="NormalWeb"/>
        <w:spacing w:before="0" w:beforeAutospacing="0" w:after="0" w:afterAutospacing="0" w:line="480" w:lineRule="auto"/>
        <w:rPr>
          <w:rFonts w:ascii="Arial" w:hAnsi="Arial" w:cs="Arial"/>
          <w:sz w:val="24"/>
          <w:szCs w:val="24"/>
          <w:lang w:val="en-US"/>
        </w:rPr>
      </w:pPr>
      <w:r w:rsidRPr="006663F0">
        <w:rPr>
          <w:rFonts w:ascii="Arial" w:hAnsi="Arial" w:cs="Arial"/>
          <w:color w:val="000000"/>
          <w:sz w:val="24"/>
          <w:szCs w:val="24"/>
          <w:lang w:val="en-US"/>
        </w:rPr>
        <w:t>'</w:t>
      </w:r>
      <w:r w:rsidR="005971CB" w:rsidRPr="006663F0">
        <w:rPr>
          <w:rFonts w:ascii="Arial" w:hAnsi="Arial" w:cs="Arial"/>
          <w:color w:val="000000"/>
          <w:sz w:val="24"/>
          <w:szCs w:val="24"/>
          <w:lang w:val="en-US"/>
        </w:rPr>
        <w:t>S</w:t>
      </w:r>
      <w:r w:rsidRPr="006663F0">
        <w:rPr>
          <w:rFonts w:ascii="Arial" w:hAnsi="Arial" w:cs="Arial"/>
          <w:color w:val="000000"/>
          <w:sz w:val="24"/>
          <w:szCs w:val="24"/>
          <w:lang w:val="en-US"/>
        </w:rPr>
        <w:t>ite' codes are made up of 2-3 letters indicative of the country, and underscore, and an abbreviation for the site name and are consistent across data sets. 'Lat'=Latitude; 'Lon'=Longitude; 'Guens'= presence of forest guenons, 1=present, 0=absent;  'N_spp'= number of forest guenon species at site; P_ann= average annual rainfall (mm); T_ann= average annual mean temperature (°C); TmoSD=standard deviation for monthly average temperature; Moimo= average monthly moisture index; P&gt;2T=productivity index</w:t>
      </w:r>
      <w:r w:rsidR="00D8604C" w:rsidRPr="006663F0">
        <w:rPr>
          <w:rFonts w:ascii="Arial" w:hAnsi="Arial" w:cs="Arial"/>
          <w:color w:val="000000"/>
          <w:sz w:val="24"/>
          <w:szCs w:val="24"/>
          <w:lang w:val="en-US"/>
        </w:rPr>
        <w:t>; MEG= modeled maximum ecologically tolerable group size</w:t>
      </w:r>
      <w:r w:rsidRPr="006663F0">
        <w:rPr>
          <w:rFonts w:ascii="Arial" w:hAnsi="Arial" w:cs="Arial"/>
          <w:color w:val="000000"/>
          <w:sz w:val="24"/>
          <w:szCs w:val="24"/>
          <w:lang w:val="en-US"/>
        </w:rPr>
        <w:t>.</w:t>
      </w:r>
    </w:p>
    <w:p w14:paraId="420B686E" w14:textId="77777777" w:rsidR="00F47673" w:rsidRPr="006663F0" w:rsidRDefault="00F47673" w:rsidP="00F47673">
      <w:pPr>
        <w:rPr>
          <w:rFonts w:ascii="Arial" w:hAnsi="Arial" w:cs="Arial"/>
          <w:lang w:val="en-US"/>
        </w:rPr>
      </w:pPr>
    </w:p>
    <w:tbl>
      <w:tblPr>
        <w:tblW w:w="15456" w:type="dxa"/>
        <w:tblInd w:w="103" w:type="dxa"/>
        <w:tblLayout w:type="fixed"/>
        <w:tblLook w:val="04A0" w:firstRow="1" w:lastRow="0" w:firstColumn="1" w:lastColumn="0" w:noHBand="0" w:noVBand="1"/>
      </w:tblPr>
      <w:tblGrid>
        <w:gridCol w:w="1139"/>
        <w:gridCol w:w="1560"/>
        <w:gridCol w:w="1134"/>
        <w:gridCol w:w="850"/>
        <w:gridCol w:w="851"/>
        <w:gridCol w:w="850"/>
        <w:gridCol w:w="851"/>
        <w:gridCol w:w="850"/>
        <w:gridCol w:w="992"/>
        <w:gridCol w:w="993"/>
        <w:gridCol w:w="850"/>
        <w:gridCol w:w="709"/>
        <w:gridCol w:w="850"/>
        <w:gridCol w:w="2977"/>
      </w:tblGrid>
      <w:tr w:rsidR="00F47673" w:rsidRPr="006663F0" w14:paraId="445AEB0D" w14:textId="77777777" w:rsidTr="00C45346">
        <w:trPr>
          <w:trHeight w:val="24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20F90" w14:textId="77777777" w:rsidR="00F47673" w:rsidRPr="006663F0" w:rsidRDefault="00F47673" w:rsidP="00DF77F6">
            <w:pPr>
              <w:rPr>
                <w:rFonts w:ascii="Arial" w:hAnsi="Arial" w:cs="Arial"/>
                <w:b/>
                <w:bCs/>
                <w:color w:val="000000"/>
                <w:sz w:val="18"/>
                <w:szCs w:val="18"/>
                <w:lang w:val="en-US"/>
              </w:rPr>
            </w:pPr>
            <w:bookmarkStart w:id="2" w:name="RANGE!A1:N203"/>
            <w:proofErr w:type="gramStart"/>
            <w:r w:rsidRPr="006663F0">
              <w:rPr>
                <w:rFonts w:ascii="Arial" w:hAnsi="Arial" w:cs="Arial"/>
                <w:b/>
                <w:bCs/>
                <w:color w:val="000000"/>
                <w:sz w:val="18"/>
                <w:szCs w:val="18"/>
                <w:lang w:val="en-US"/>
              </w:rPr>
              <w:t>site</w:t>
            </w:r>
            <w:bookmarkEnd w:id="2"/>
            <w:proofErr w:type="gramEnd"/>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C0BEBB8" w14:textId="77777777" w:rsidR="00F47673" w:rsidRPr="006663F0" w:rsidRDefault="00F47673" w:rsidP="00DF77F6">
            <w:pPr>
              <w:rPr>
                <w:rFonts w:ascii="Arial" w:hAnsi="Arial" w:cs="Arial"/>
                <w:b/>
                <w:bCs/>
                <w:color w:val="000000"/>
                <w:sz w:val="18"/>
                <w:szCs w:val="18"/>
                <w:lang w:val="en-US"/>
              </w:rPr>
            </w:pPr>
            <w:r w:rsidRPr="006663F0">
              <w:rPr>
                <w:rFonts w:ascii="Arial" w:hAnsi="Arial" w:cs="Arial"/>
                <w:b/>
                <w:bCs/>
                <w:color w:val="000000"/>
                <w:sz w:val="18"/>
                <w:szCs w:val="18"/>
                <w:lang w:val="en-US"/>
              </w:rPr>
              <w:t>Site name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05EB49A" w14:textId="77777777" w:rsidR="00F47673" w:rsidRPr="006663F0" w:rsidRDefault="00F47673" w:rsidP="00DF77F6">
            <w:pPr>
              <w:rPr>
                <w:rFonts w:ascii="Arial" w:hAnsi="Arial" w:cs="Arial"/>
                <w:b/>
                <w:bCs/>
                <w:color w:val="000000"/>
                <w:sz w:val="18"/>
                <w:szCs w:val="18"/>
                <w:lang w:val="en-US"/>
              </w:rPr>
            </w:pPr>
            <w:r w:rsidRPr="006663F0">
              <w:rPr>
                <w:rFonts w:ascii="Arial" w:hAnsi="Arial" w:cs="Arial"/>
                <w:b/>
                <w:bCs/>
                <w:color w:val="000000"/>
                <w:sz w:val="18"/>
                <w:szCs w:val="18"/>
                <w:lang w:val="en-US"/>
              </w:rPr>
              <w:t>Country</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C437214" w14:textId="77777777" w:rsidR="00F47673" w:rsidRPr="006663F0" w:rsidRDefault="00F47673" w:rsidP="00DF77F6">
            <w:pPr>
              <w:rPr>
                <w:rFonts w:ascii="Arial" w:hAnsi="Arial" w:cs="Arial"/>
                <w:b/>
                <w:bCs/>
                <w:color w:val="000000"/>
                <w:sz w:val="18"/>
                <w:szCs w:val="18"/>
                <w:lang w:val="en-US"/>
              </w:rPr>
            </w:pPr>
            <w:r w:rsidRPr="006663F0">
              <w:rPr>
                <w:rFonts w:ascii="Arial" w:hAnsi="Arial" w:cs="Arial"/>
                <w:b/>
                <w:bCs/>
                <w:color w:val="000000"/>
                <w:sz w:val="18"/>
                <w:szCs w:val="18"/>
                <w:lang w:val="en-US"/>
              </w:rPr>
              <w:t>Lat</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27C45F4" w14:textId="77777777" w:rsidR="00F47673" w:rsidRPr="006663F0" w:rsidRDefault="00F47673" w:rsidP="00DF77F6">
            <w:pPr>
              <w:rPr>
                <w:rFonts w:ascii="Arial" w:hAnsi="Arial" w:cs="Arial"/>
                <w:b/>
                <w:bCs/>
                <w:color w:val="000000"/>
                <w:sz w:val="18"/>
                <w:szCs w:val="18"/>
                <w:lang w:val="en-US"/>
              </w:rPr>
            </w:pPr>
            <w:r w:rsidRPr="006663F0">
              <w:rPr>
                <w:rFonts w:ascii="Arial" w:hAnsi="Arial" w:cs="Arial"/>
                <w:b/>
                <w:bCs/>
                <w:color w:val="000000"/>
                <w:sz w:val="18"/>
                <w:szCs w:val="18"/>
                <w:lang w:val="en-US"/>
              </w:rPr>
              <w:t>Lon</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4946F90" w14:textId="77777777" w:rsidR="00F47673" w:rsidRPr="006663F0" w:rsidRDefault="00F47673" w:rsidP="00DF77F6">
            <w:pPr>
              <w:rPr>
                <w:rFonts w:ascii="Arial" w:hAnsi="Arial" w:cs="Arial"/>
                <w:b/>
                <w:bCs/>
                <w:color w:val="000000"/>
                <w:sz w:val="18"/>
                <w:szCs w:val="18"/>
                <w:lang w:val="en-US"/>
              </w:rPr>
            </w:pPr>
            <w:r w:rsidRPr="006663F0">
              <w:rPr>
                <w:rFonts w:ascii="Arial" w:hAnsi="Arial" w:cs="Arial"/>
                <w:b/>
                <w:bCs/>
                <w:color w:val="000000"/>
                <w:sz w:val="18"/>
                <w:szCs w:val="18"/>
                <w:lang w:val="en-US"/>
              </w:rPr>
              <w:t>Guens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D88E3EB" w14:textId="77777777" w:rsidR="00F47673" w:rsidRPr="006663F0" w:rsidRDefault="00F47673" w:rsidP="00DF77F6">
            <w:pPr>
              <w:rPr>
                <w:rFonts w:ascii="Arial" w:hAnsi="Arial" w:cs="Arial"/>
                <w:b/>
                <w:bCs/>
                <w:color w:val="000000"/>
                <w:sz w:val="18"/>
                <w:szCs w:val="18"/>
                <w:lang w:val="en-US"/>
              </w:rPr>
            </w:pPr>
            <w:r w:rsidRPr="006663F0">
              <w:rPr>
                <w:rFonts w:ascii="Arial" w:hAnsi="Arial" w:cs="Arial"/>
                <w:b/>
                <w:bCs/>
                <w:color w:val="000000"/>
                <w:sz w:val="18"/>
                <w:szCs w:val="18"/>
                <w:lang w:val="en-US"/>
              </w:rPr>
              <w:t>N_spp</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79C8AD4" w14:textId="77777777" w:rsidR="00F47673" w:rsidRPr="006663F0" w:rsidRDefault="00F47673" w:rsidP="00DF77F6">
            <w:pPr>
              <w:jc w:val="center"/>
              <w:rPr>
                <w:rFonts w:ascii="Arial" w:hAnsi="Arial" w:cs="Arial"/>
                <w:b/>
                <w:bCs/>
                <w:iCs/>
                <w:color w:val="000000"/>
                <w:sz w:val="18"/>
                <w:szCs w:val="18"/>
                <w:lang w:val="en-US"/>
              </w:rPr>
            </w:pPr>
            <w:r w:rsidRPr="006663F0">
              <w:rPr>
                <w:rFonts w:ascii="Arial" w:hAnsi="Arial" w:cs="Arial"/>
                <w:b/>
                <w:bCs/>
                <w:iCs/>
                <w:color w:val="000000"/>
                <w:sz w:val="18"/>
                <w:szCs w:val="18"/>
                <w:lang w:val="en-US"/>
              </w:rPr>
              <w:t>P_ann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B86ECC3" w14:textId="77777777" w:rsidR="00F47673" w:rsidRPr="006663F0" w:rsidRDefault="00F47673" w:rsidP="00DF77F6">
            <w:pPr>
              <w:jc w:val="center"/>
              <w:rPr>
                <w:rFonts w:ascii="Arial" w:hAnsi="Arial" w:cs="Arial"/>
                <w:b/>
                <w:bCs/>
                <w:iCs/>
                <w:color w:val="000000"/>
                <w:sz w:val="18"/>
                <w:szCs w:val="18"/>
                <w:lang w:val="en-US"/>
              </w:rPr>
            </w:pPr>
            <w:r w:rsidRPr="006663F0">
              <w:rPr>
                <w:rFonts w:ascii="Arial" w:hAnsi="Arial" w:cs="Arial"/>
                <w:b/>
                <w:bCs/>
                <w:iCs/>
                <w:color w:val="000000"/>
                <w:sz w:val="18"/>
                <w:szCs w:val="18"/>
                <w:lang w:val="en-US"/>
              </w:rPr>
              <w:t>T_ann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235D786" w14:textId="77777777" w:rsidR="00F47673" w:rsidRPr="006663F0" w:rsidRDefault="00F47673" w:rsidP="00DF77F6">
            <w:pPr>
              <w:jc w:val="center"/>
              <w:rPr>
                <w:rFonts w:ascii="Arial" w:hAnsi="Arial" w:cs="Arial"/>
                <w:b/>
                <w:bCs/>
                <w:iCs/>
                <w:color w:val="000000"/>
                <w:sz w:val="18"/>
                <w:szCs w:val="18"/>
                <w:lang w:val="en-US"/>
              </w:rPr>
            </w:pPr>
            <w:r w:rsidRPr="006663F0">
              <w:rPr>
                <w:rFonts w:ascii="Arial" w:hAnsi="Arial" w:cs="Arial"/>
                <w:b/>
                <w:bCs/>
                <w:iCs/>
                <w:color w:val="000000"/>
                <w:sz w:val="18"/>
                <w:szCs w:val="18"/>
                <w:lang w:val="en-US"/>
              </w:rPr>
              <w:t>T</w:t>
            </w:r>
            <w:r w:rsidRPr="006663F0">
              <w:rPr>
                <w:rFonts w:ascii="Arial" w:hAnsi="Arial" w:cs="Arial"/>
                <w:b/>
                <w:bCs/>
                <w:iCs/>
                <w:color w:val="000000"/>
                <w:sz w:val="18"/>
                <w:szCs w:val="18"/>
                <w:vertAlign w:val="subscript"/>
                <w:lang w:val="en-US"/>
              </w:rPr>
              <w:t>mo</w:t>
            </w:r>
            <w:r w:rsidRPr="006663F0">
              <w:rPr>
                <w:rFonts w:ascii="Arial" w:hAnsi="Arial" w:cs="Arial"/>
                <w:b/>
                <w:bCs/>
                <w:iCs/>
                <w:color w:val="000000"/>
                <w:sz w:val="18"/>
                <w:szCs w:val="18"/>
                <w:lang w:val="en-US"/>
              </w:rPr>
              <w:t>sd</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699EBA0" w14:textId="77777777" w:rsidR="00F47673" w:rsidRPr="006663F0" w:rsidRDefault="00F47673" w:rsidP="00DF77F6">
            <w:pPr>
              <w:jc w:val="center"/>
              <w:rPr>
                <w:rFonts w:ascii="Arial" w:hAnsi="Arial" w:cs="Arial"/>
                <w:b/>
                <w:bCs/>
                <w:iCs/>
                <w:color w:val="000000"/>
                <w:sz w:val="18"/>
                <w:szCs w:val="18"/>
                <w:lang w:val="en-US"/>
              </w:rPr>
            </w:pPr>
            <w:r w:rsidRPr="006663F0">
              <w:rPr>
                <w:rFonts w:ascii="Arial" w:hAnsi="Arial" w:cs="Arial"/>
                <w:b/>
                <w:bCs/>
                <w:iCs/>
                <w:color w:val="000000"/>
                <w:sz w:val="18"/>
                <w:szCs w:val="18"/>
                <w:lang w:val="en-US"/>
              </w:rPr>
              <w:t>Moi</w:t>
            </w:r>
            <w:r w:rsidRPr="006663F0">
              <w:rPr>
                <w:rFonts w:ascii="Arial" w:hAnsi="Arial" w:cs="Arial"/>
                <w:b/>
                <w:bCs/>
                <w:iCs/>
                <w:color w:val="000000"/>
                <w:sz w:val="18"/>
                <w:szCs w:val="18"/>
                <w:vertAlign w:val="subscript"/>
                <w:lang w:val="en-US"/>
              </w:rPr>
              <w:t>mo</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9F11897" w14:textId="77777777" w:rsidR="00F47673" w:rsidRPr="006663F0" w:rsidRDefault="00F47673" w:rsidP="00DF77F6">
            <w:pPr>
              <w:jc w:val="center"/>
              <w:rPr>
                <w:rFonts w:ascii="Arial" w:hAnsi="Arial" w:cs="Arial"/>
                <w:b/>
                <w:bCs/>
                <w:iCs/>
                <w:color w:val="000000"/>
                <w:sz w:val="18"/>
                <w:szCs w:val="18"/>
                <w:lang w:val="en-US"/>
              </w:rPr>
            </w:pPr>
            <w:r w:rsidRPr="006663F0">
              <w:rPr>
                <w:rFonts w:ascii="Arial" w:hAnsi="Arial" w:cs="Arial"/>
                <w:b/>
                <w:bCs/>
                <w:iCs/>
                <w:color w:val="000000"/>
                <w:sz w:val="18"/>
                <w:szCs w:val="18"/>
                <w:lang w:val="en-US"/>
              </w:rPr>
              <w:t>P&gt;2T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1492CED" w14:textId="77777777" w:rsidR="00F47673" w:rsidRPr="006663F0" w:rsidRDefault="00F47673" w:rsidP="00DF77F6">
            <w:pPr>
              <w:rPr>
                <w:rFonts w:ascii="Arial" w:hAnsi="Arial" w:cs="Arial"/>
                <w:b/>
                <w:bCs/>
                <w:color w:val="000000"/>
                <w:sz w:val="18"/>
                <w:szCs w:val="18"/>
                <w:lang w:val="en-US"/>
              </w:rPr>
            </w:pPr>
            <w:r w:rsidRPr="006663F0">
              <w:rPr>
                <w:rFonts w:ascii="Arial" w:hAnsi="Arial" w:cs="Arial"/>
                <w:b/>
                <w:bCs/>
                <w:color w:val="000000"/>
                <w:sz w:val="18"/>
                <w:szCs w:val="18"/>
                <w:lang w:val="en-US"/>
              </w:rPr>
              <w:t>MEG</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2F4D524C" w14:textId="77777777" w:rsidR="00F47673" w:rsidRPr="006663F0" w:rsidRDefault="00F47673" w:rsidP="00DF77F6">
            <w:pPr>
              <w:rPr>
                <w:rFonts w:ascii="Arial" w:hAnsi="Arial" w:cs="Arial"/>
                <w:b/>
                <w:bCs/>
                <w:color w:val="000000"/>
                <w:sz w:val="18"/>
                <w:szCs w:val="18"/>
                <w:lang w:val="en-US"/>
              </w:rPr>
            </w:pPr>
            <w:r w:rsidRPr="006663F0">
              <w:rPr>
                <w:rFonts w:ascii="Arial" w:hAnsi="Arial" w:cs="Arial"/>
                <w:b/>
                <w:bCs/>
                <w:color w:val="000000"/>
                <w:sz w:val="18"/>
                <w:szCs w:val="18"/>
                <w:lang w:val="en-US"/>
              </w:rPr>
              <w:t>References</w:t>
            </w:r>
          </w:p>
        </w:tc>
      </w:tr>
      <w:tr w:rsidR="00D8604C" w:rsidRPr="006663F0" w14:paraId="117BCB89"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EF8297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An_Bik</w:t>
            </w:r>
          </w:p>
        </w:tc>
        <w:tc>
          <w:tcPr>
            <w:tcW w:w="1560" w:type="dxa"/>
            <w:tcBorders>
              <w:top w:val="nil"/>
              <w:left w:val="nil"/>
              <w:bottom w:val="single" w:sz="4" w:space="0" w:color="auto"/>
              <w:right w:val="single" w:sz="4" w:space="0" w:color="auto"/>
            </w:tcBorders>
            <w:shd w:val="clear" w:color="auto" w:fill="auto"/>
            <w:noWrap/>
            <w:vAlign w:val="bottom"/>
            <w:hideMark/>
          </w:tcPr>
          <w:p w14:paraId="415B889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Bikuar</w:t>
            </w:r>
          </w:p>
        </w:tc>
        <w:tc>
          <w:tcPr>
            <w:tcW w:w="1134" w:type="dxa"/>
            <w:tcBorders>
              <w:top w:val="nil"/>
              <w:left w:val="nil"/>
              <w:bottom w:val="single" w:sz="4" w:space="0" w:color="auto"/>
              <w:right w:val="single" w:sz="4" w:space="0" w:color="auto"/>
            </w:tcBorders>
            <w:shd w:val="clear" w:color="auto" w:fill="auto"/>
            <w:noWrap/>
            <w:vAlign w:val="bottom"/>
            <w:hideMark/>
          </w:tcPr>
          <w:p w14:paraId="6F947C2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Angola</w:t>
            </w:r>
          </w:p>
        </w:tc>
        <w:tc>
          <w:tcPr>
            <w:tcW w:w="850" w:type="dxa"/>
            <w:tcBorders>
              <w:top w:val="nil"/>
              <w:left w:val="nil"/>
              <w:bottom w:val="single" w:sz="4" w:space="0" w:color="auto"/>
              <w:right w:val="single" w:sz="4" w:space="0" w:color="auto"/>
            </w:tcBorders>
            <w:shd w:val="clear" w:color="auto" w:fill="auto"/>
            <w:noWrap/>
            <w:vAlign w:val="bottom"/>
            <w:hideMark/>
          </w:tcPr>
          <w:p w14:paraId="2E6B8F7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-15.29</w:t>
            </w:r>
          </w:p>
        </w:tc>
        <w:tc>
          <w:tcPr>
            <w:tcW w:w="851" w:type="dxa"/>
            <w:tcBorders>
              <w:top w:val="nil"/>
              <w:left w:val="nil"/>
              <w:bottom w:val="single" w:sz="4" w:space="0" w:color="auto"/>
              <w:right w:val="single" w:sz="4" w:space="0" w:color="auto"/>
            </w:tcBorders>
            <w:shd w:val="clear" w:color="auto" w:fill="auto"/>
            <w:noWrap/>
            <w:vAlign w:val="bottom"/>
            <w:hideMark/>
          </w:tcPr>
          <w:p w14:paraId="6F6C14D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14.81</w:t>
            </w:r>
          </w:p>
        </w:tc>
        <w:tc>
          <w:tcPr>
            <w:tcW w:w="850" w:type="dxa"/>
            <w:tcBorders>
              <w:top w:val="nil"/>
              <w:left w:val="nil"/>
              <w:bottom w:val="single" w:sz="4" w:space="0" w:color="auto"/>
              <w:right w:val="single" w:sz="4" w:space="0" w:color="auto"/>
            </w:tcBorders>
            <w:shd w:val="clear" w:color="auto" w:fill="auto"/>
            <w:noWrap/>
            <w:vAlign w:val="bottom"/>
            <w:hideMark/>
          </w:tcPr>
          <w:p w14:paraId="2069181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7ACDC7A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43712C5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726</w:t>
            </w:r>
          </w:p>
        </w:tc>
        <w:tc>
          <w:tcPr>
            <w:tcW w:w="992" w:type="dxa"/>
            <w:tcBorders>
              <w:top w:val="nil"/>
              <w:left w:val="nil"/>
              <w:bottom w:val="single" w:sz="4" w:space="0" w:color="auto"/>
              <w:right w:val="single" w:sz="4" w:space="0" w:color="auto"/>
            </w:tcBorders>
            <w:shd w:val="clear" w:color="auto" w:fill="auto"/>
            <w:noWrap/>
            <w:vAlign w:val="bottom"/>
            <w:hideMark/>
          </w:tcPr>
          <w:p w14:paraId="67BE8AA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21.83</w:t>
            </w:r>
          </w:p>
        </w:tc>
        <w:tc>
          <w:tcPr>
            <w:tcW w:w="993" w:type="dxa"/>
            <w:tcBorders>
              <w:top w:val="nil"/>
              <w:left w:val="nil"/>
              <w:bottom w:val="single" w:sz="4" w:space="0" w:color="auto"/>
              <w:right w:val="single" w:sz="4" w:space="0" w:color="auto"/>
            </w:tcBorders>
            <w:shd w:val="clear" w:color="auto" w:fill="auto"/>
            <w:noWrap/>
            <w:vAlign w:val="bottom"/>
            <w:hideMark/>
          </w:tcPr>
          <w:p w14:paraId="13D8FC7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2.80</w:t>
            </w:r>
          </w:p>
        </w:tc>
        <w:tc>
          <w:tcPr>
            <w:tcW w:w="850" w:type="dxa"/>
            <w:tcBorders>
              <w:top w:val="nil"/>
              <w:left w:val="nil"/>
              <w:bottom w:val="single" w:sz="4" w:space="0" w:color="auto"/>
              <w:right w:val="single" w:sz="4" w:space="0" w:color="auto"/>
            </w:tcBorders>
            <w:shd w:val="clear" w:color="auto" w:fill="auto"/>
            <w:noWrap/>
            <w:vAlign w:val="bottom"/>
            <w:hideMark/>
          </w:tcPr>
          <w:p w14:paraId="065AEB2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-0.468</w:t>
            </w:r>
          </w:p>
        </w:tc>
        <w:tc>
          <w:tcPr>
            <w:tcW w:w="709" w:type="dxa"/>
            <w:tcBorders>
              <w:top w:val="nil"/>
              <w:left w:val="nil"/>
              <w:bottom w:val="single" w:sz="4" w:space="0" w:color="auto"/>
              <w:right w:val="single" w:sz="4" w:space="0" w:color="auto"/>
            </w:tcBorders>
            <w:shd w:val="clear" w:color="auto" w:fill="auto"/>
            <w:noWrap/>
            <w:vAlign w:val="bottom"/>
            <w:hideMark/>
          </w:tcPr>
          <w:p w14:paraId="68FC034B" w14:textId="27B8936C"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6.25</w:t>
            </w:r>
          </w:p>
        </w:tc>
        <w:tc>
          <w:tcPr>
            <w:tcW w:w="850" w:type="dxa"/>
            <w:tcBorders>
              <w:top w:val="nil"/>
              <w:left w:val="nil"/>
              <w:bottom w:val="single" w:sz="4" w:space="0" w:color="auto"/>
              <w:right w:val="single" w:sz="4" w:space="0" w:color="auto"/>
            </w:tcBorders>
            <w:shd w:val="clear" w:color="auto" w:fill="auto"/>
            <w:noWrap/>
            <w:hideMark/>
          </w:tcPr>
          <w:p w14:paraId="27174311" w14:textId="2E0C7BC3"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22.22</w:t>
            </w:r>
          </w:p>
        </w:tc>
        <w:tc>
          <w:tcPr>
            <w:tcW w:w="2977" w:type="dxa"/>
            <w:tcBorders>
              <w:top w:val="nil"/>
              <w:left w:val="nil"/>
              <w:bottom w:val="single" w:sz="4" w:space="0" w:color="auto"/>
              <w:right w:val="single" w:sz="4" w:space="0" w:color="auto"/>
            </w:tcBorders>
            <w:shd w:val="clear" w:color="auto" w:fill="auto"/>
            <w:noWrap/>
            <w:vAlign w:val="center"/>
            <w:hideMark/>
          </w:tcPr>
          <w:p w14:paraId="4274AF74"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 &amp; http://www.wildlifesafari.info</w:t>
            </w:r>
          </w:p>
        </w:tc>
      </w:tr>
      <w:tr w:rsidR="00D8604C" w:rsidRPr="006663F0" w14:paraId="68B96842"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53C0AC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An_Buf</w:t>
            </w:r>
          </w:p>
        </w:tc>
        <w:tc>
          <w:tcPr>
            <w:tcW w:w="1560" w:type="dxa"/>
            <w:tcBorders>
              <w:top w:val="nil"/>
              <w:left w:val="nil"/>
              <w:bottom w:val="single" w:sz="4" w:space="0" w:color="auto"/>
              <w:right w:val="single" w:sz="4" w:space="0" w:color="auto"/>
            </w:tcBorders>
            <w:shd w:val="clear" w:color="auto" w:fill="auto"/>
            <w:noWrap/>
            <w:vAlign w:val="bottom"/>
            <w:hideMark/>
          </w:tcPr>
          <w:p w14:paraId="7B7757F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Bufalo</w:t>
            </w:r>
          </w:p>
        </w:tc>
        <w:tc>
          <w:tcPr>
            <w:tcW w:w="1134" w:type="dxa"/>
            <w:tcBorders>
              <w:top w:val="nil"/>
              <w:left w:val="nil"/>
              <w:bottom w:val="single" w:sz="4" w:space="0" w:color="auto"/>
              <w:right w:val="single" w:sz="4" w:space="0" w:color="auto"/>
            </w:tcBorders>
            <w:shd w:val="clear" w:color="auto" w:fill="auto"/>
            <w:noWrap/>
            <w:vAlign w:val="bottom"/>
            <w:hideMark/>
          </w:tcPr>
          <w:p w14:paraId="2C76F52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Angola</w:t>
            </w:r>
          </w:p>
        </w:tc>
        <w:tc>
          <w:tcPr>
            <w:tcW w:w="850" w:type="dxa"/>
            <w:tcBorders>
              <w:top w:val="nil"/>
              <w:left w:val="nil"/>
              <w:bottom w:val="single" w:sz="4" w:space="0" w:color="auto"/>
              <w:right w:val="single" w:sz="4" w:space="0" w:color="auto"/>
            </w:tcBorders>
            <w:shd w:val="clear" w:color="auto" w:fill="auto"/>
            <w:noWrap/>
            <w:vAlign w:val="bottom"/>
            <w:hideMark/>
          </w:tcPr>
          <w:p w14:paraId="6AA893C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-12.78</w:t>
            </w:r>
          </w:p>
        </w:tc>
        <w:tc>
          <w:tcPr>
            <w:tcW w:w="851" w:type="dxa"/>
            <w:tcBorders>
              <w:top w:val="nil"/>
              <w:left w:val="nil"/>
              <w:bottom w:val="single" w:sz="4" w:space="0" w:color="auto"/>
              <w:right w:val="single" w:sz="4" w:space="0" w:color="auto"/>
            </w:tcBorders>
            <w:shd w:val="clear" w:color="auto" w:fill="auto"/>
            <w:noWrap/>
            <w:vAlign w:val="bottom"/>
            <w:hideMark/>
          </w:tcPr>
          <w:p w14:paraId="603AA16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13.81</w:t>
            </w:r>
          </w:p>
        </w:tc>
        <w:tc>
          <w:tcPr>
            <w:tcW w:w="850" w:type="dxa"/>
            <w:tcBorders>
              <w:top w:val="nil"/>
              <w:left w:val="nil"/>
              <w:bottom w:val="single" w:sz="4" w:space="0" w:color="auto"/>
              <w:right w:val="single" w:sz="4" w:space="0" w:color="auto"/>
            </w:tcBorders>
            <w:shd w:val="clear" w:color="auto" w:fill="auto"/>
            <w:noWrap/>
            <w:vAlign w:val="bottom"/>
            <w:hideMark/>
          </w:tcPr>
          <w:p w14:paraId="444F7B6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383F2AF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6A5F1C5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864</w:t>
            </w:r>
          </w:p>
        </w:tc>
        <w:tc>
          <w:tcPr>
            <w:tcW w:w="992" w:type="dxa"/>
            <w:tcBorders>
              <w:top w:val="nil"/>
              <w:left w:val="nil"/>
              <w:bottom w:val="single" w:sz="4" w:space="0" w:color="auto"/>
              <w:right w:val="single" w:sz="4" w:space="0" w:color="auto"/>
            </w:tcBorders>
            <w:shd w:val="clear" w:color="auto" w:fill="auto"/>
            <w:noWrap/>
            <w:vAlign w:val="bottom"/>
            <w:hideMark/>
          </w:tcPr>
          <w:p w14:paraId="5DCE352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22.95</w:t>
            </w:r>
          </w:p>
        </w:tc>
        <w:tc>
          <w:tcPr>
            <w:tcW w:w="993" w:type="dxa"/>
            <w:tcBorders>
              <w:top w:val="nil"/>
              <w:left w:val="nil"/>
              <w:bottom w:val="single" w:sz="4" w:space="0" w:color="auto"/>
              <w:right w:val="single" w:sz="4" w:space="0" w:color="auto"/>
            </w:tcBorders>
            <w:shd w:val="clear" w:color="auto" w:fill="auto"/>
            <w:noWrap/>
            <w:vAlign w:val="bottom"/>
            <w:hideMark/>
          </w:tcPr>
          <w:p w14:paraId="4ADAF2D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1.77</w:t>
            </w:r>
          </w:p>
        </w:tc>
        <w:tc>
          <w:tcPr>
            <w:tcW w:w="850" w:type="dxa"/>
            <w:tcBorders>
              <w:top w:val="nil"/>
              <w:left w:val="nil"/>
              <w:bottom w:val="single" w:sz="4" w:space="0" w:color="auto"/>
              <w:right w:val="single" w:sz="4" w:space="0" w:color="auto"/>
            </w:tcBorders>
            <w:shd w:val="clear" w:color="auto" w:fill="auto"/>
            <w:noWrap/>
            <w:vAlign w:val="bottom"/>
            <w:hideMark/>
          </w:tcPr>
          <w:p w14:paraId="4CA1EBE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-0.400</w:t>
            </w:r>
          </w:p>
        </w:tc>
        <w:tc>
          <w:tcPr>
            <w:tcW w:w="709" w:type="dxa"/>
            <w:tcBorders>
              <w:top w:val="nil"/>
              <w:left w:val="nil"/>
              <w:bottom w:val="single" w:sz="4" w:space="0" w:color="auto"/>
              <w:right w:val="single" w:sz="4" w:space="0" w:color="auto"/>
            </w:tcBorders>
            <w:shd w:val="clear" w:color="auto" w:fill="auto"/>
            <w:noWrap/>
            <w:vAlign w:val="bottom"/>
            <w:hideMark/>
          </w:tcPr>
          <w:p w14:paraId="7AE2FA2A" w14:textId="62A9DA00"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6.75</w:t>
            </w:r>
          </w:p>
        </w:tc>
        <w:tc>
          <w:tcPr>
            <w:tcW w:w="850" w:type="dxa"/>
            <w:tcBorders>
              <w:top w:val="nil"/>
              <w:left w:val="nil"/>
              <w:bottom w:val="single" w:sz="4" w:space="0" w:color="auto"/>
              <w:right w:val="single" w:sz="4" w:space="0" w:color="auto"/>
            </w:tcBorders>
            <w:shd w:val="clear" w:color="auto" w:fill="auto"/>
            <w:noWrap/>
            <w:hideMark/>
          </w:tcPr>
          <w:p w14:paraId="70A41EE2" w14:textId="58CE836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31.61</w:t>
            </w:r>
          </w:p>
        </w:tc>
        <w:tc>
          <w:tcPr>
            <w:tcW w:w="2977" w:type="dxa"/>
            <w:tcBorders>
              <w:top w:val="nil"/>
              <w:left w:val="nil"/>
              <w:bottom w:val="single" w:sz="4" w:space="0" w:color="auto"/>
              <w:right w:val="single" w:sz="4" w:space="0" w:color="auto"/>
            </w:tcBorders>
            <w:shd w:val="clear" w:color="auto" w:fill="auto"/>
            <w:noWrap/>
            <w:vAlign w:val="center"/>
            <w:hideMark/>
          </w:tcPr>
          <w:p w14:paraId="6341A73B"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&amp; Ministério do urbanismo e ambiente 2006</w:t>
            </w:r>
          </w:p>
        </w:tc>
      </w:tr>
      <w:tr w:rsidR="00D8604C" w:rsidRPr="006663F0" w14:paraId="47BEDEB4"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BE1A66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An_Ion</w:t>
            </w:r>
          </w:p>
        </w:tc>
        <w:tc>
          <w:tcPr>
            <w:tcW w:w="1560" w:type="dxa"/>
            <w:tcBorders>
              <w:top w:val="nil"/>
              <w:left w:val="nil"/>
              <w:bottom w:val="single" w:sz="4" w:space="0" w:color="auto"/>
              <w:right w:val="single" w:sz="4" w:space="0" w:color="auto"/>
            </w:tcBorders>
            <w:shd w:val="clear" w:color="auto" w:fill="auto"/>
            <w:noWrap/>
            <w:vAlign w:val="bottom"/>
            <w:hideMark/>
          </w:tcPr>
          <w:p w14:paraId="0AB9DC5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Iona</w:t>
            </w:r>
          </w:p>
        </w:tc>
        <w:tc>
          <w:tcPr>
            <w:tcW w:w="1134" w:type="dxa"/>
            <w:tcBorders>
              <w:top w:val="nil"/>
              <w:left w:val="nil"/>
              <w:bottom w:val="single" w:sz="4" w:space="0" w:color="auto"/>
              <w:right w:val="single" w:sz="4" w:space="0" w:color="auto"/>
            </w:tcBorders>
            <w:shd w:val="clear" w:color="auto" w:fill="auto"/>
            <w:noWrap/>
            <w:vAlign w:val="bottom"/>
            <w:hideMark/>
          </w:tcPr>
          <w:p w14:paraId="1746D96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Angola</w:t>
            </w:r>
          </w:p>
        </w:tc>
        <w:tc>
          <w:tcPr>
            <w:tcW w:w="850" w:type="dxa"/>
            <w:tcBorders>
              <w:top w:val="nil"/>
              <w:left w:val="nil"/>
              <w:bottom w:val="single" w:sz="4" w:space="0" w:color="auto"/>
              <w:right w:val="single" w:sz="4" w:space="0" w:color="auto"/>
            </w:tcBorders>
            <w:shd w:val="clear" w:color="auto" w:fill="auto"/>
            <w:noWrap/>
            <w:vAlign w:val="bottom"/>
            <w:hideMark/>
          </w:tcPr>
          <w:p w14:paraId="140F68E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-16.64</w:t>
            </w:r>
          </w:p>
        </w:tc>
        <w:tc>
          <w:tcPr>
            <w:tcW w:w="851" w:type="dxa"/>
            <w:tcBorders>
              <w:top w:val="nil"/>
              <w:left w:val="nil"/>
              <w:bottom w:val="single" w:sz="4" w:space="0" w:color="auto"/>
              <w:right w:val="single" w:sz="4" w:space="0" w:color="auto"/>
            </w:tcBorders>
            <w:shd w:val="clear" w:color="auto" w:fill="auto"/>
            <w:noWrap/>
            <w:vAlign w:val="bottom"/>
            <w:hideMark/>
          </w:tcPr>
          <w:p w14:paraId="2E379AD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12.33</w:t>
            </w:r>
          </w:p>
        </w:tc>
        <w:tc>
          <w:tcPr>
            <w:tcW w:w="850" w:type="dxa"/>
            <w:tcBorders>
              <w:top w:val="nil"/>
              <w:left w:val="nil"/>
              <w:bottom w:val="single" w:sz="4" w:space="0" w:color="auto"/>
              <w:right w:val="single" w:sz="4" w:space="0" w:color="auto"/>
            </w:tcBorders>
            <w:shd w:val="clear" w:color="auto" w:fill="auto"/>
            <w:noWrap/>
            <w:vAlign w:val="bottom"/>
            <w:hideMark/>
          </w:tcPr>
          <w:p w14:paraId="263C03C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676A6CD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78DE7C1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209</w:t>
            </w:r>
          </w:p>
        </w:tc>
        <w:tc>
          <w:tcPr>
            <w:tcW w:w="992" w:type="dxa"/>
            <w:tcBorders>
              <w:top w:val="nil"/>
              <w:left w:val="nil"/>
              <w:bottom w:val="single" w:sz="4" w:space="0" w:color="auto"/>
              <w:right w:val="single" w:sz="4" w:space="0" w:color="auto"/>
            </w:tcBorders>
            <w:shd w:val="clear" w:color="auto" w:fill="auto"/>
            <w:noWrap/>
            <w:vAlign w:val="bottom"/>
            <w:hideMark/>
          </w:tcPr>
          <w:p w14:paraId="0A4BBEE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21.40</w:t>
            </w:r>
          </w:p>
        </w:tc>
        <w:tc>
          <w:tcPr>
            <w:tcW w:w="993" w:type="dxa"/>
            <w:tcBorders>
              <w:top w:val="nil"/>
              <w:left w:val="nil"/>
              <w:bottom w:val="single" w:sz="4" w:space="0" w:color="auto"/>
              <w:right w:val="single" w:sz="4" w:space="0" w:color="auto"/>
            </w:tcBorders>
            <w:shd w:val="clear" w:color="auto" w:fill="auto"/>
            <w:noWrap/>
            <w:vAlign w:val="bottom"/>
            <w:hideMark/>
          </w:tcPr>
          <w:p w14:paraId="16E836A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1.89</w:t>
            </w:r>
          </w:p>
        </w:tc>
        <w:tc>
          <w:tcPr>
            <w:tcW w:w="850" w:type="dxa"/>
            <w:tcBorders>
              <w:top w:val="nil"/>
              <w:left w:val="nil"/>
              <w:bottom w:val="single" w:sz="4" w:space="0" w:color="auto"/>
              <w:right w:val="single" w:sz="4" w:space="0" w:color="auto"/>
            </w:tcBorders>
            <w:shd w:val="clear" w:color="auto" w:fill="auto"/>
            <w:noWrap/>
            <w:vAlign w:val="bottom"/>
            <w:hideMark/>
          </w:tcPr>
          <w:p w14:paraId="65868DF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-0.820</w:t>
            </w:r>
          </w:p>
        </w:tc>
        <w:tc>
          <w:tcPr>
            <w:tcW w:w="709" w:type="dxa"/>
            <w:tcBorders>
              <w:top w:val="nil"/>
              <w:left w:val="nil"/>
              <w:bottom w:val="single" w:sz="4" w:space="0" w:color="auto"/>
              <w:right w:val="single" w:sz="4" w:space="0" w:color="auto"/>
            </w:tcBorders>
            <w:shd w:val="clear" w:color="auto" w:fill="auto"/>
            <w:noWrap/>
            <w:vAlign w:val="bottom"/>
            <w:hideMark/>
          </w:tcPr>
          <w:p w14:paraId="76015E59" w14:textId="5AE60291"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1.50</w:t>
            </w:r>
          </w:p>
        </w:tc>
        <w:tc>
          <w:tcPr>
            <w:tcW w:w="850" w:type="dxa"/>
            <w:tcBorders>
              <w:top w:val="nil"/>
              <w:left w:val="nil"/>
              <w:bottom w:val="single" w:sz="4" w:space="0" w:color="auto"/>
              <w:right w:val="single" w:sz="4" w:space="0" w:color="auto"/>
            </w:tcBorders>
            <w:shd w:val="clear" w:color="auto" w:fill="auto"/>
            <w:noWrap/>
            <w:hideMark/>
          </w:tcPr>
          <w:p w14:paraId="2D8D74D1" w14:textId="7179CF7B"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20.26</w:t>
            </w:r>
          </w:p>
        </w:tc>
        <w:tc>
          <w:tcPr>
            <w:tcW w:w="2977" w:type="dxa"/>
            <w:tcBorders>
              <w:top w:val="nil"/>
              <w:left w:val="nil"/>
              <w:bottom w:val="single" w:sz="4" w:space="0" w:color="auto"/>
              <w:right w:val="single" w:sz="4" w:space="0" w:color="auto"/>
            </w:tcBorders>
            <w:shd w:val="clear" w:color="auto" w:fill="auto"/>
            <w:noWrap/>
            <w:vAlign w:val="center"/>
            <w:hideMark/>
          </w:tcPr>
          <w:p w14:paraId="26C752C4"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&amp; WCMC</w:t>
            </w:r>
          </w:p>
        </w:tc>
      </w:tr>
      <w:tr w:rsidR="00D8604C" w:rsidRPr="006663F0" w14:paraId="10A7EFFC"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0726D6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An_Kam</w:t>
            </w:r>
          </w:p>
        </w:tc>
        <w:tc>
          <w:tcPr>
            <w:tcW w:w="1560" w:type="dxa"/>
            <w:tcBorders>
              <w:top w:val="nil"/>
              <w:left w:val="nil"/>
              <w:bottom w:val="single" w:sz="4" w:space="0" w:color="auto"/>
              <w:right w:val="single" w:sz="4" w:space="0" w:color="auto"/>
            </w:tcBorders>
            <w:shd w:val="clear" w:color="auto" w:fill="auto"/>
            <w:noWrap/>
            <w:vAlign w:val="bottom"/>
            <w:hideMark/>
          </w:tcPr>
          <w:p w14:paraId="40DB728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Kameia</w:t>
            </w:r>
          </w:p>
        </w:tc>
        <w:tc>
          <w:tcPr>
            <w:tcW w:w="1134" w:type="dxa"/>
            <w:tcBorders>
              <w:top w:val="nil"/>
              <w:left w:val="nil"/>
              <w:bottom w:val="single" w:sz="4" w:space="0" w:color="auto"/>
              <w:right w:val="single" w:sz="4" w:space="0" w:color="auto"/>
            </w:tcBorders>
            <w:shd w:val="clear" w:color="auto" w:fill="auto"/>
            <w:noWrap/>
            <w:vAlign w:val="bottom"/>
            <w:hideMark/>
          </w:tcPr>
          <w:p w14:paraId="3DC5F07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Angola</w:t>
            </w:r>
          </w:p>
        </w:tc>
        <w:tc>
          <w:tcPr>
            <w:tcW w:w="850" w:type="dxa"/>
            <w:tcBorders>
              <w:top w:val="nil"/>
              <w:left w:val="nil"/>
              <w:bottom w:val="single" w:sz="4" w:space="0" w:color="auto"/>
              <w:right w:val="single" w:sz="4" w:space="0" w:color="auto"/>
            </w:tcBorders>
            <w:shd w:val="clear" w:color="auto" w:fill="auto"/>
            <w:noWrap/>
            <w:vAlign w:val="bottom"/>
            <w:hideMark/>
          </w:tcPr>
          <w:p w14:paraId="6DA73D2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-11.91</w:t>
            </w:r>
          </w:p>
        </w:tc>
        <w:tc>
          <w:tcPr>
            <w:tcW w:w="851" w:type="dxa"/>
            <w:tcBorders>
              <w:top w:val="nil"/>
              <w:left w:val="nil"/>
              <w:bottom w:val="single" w:sz="4" w:space="0" w:color="auto"/>
              <w:right w:val="single" w:sz="4" w:space="0" w:color="auto"/>
            </w:tcBorders>
            <w:shd w:val="clear" w:color="auto" w:fill="auto"/>
            <w:noWrap/>
            <w:vAlign w:val="bottom"/>
            <w:hideMark/>
          </w:tcPr>
          <w:p w14:paraId="43E2E4C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21.64</w:t>
            </w:r>
          </w:p>
        </w:tc>
        <w:tc>
          <w:tcPr>
            <w:tcW w:w="850" w:type="dxa"/>
            <w:tcBorders>
              <w:top w:val="nil"/>
              <w:left w:val="nil"/>
              <w:bottom w:val="single" w:sz="4" w:space="0" w:color="auto"/>
              <w:right w:val="single" w:sz="4" w:space="0" w:color="auto"/>
            </w:tcBorders>
            <w:shd w:val="clear" w:color="auto" w:fill="auto"/>
            <w:noWrap/>
            <w:vAlign w:val="bottom"/>
            <w:hideMark/>
          </w:tcPr>
          <w:p w14:paraId="726F82D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3AFAE55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463E25C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1272</w:t>
            </w:r>
          </w:p>
        </w:tc>
        <w:tc>
          <w:tcPr>
            <w:tcW w:w="992" w:type="dxa"/>
            <w:tcBorders>
              <w:top w:val="nil"/>
              <w:left w:val="nil"/>
              <w:bottom w:val="single" w:sz="4" w:space="0" w:color="auto"/>
              <w:right w:val="single" w:sz="4" w:space="0" w:color="auto"/>
            </w:tcBorders>
            <w:shd w:val="clear" w:color="auto" w:fill="auto"/>
            <w:noWrap/>
            <w:vAlign w:val="bottom"/>
            <w:hideMark/>
          </w:tcPr>
          <w:p w14:paraId="593C534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21.43</w:t>
            </w:r>
          </w:p>
        </w:tc>
        <w:tc>
          <w:tcPr>
            <w:tcW w:w="993" w:type="dxa"/>
            <w:tcBorders>
              <w:top w:val="nil"/>
              <w:left w:val="nil"/>
              <w:bottom w:val="single" w:sz="4" w:space="0" w:color="auto"/>
              <w:right w:val="single" w:sz="4" w:space="0" w:color="auto"/>
            </w:tcBorders>
            <w:shd w:val="clear" w:color="auto" w:fill="auto"/>
            <w:noWrap/>
            <w:vAlign w:val="bottom"/>
            <w:hideMark/>
          </w:tcPr>
          <w:p w14:paraId="7A54B58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1.62</w:t>
            </w:r>
          </w:p>
        </w:tc>
        <w:tc>
          <w:tcPr>
            <w:tcW w:w="850" w:type="dxa"/>
            <w:tcBorders>
              <w:top w:val="nil"/>
              <w:left w:val="nil"/>
              <w:bottom w:val="single" w:sz="4" w:space="0" w:color="auto"/>
              <w:right w:val="single" w:sz="4" w:space="0" w:color="auto"/>
            </w:tcBorders>
            <w:shd w:val="clear" w:color="auto" w:fill="auto"/>
            <w:noWrap/>
            <w:vAlign w:val="bottom"/>
            <w:hideMark/>
          </w:tcPr>
          <w:p w14:paraId="1EC4958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-0.153</w:t>
            </w:r>
          </w:p>
        </w:tc>
        <w:tc>
          <w:tcPr>
            <w:tcW w:w="709" w:type="dxa"/>
            <w:tcBorders>
              <w:top w:val="nil"/>
              <w:left w:val="nil"/>
              <w:bottom w:val="single" w:sz="4" w:space="0" w:color="auto"/>
              <w:right w:val="single" w:sz="4" w:space="0" w:color="auto"/>
            </w:tcBorders>
            <w:shd w:val="clear" w:color="auto" w:fill="auto"/>
            <w:noWrap/>
            <w:vAlign w:val="bottom"/>
            <w:hideMark/>
          </w:tcPr>
          <w:p w14:paraId="76A8DFDC" w14:textId="49827888"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47A1053D" w14:textId="13FD5A53"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34.70</w:t>
            </w:r>
          </w:p>
        </w:tc>
        <w:tc>
          <w:tcPr>
            <w:tcW w:w="2977" w:type="dxa"/>
            <w:tcBorders>
              <w:top w:val="nil"/>
              <w:left w:val="nil"/>
              <w:bottom w:val="single" w:sz="4" w:space="0" w:color="auto"/>
              <w:right w:val="single" w:sz="4" w:space="0" w:color="auto"/>
            </w:tcBorders>
            <w:shd w:val="clear" w:color="auto" w:fill="auto"/>
            <w:noWrap/>
            <w:vAlign w:val="center"/>
            <w:hideMark/>
          </w:tcPr>
          <w:p w14:paraId="0752DAFE"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 &amp; http://www.wildlifesafari.info</w:t>
            </w:r>
          </w:p>
        </w:tc>
      </w:tr>
      <w:tr w:rsidR="00D8604C" w:rsidRPr="006663F0" w14:paraId="50354E6D"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5AE426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An_Kan</w:t>
            </w:r>
          </w:p>
        </w:tc>
        <w:tc>
          <w:tcPr>
            <w:tcW w:w="1560" w:type="dxa"/>
            <w:tcBorders>
              <w:top w:val="nil"/>
              <w:left w:val="nil"/>
              <w:bottom w:val="single" w:sz="4" w:space="0" w:color="auto"/>
              <w:right w:val="single" w:sz="4" w:space="0" w:color="auto"/>
            </w:tcBorders>
            <w:shd w:val="clear" w:color="auto" w:fill="auto"/>
            <w:noWrap/>
            <w:vAlign w:val="bottom"/>
            <w:hideMark/>
          </w:tcPr>
          <w:p w14:paraId="5935670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Kangandala</w:t>
            </w:r>
          </w:p>
        </w:tc>
        <w:tc>
          <w:tcPr>
            <w:tcW w:w="1134" w:type="dxa"/>
            <w:tcBorders>
              <w:top w:val="nil"/>
              <w:left w:val="nil"/>
              <w:bottom w:val="single" w:sz="4" w:space="0" w:color="auto"/>
              <w:right w:val="single" w:sz="4" w:space="0" w:color="auto"/>
            </w:tcBorders>
            <w:shd w:val="clear" w:color="auto" w:fill="auto"/>
            <w:noWrap/>
            <w:vAlign w:val="bottom"/>
            <w:hideMark/>
          </w:tcPr>
          <w:p w14:paraId="70BEE8B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Angola</w:t>
            </w:r>
          </w:p>
        </w:tc>
        <w:tc>
          <w:tcPr>
            <w:tcW w:w="850" w:type="dxa"/>
            <w:tcBorders>
              <w:top w:val="nil"/>
              <w:left w:val="nil"/>
              <w:bottom w:val="single" w:sz="4" w:space="0" w:color="auto"/>
              <w:right w:val="single" w:sz="4" w:space="0" w:color="auto"/>
            </w:tcBorders>
            <w:shd w:val="clear" w:color="auto" w:fill="auto"/>
            <w:noWrap/>
            <w:vAlign w:val="bottom"/>
            <w:hideMark/>
          </w:tcPr>
          <w:p w14:paraId="66F3690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-9.87</w:t>
            </w:r>
          </w:p>
        </w:tc>
        <w:tc>
          <w:tcPr>
            <w:tcW w:w="851" w:type="dxa"/>
            <w:tcBorders>
              <w:top w:val="nil"/>
              <w:left w:val="nil"/>
              <w:bottom w:val="single" w:sz="4" w:space="0" w:color="auto"/>
              <w:right w:val="single" w:sz="4" w:space="0" w:color="auto"/>
            </w:tcBorders>
            <w:shd w:val="clear" w:color="auto" w:fill="auto"/>
            <w:noWrap/>
            <w:vAlign w:val="bottom"/>
            <w:hideMark/>
          </w:tcPr>
          <w:p w14:paraId="2311581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16.73</w:t>
            </w:r>
          </w:p>
        </w:tc>
        <w:tc>
          <w:tcPr>
            <w:tcW w:w="850" w:type="dxa"/>
            <w:tcBorders>
              <w:top w:val="nil"/>
              <w:left w:val="nil"/>
              <w:bottom w:val="single" w:sz="4" w:space="0" w:color="auto"/>
              <w:right w:val="single" w:sz="4" w:space="0" w:color="auto"/>
            </w:tcBorders>
            <w:shd w:val="clear" w:color="auto" w:fill="auto"/>
            <w:noWrap/>
            <w:vAlign w:val="bottom"/>
            <w:hideMark/>
          </w:tcPr>
          <w:p w14:paraId="6B6DFBD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756366D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w:t>
            </w:r>
          </w:p>
        </w:tc>
        <w:tc>
          <w:tcPr>
            <w:tcW w:w="850" w:type="dxa"/>
            <w:tcBorders>
              <w:top w:val="nil"/>
              <w:left w:val="nil"/>
              <w:bottom w:val="single" w:sz="4" w:space="0" w:color="auto"/>
              <w:right w:val="single" w:sz="4" w:space="0" w:color="auto"/>
            </w:tcBorders>
            <w:shd w:val="clear" w:color="auto" w:fill="auto"/>
            <w:noWrap/>
            <w:vAlign w:val="bottom"/>
            <w:hideMark/>
          </w:tcPr>
          <w:p w14:paraId="016DD43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1188</w:t>
            </w:r>
          </w:p>
        </w:tc>
        <w:tc>
          <w:tcPr>
            <w:tcW w:w="992" w:type="dxa"/>
            <w:tcBorders>
              <w:top w:val="nil"/>
              <w:left w:val="nil"/>
              <w:bottom w:val="single" w:sz="4" w:space="0" w:color="auto"/>
              <w:right w:val="single" w:sz="4" w:space="0" w:color="auto"/>
            </w:tcBorders>
            <w:shd w:val="clear" w:color="auto" w:fill="auto"/>
            <w:noWrap/>
            <w:vAlign w:val="bottom"/>
            <w:hideMark/>
          </w:tcPr>
          <w:p w14:paraId="6D73618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21.50</w:t>
            </w:r>
          </w:p>
        </w:tc>
        <w:tc>
          <w:tcPr>
            <w:tcW w:w="993" w:type="dxa"/>
            <w:tcBorders>
              <w:top w:val="nil"/>
              <w:left w:val="nil"/>
              <w:bottom w:val="single" w:sz="4" w:space="0" w:color="auto"/>
              <w:right w:val="single" w:sz="4" w:space="0" w:color="auto"/>
            </w:tcBorders>
            <w:shd w:val="clear" w:color="auto" w:fill="auto"/>
            <w:noWrap/>
            <w:vAlign w:val="bottom"/>
            <w:hideMark/>
          </w:tcPr>
          <w:p w14:paraId="7E7060A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0.88</w:t>
            </w:r>
          </w:p>
        </w:tc>
        <w:tc>
          <w:tcPr>
            <w:tcW w:w="850" w:type="dxa"/>
            <w:tcBorders>
              <w:top w:val="nil"/>
              <w:left w:val="nil"/>
              <w:bottom w:val="single" w:sz="4" w:space="0" w:color="auto"/>
              <w:right w:val="single" w:sz="4" w:space="0" w:color="auto"/>
            </w:tcBorders>
            <w:shd w:val="clear" w:color="auto" w:fill="auto"/>
            <w:noWrap/>
            <w:vAlign w:val="bottom"/>
            <w:hideMark/>
          </w:tcPr>
          <w:p w14:paraId="383A289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-0.100</w:t>
            </w:r>
          </w:p>
        </w:tc>
        <w:tc>
          <w:tcPr>
            <w:tcW w:w="709" w:type="dxa"/>
            <w:tcBorders>
              <w:top w:val="nil"/>
              <w:left w:val="nil"/>
              <w:bottom w:val="single" w:sz="4" w:space="0" w:color="auto"/>
              <w:right w:val="single" w:sz="4" w:space="0" w:color="auto"/>
            </w:tcBorders>
            <w:shd w:val="clear" w:color="auto" w:fill="auto"/>
            <w:noWrap/>
            <w:vAlign w:val="bottom"/>
            <w:hideMark/>
          </w:tcPr>
          <w:p w14:paraId="2A34DF6F" w14:textId="78405A8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7.50</w:t>
            </w:r>
          </w:p>
        </w:tc>
        <w:tc>
          <w:tcPr>
            <w:tcW w:w="850" w:type="dxa"/>
            <w:tcBorders>
              <w:top w:val="nil"/>
              <w:left w:val="nil"/>
              <w:bottom w:val="single" w:sz="4" w:space="0" w:color="auto"/>
              <w:right w:val="single" w:sz="4" w:space="0" w:color="auto"/>
            </w:tcBorders>
            <w:shd w:val="clear" w:color="auto" w:fill="auto"/>
            <w:noWrap/>
            <w:hideMark/>
          </w:tcPr>
          <w:p w14:paraId="496C7B57" w14:textId="14ECCF99"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46.12</w:t>
            </w:r>
          </w:p>
        </w:tc>
        <w:tc>
          <w:tcPr>
            <w:tcW w:w="2977" w:type="dxa"/>
            <w:tcBorders>
              <w:top w:val="nil"/>
              <w:left w:val="nil"/>
              <w:bottom w:val="single" w:sz="4" w:space="0" w:color="auto"/>
              <w:right w:val="single" w:sz="4" w:space="0" w:color="auto"/>
            </w:tcBorders>
            <w:shd w:val="clear" w:color="auto" w:fill="auto"/>
            <w:noWrap/>
            <w:vAlign w:val="center"/>
            <w:hideMark/>
          </w:tcPr>
          <w:p w14:paraId="61C4A686"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 &amp; http://www.wildlifesafari.info</w:t>
            </w:r>
          </w:p>
        </w:tc>
      </w:tr>
      <w:tr w:rsidR="00D8604C" w:rsidRPr="006663F0" w14:paraId="6FA0584C"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80E8D1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An_Kis</w:t>
            </w:r>
          </w:p>
        </w:tc>
        <w:tc>
          <w:tcPr>
            <w:tcW w:w="1560" w:type="dxa"/>
            <w:tcBorders>
              <w:top w:val="nil"/>
              <w:left w:val="nil"/>
              <w:bottom w:val="single" w:sz="4" w:space="0" w:color="auto"/>
              <w:right w:val="single" w:sz="4" w:space="0" w:color="auto"/>
            </w:tcBorders>
            <w:shd w:val="clear" w:color="auto" w:fill="auto"/>
            <w:noWrap/>
            <w:vAlign w:val="bottom"/>
            <w:hideMark/>
          </w:tcPr>
          <w:p w14:paraId="51471E2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Kisama</w:t>
            </w:r>
          </w:p>
        </w:tc>
        <w:tc>
          <w:tcPr>
            <w:tcW w:w="1134" w:type="dxa"/>
            <w:tcBorders>
              <w:top w:val="nil"/>
              <w:left w:val="nil"/>
              <w:bottom w:val="single" w:sz="4" w:space="0" w:color="auto"/>
              <w:right w:val="single" w:sz="4" w:space="0" w:color="auto"/>
            </w:tcBorders>
            <w:shd w:val="clear" w:color="auto" w:fill="auto"/>
            <w:noWrap/>
            <w:vAlign w:val="bottom"/>
            <w:hideMark/>
          </w:tcPr>
          <w:p w14:paraId="305D32A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Angola</w:t>
            </w:r>
          </w:p>
        </w:tc>
        <w:tc>
          <w:tcPr>
            <w:tcW w:w="850" w:type="dxa"/>
            <w:tcBorders>
              <w:top w:val="nil"/>
              <w:left w:val="nil"/>
              <w:bottom w:val="single" w:sz="4" w:space="0" w:color="auto"/>
              <w:right w:val="single" w:sz="4" w:space="0" w:color="auto"/>
            </w:tcBorders>
            <w:shd w:val="clear" w:color="auto" w:fill="auto"/>
            <w:noWrap/>
            <w:vAlign w:val="bottom"/>
            <w:hideMark/>
          </w:tcPr>
          <w:p w14:paraId="026D4B7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-9.75</w:t>
            </w:r>
          </w:p>
        </w:tc>
        <w:tc>
          <w:tcPr>
            <w:tcW w:w="851" w:type="dxa"/>
            <w:tcBorders>
              <w:top w:val="nil"/>
              <w:left w:val="nil"/>
              <w:bottom w:val="single" w:sz="4" w:space="0" w:color="auto"/>
              <w:right w:val="single" w:sz="4" w:space="0" w:color="auto"/>
            </w:tcBorders>
            <w:shd w:val="clear" w:color="auto" w:fill="auto"/>
            <w:noWrap/>
            <w:vAlign w:val="bottom"/>
            <w:hideMark/>
          </w:tcPr>
          <w:p w14:paraId="35F51EC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13.62</w:t>
            </w:r>
          </w:p>
        </w:tc>
        <w:tc>
          <w:tcPr>
            <w:tcW w:w="850" w:type="dxa"/>
            <w:tcBorders>
              <w:top w:val="nil"/>
              <w:left w:val="nil"/>
              <w:bottom w:val="single" w:sz="4" w:space="0" w:color="auto"/>
              <w:right w:val="single" w:sz="4" w:space="0" w:color="auto"/>
            </w:tcBorders>
            <w:shd w:val="clear" w:color="auto" w:fill="auto"/>
            <w:noWrap/>
            <w:vAlign w:val="bottom"/>
            <w:hideMark/>
          </w:tcPr>
          <w:p w14:paraId="17AA662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7F1DB6F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32000E0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771</w:t>
            </w:r>
          </w:p>
        </w:tc>
        <w:tc>
          <w:tcPr>
            <w:tcW w:w="992" w:type="dxa"/>
            <w:tcBorders>
              <w:top w:val="nil"/>
              <w:left w:val="nil"/>
              <w:bottom w:val="single" w:sz="4" w:space="0" w:color="auto"/>
              <w:right w:val="single" w:sz="4" w:space="0" w:color="auto"/>
            </w:tcBorders>
            <w:shd w:val="clear" w:color="auto" w:fill="auto"/>
            <w:noWrap/>
            <w:vAlign w:val="bottom"/>
            <w:hideMark/>
          </w:tcPr>
          <w:p w14:paraId="4727BBC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25.10</w:t>
            </w:r>
          </w:p>
        </w:tc>
        <w:tc>
          <w:tcPr>
            <w:tcW w:w="993" w:type="dxa"/>
            <w:tcBorders>
              <w:top w:val="nil"/>
              <w:left w:val="nil"/>
              <w:bottom w:val="single" w:sz="4" w:space="0" w:color="auto"/>
              <w:right w:val="single" w:sz="4" w:space="0" w:color="auto"/>
            </w:tcBorders>
            <w:shd w:val="clear" w:color="auto" w:fill="auto"/>
            <w:noWrap/>
            <w:vAlign w:val="bottom"/>
            <w:hideMark/>
          </w:tcPr>
          <w:p w14:paraId="5A5A82F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2.18</w:t>
            </w:r>
          </w:p>
        </w:tc>
        <w:tc>
          <w:tcPr>
            <w:tcW w:w="850" w:type="dxa"/>
            <w:tcBorders>
              <w:top w:val="nil"/>
              <w:left w:val="nil"/>
              <w:bottom w:val="single" w:sz="4" w:space="0" w:color="auto"/>
              <w:right w:val="single" w:sz="4" w:space="0" w:color="auto"/>
            </w:tcBorders>
            <w:shd w:val="clear" w:color="auto" w:fill="auto"/>
            <w:noWrap/>
            <w:vAlign w:val="bottom"/>
            <w:hideMark/>
          </w:tcPr>
          <w:p w14:paraId="5D5F7C9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-0.540</w:t>
            </w:r>
          </w:p>
        </w:tc>
        <w:tc>
          <w:tcPr>
            <w:tcW w:w="709" w:type="dxa"/>
            <w:tcBorders>
              <w:top w:val="nil"/>
              <w:left w:val="nil"/>
              <w:bottom w:val="single" w:sz="4" w:space="0" w:color="auto"/>
              <w:right w:val="single" w:sz="4" w:space="0" w:color="auto"/>
            </w:tcBorders>
            <w:shd w:val="clear" w:color="auto" w:fill="auto"/>
            <w:noWrap/>
            <w:vAlign w:val="bottom"/>
            <w:hideMark/>
          </w:tcPr>
          <w:p w14:paraId="333ADF61" w14:textId="1D69EB6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5.50</w:t>
            </w:r>
          </w:p>
        </w:tc>
        <w:tc>
          <w:tcPr>
            <w:tcW w:w="850" w:type="dxa"/>
            <w:tcBorders>
              <w:top w:val="nil"/>
              <w:left w:val="nil"/>
              <w:bottom w:val="single" w:sz="4" w:space="0" w:color="auto"/>
              <w:right w:val="single" w:sz="4" w:space="0" w:color="auto"/>
            </w:tcBorders>
            <w:shd w:val="clear" w:color="auto" w:fill="auto"/>
            <w:noWrap/>
            <w:hideMark/>
          </w:tcPr>
          <w:p w14:paraId="74986D1E" w14:textId="773D3760"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18.32</w:t>
            </w:r>
          </w:p>
        </w:tc>
        <w:tc>
          <w:tcPr>
            <w:tcW w:w="2977" w:type="dxa"/>
            <w:tcBorders>
              <w:top w:val="nil"/>
              <w:left w:val="nil"/>
              <w:bottom w:val="single" w:sz="4" w:space="0" w:color="auto"/>
              <w:right w:val="single" w:sz="4" w:space="0" w:color="auto"/>
            </w:tcBorders>
            <w:shd w:val="clear" w:color="auto" w:fill="auto"/>
            <w:noWrap/>
            <w:vAlign w:val="center"/>
            <w:hideMark/>
          </w:tcPr>
          <w:p w14:paraId="169F12C9"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 &amp; http://www.wildlifesafari.info</w:t>
            </w:r>
          </w:p>
        </w:tc>
      </w:tr>
      <w:tr w:rsidR="00D8604C" w:rsidRPr="006663F0" w14:paraId="406958AD"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5684D0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An_Lua</w:t>
            </w:r>
          </w:p>
        </w:tc>
        <w:tc>
          <w:tcPr>
            <w:tcW w:w="1560" w:type="dxa"/>
            <w:tcBorders>
              <w:top w:val="nil"/>
              <w:left w:val="nil"/>
              <w:bottom w:val="single" w:sz="4" w:space="0" w:color="auto"/>
              <w:right w:val="single" w:sz="4" w:space="0" w:color="auto"/>
            </w:tcBorders>
            <w:shd w:val="clear" w:color="auto" w:fill="auto"/>
            <w:noWrap/>
            <w:vAlign w:val="bottom"/>
            <w:hideMark/>
          </w:tcPr>
          <w:p w14:paraId="3D60C5D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Luando</w:t>
            </w:r>
          </w:p>
        </w:tc>
        <w:tc>
          <w:tcPr>
            <w:tcW w:w="1134" w:type="dxa"/>
            <w:tcBorders>
              <w:top w:val="nil"/>
              <w:left w:val="nil"/>
              <w:bottom w:val="single" w:sz="4" w:space="0" w:color="auto"/>
              <w:right w:val="single" w:sz="4" w:space="0" w:color="auto"/>
            </w:tcBorders>
            <w:shd w:val="clear" w:color="auto" w:fill="auto"/>
            <w:noWrap/>
            <w:vAlign w:val="bottom"/>
            <w:hideMark/>
          </w:tcPr>
          <w:p w14:paraId="4493768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Angola</w:t>
            </w:r>
          </w:p>
        </w:tc>
        <w:tc>
          <w:tcPr>
            <w:tcW w:w="850" w:type="dxa"/>
            <w:tcBorders>
              <w:top w:val="nil"/>
              <w:left w:val="nil"/>
              <w:bottom w:val="single" w:sz="4" w:space="0" w:color="auto"/>
              <w:right w:val="single" w:sz="4" w:space="0" w:color="auto"/>
            </w:tcBorders>
            <w:shd w:val="clear" w:color="auto" w:fill="auto"/>
            <w:noWrap/>
            <w:vAlign w:val="bottom"/>
            <w:hideMark/>
          </w:tcPr>
          <w:p w14:paraId="6837825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-11.11</w:t>
            </w:r>
          </w:p>
        </w:tc>
        <w:tc>
          <w:tcPr>
            <w:tcW w:w="851" w:type="dxa"/>
            <w:tcBorders>
              <w:top w:val="nil"/>
              <w:left w:val="nil"/>
              <w:bottom w:val="single" w:sz="4" w:space="0" w:color="auto"/>
              <w:right w:val="single" w:sz="4" w:space="0" w:color="auto"/>
            </w:tcBorders>
            <w:shd w:val="clear" w:color="auto" w:fill="auto"/>
            <w:noWrap/>
            <w:vAlign w:val="bottom"/>
            <w:hideMark/>
          </w:tcPr>
          <w:p w14:paraId="3491421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17.62</w:t>
            </w:r>
          </w:p>
        </w:tc>
        <w:tc>
          <w:tcPr>
            <w:tcW w:w="850" w:type="dxa"/>
            <w:tcBorders>
              <w:top w:val="nil"/>
              <w:left w:val="nil"/>
              <w:bottom w:val="single" w:sz="4" w:space="0" w:color="auto"/>
              <w:right w:val="single" w:sz="4" w:space="0" w:color="auto"/>
            </w:tcBorders>
            <w:shd w:val="clear" w:color="auto" w:fill="auto"/>
            <w:noWrap/>
            <w:vAlign w:val="bottom"/>
            <w:hideMark/>
          </w:tcPr>
          <w:p w14:paraId="43A236F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41227E5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w:t>
            </w:r>
          </w:p>
        </w:tc>
        <w:tc>
          <w:tcPr>
            <w:tcW w:w="850" w:type="dxa"/>
            <w:tcBorders>
              <w:top w:val="nil"/>
              <w:left w:val="nil"/>
              <w:bottom w:val="single" w:sz="4" w:space="0" w:color="auto"/>
              <w:right w:val="single" w:sz="4" w:space="0" w:color="auto"/>
            </w:tcBorders>
            <w:shd w:val="clear" w:color="auto" w:fill="auto"/>
            <w:noWrap/>
            <w:vAlign w:val="bottom"/>
            <w:hideMark/>
          </w:tcPr>
          <w:p w14:paraId="635496D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1277</w:t>
            </w:r>
          </w:p>
        </w:tc>
        <w:tc>
          <w:tcPr>
            <w:tcW w:w="992" w:type="dxa"/>
            <w:tcBorders>
              <w:top w:val="nil"/>
              <w:left w:val="nil"/>
              <w:bottom w:val="single" w:sz="4" w:space="0" w:color="auto"/>
              <w:right w:val="single" w:sz="4" w:space="0" w:color="auto"/>
            </w:tcBorders>
            <w:shd w:val="clear" w:color="auto" w:fill="auto"/>
            <w:noWrap/>
            <w:vAlign w:val="bottom"/>
            <w:hideMark/>
          </w:tcPr>
          <w:p w14:paraId="3F2B461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21.43</w:t>
            </w:r>
          </w:p>
        </w:tc>
        <w:tc>
          <w:tcPr>
            <w:tcW w:w="993" w:type="dxa"/>
            <w:tcBorders>
              <w:top w:val="nil"/>
              <w:left w:val="nil"/>
              <w:bottom w:val="single" w:sz="4" w:space="0" w:color="auto"/>
              <w:right w:val="single" w:sz="4" w:space="0" w:color="auto"/>
            </w:tcBorders>
            <w:shd w:val="clear" w:color="auto" w:fill="auto"/>
            <w:noWrap/>
            <w:vAlign w:val="bottom"/>
            <w:hideMark/>
          </w:tcPr>
          <w:p w14:paraId="7A2BC81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w:t>
            </w:r>
          </w:p>
        </w:tc>
        <w:tc>
          <w:tcPr>
            <w:tcW w:w="850" w:type="dxa"/>
            <w:tcBorders>
              <w:top w:val="nil"/>
              <w:left w:val="nil"/>
              <w:bottom w:val="single" w:sz="4" w:space="0" w:color="auto"/>
              <w:right w:val="single" w:sz="4" w:space="0" w:color="auto"/>
            </w:tcBorders>
            <w:shd w:val="clear" w:color="auto" w:fill="auto"/>
            <w:noWrap/>
            <w:vAlign w:val="bottom"/>
            <w:hideMark/>
          </w:tcPr>
          <w:p w14:paraId="7CA863A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-0.095</w:t>
            </w:r>
          </w:p>
        </w:tc>
        <w:tc>
          <w:tcPr>
            <w:tcW w:w="709" w:type="dxa"/>
            <w:tcBorders>
              <w:top w:val="nil"/>
              <w:left w:val="nil"/>
              <w:bottom w:val="single" w:sz="4" w:space="0" w:color="auto"/>
              <w:right w:val="single" w:sz="4" w:space="0" w:color="auto"/>
            </w:tcBorders>
            <w:shd w:val="clear" w:color="auto" w:fill="auto"/>
            <w:noWrap/>
            <w:vAlign w:val="bottom"/>
            <w:hideMark/>
          </w:tcPr>
          <w:p w14:paraId="63053379" w14:textId="6A4E855D"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7.50</w:t>
            </w:r>
          </w:p>
        </w:tc>
        <w:tc>
          <w:tcPr>
            <w:tcW w:w="850" w:type="dxa"/>
            <w:tcBorders>
              <w:top w:val="nil"/>
              <w:left w:val="nil"/>
              <w:bottom w:val="single" w:sz="4" w:space="0" w:color="auto"/>
              <w:right w:val="single" w:sz="4" w:space="0" w:color="auto"/>
            </w:tcBorders>
            <w:shd w:val="clear" w:color="auto" w:fill="auto"/>
            <w:noWrap/>
            <w:hideMark/>
          </w:tcPr>
          <w:p w14:paraId="59948F62" w14:textId="5A3E269A"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41.58</w:t>
            </w:r>
          </w:p>
        </w:tc>
        <w:tc>
          <w:tcPr>
            <w:tcW w:w="2977" w:type="dxa"/>
            <w:tcBorders>
              <w:top w:val="nil"/>
              <w:left w:val="nil"/>
              <w:bottom w:val="single" w:sz="4" w:space="0" w:color="auto"/>
              <w:right w:val="single" w:sz="4" w:space="0" w:color="auto"/>
            </w:tcBorders>
            <w:shd w:val="clear" w:color="auto" w:fill="auto"/>
            <w:noWrap/>
            <w:vAlign w:val="center"/>
            <w:hideMark/>
          </w:tcPr>
          <w:p w14:paraId="334D880E"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742A3793"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47BCBA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An_Lui</w:t>
            </w:r>
          </w:p>
        </w:tc>
        <w:tc>
          <w:tcPr>
            <w:tcW w:w="1560" w:type="dxa"/>
            <w:tcBorders>
              <w:top w:val="nil"/>
              <w:left w:val="nil"/>
              <w:bottom w:val="single" w:sz="4" w:space="0" w:color="auto"/>
              <w:right w:val="single" w:sz="4" w:space="0" w:color="auto"/>
            </w:tcBorders>
            <w:shd w:val="clear" w:color="auto" w:fill="auto"/>
            <w:noWrap/>
            <w:vAlign w:val="bottom"/>
            <w:hideMark/>
          </w:tcPr>
          <w:p w14:paraId="3C40813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Luiana</w:t>
            </w:r>
          </w:p>
        </w:tc>
        <w:tc>
          <w:tcPr>
            <w:tcW w:w="1134" w:type="dxa"/>
            <w:tcBorders>
              <w:top w:val="nil"/>
              <w:left w:val="nil"/>
              <w:bottom w:val="single" w:sz="4" w:space="0" w:color="auto"/>
              <w:right w:val="single" w:sz="4" w:space="0" w:color="auto"/>
            </w:tcBorders>
            <w:shd w:val="clear" w:color="auto" w:fill="auto"/>
            <w:noWrap/>
            <w:vAlign w:val="bottom"/>
            <w:hideMark/>
          </w:tcPr>
          <w:p w14:paraId="11AAC42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Angola</w:t>
            </w:r>
          </w:p>
        </w:tc>
        <w:tc>
          <w:tcPr>
            <w:tcW w:w="850" w:type="dxa"/>
            <w:tcBorders>
              <w:top w:val="nil"/>
              <w:left w:val="nil"/>
              <w:bottom w:val="single" w:sz="4" w:space="0" w:color="auto"/>
              <w:right w:val="single" w:sz="4" w:space="0" w:color="auto"/>
            </w:tcBorders>
            <w:shd w:val="clear" w:color="auto" w:fill="auto"/>
            <w:noWrap/>
            <w:vAlign w:val="bottom"/>
            <w:hideMark/>
          </w:tcPr>
          <w:p w14:paraId="5F33A81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-17.35</w:t>
            </w:r>
          </w:p>
        </w:tc>
        <w:tc>
          <w:tcPr>
            <w:tcW w:w="851" w:type="dxa"/>
            <w:tcBorders>
              <w:top w:val="nil"/>
              <w:left w:val="nil"/>
              <w:bottom w:val="single" w:sz="4" w:space="0" w:color="auto"/>
              <w:right w:val="single" w:sz="4" w:space="0" w:color="auto"/>
            </w:tcBorders>
            <w:shd w:val="clear" w:color="auto" w:fill="auto"/>
            <w:noWrap/>
            <w:vAlign w:val="bottom"/>
            <w:hideMark/>
          </w:tcPr>
          <w:p w14:paraId="5BC5573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22.69</w:t>
            </w:r>
          </w:p>
        </w:tc>
        <w:tc>
          <w:tcPr>
            <w:tcW w:w="850" w:type="dxa"/>
            <w:tcBorders>
              <w:top w:val="nil"/>
              <w:left w:val="nil"/>
              <w:bottom w:val="single" w:sz="4" w:space="0" w:color="auto"/>
              <w:right w:val="single" w:sz="4" w:space="0" w:color="auto"/>
            </w:tcBorders>
            <w:shd w:val="clear" w:color="auto" w:fill="auto"/>
            <w:noWrap/>
            <w:vAlign w:val="bottom"/>
            <w:hideMark/>
          </w:tcPr>
          <w:p w14:paraId="3CAFF4C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454D822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4986FD8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625</w:t>
            </w:r>
          </w:p>
        </w:tc>
        <w:tc>
          <w:tcPr>
            <w:tcW w:w="992" w:type="dxa"/>
            <w:tcBorders>
              <w:top w:val="nil"/>
              <w:left w:val="nil"/>
              <w:bottom w:val="single" w:sz="4" w:space="0" w:color="auto"/>
              <w:right w:val="single" w:sz="4" w:space="0" w:color="auto"/>
            </w:tcBorders>
            <w:shd w:val="clear" w:color="auto" w:fill="auto"/>
            <w:noWrap/>
            <w:vAlign w:val="bottom"/>
            <w:hideMark/>
          </w:tcPr>
          <w:p w14:paraId="5AB97C2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22.20</w:t>
            </w:r>
          </w:p>
        </w:tc>
        <w:tc>
          <w:tcPr>
            <w:tcW w:w="993" w:type="dxa"/>
            <w:tcBorders>
              <w:top w:val="nil"/>
              <w:left w:val="nil"/>
              <w:bottom w:val="single" w:sz="4" w:space="0" w:color="auto"/>
              <w:right w:val="single" w:sz="4" w:space="0" w:color="auto"/>
            </w:tcBorders>
            <w:shd w:val="clear" w:color="auto" w:fill="auto"/>
            <w:noWrap/>
            <w:vAlign w:val="bottom"/>
            <w:hideMark/>
          </w:tcPr>
          <w:p w14:paraId="18DC1ED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3.10</w:t>
            </w:r>
          </w:p>
        </w:tc>
        <w:tc>
          <w:tcPr>
            <w:tcW w:w="850" w:type="dxa"/>
            <w:tcBorders>
              <w:top w:val="nil"/>
              <w:left w:val="nil"/>
              <w:bottom w:val="single" w:sz="4" w:space="0" w:color="auto"/>
              <w:right w:val="single" w:sz="4" w:space="0" w:color="auto"/>
            </w:tcBorders>
            <w:shd w:val="clear" w:color="auto" w:fill="auto"/>
            <w:noWrap/>
            <w:vAlign w:val="bottom"/>
            <w:hideMark/>
          </w:tcPr>
          <w:p w14:paraId="4F98B71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-0.555</w:t>
            </w:r>
          </w:p>
        </w:tc>
        <w:tc>
          <w:tcPr>
            <w:tcW w:w="709" w:type="dxa"/>
            <w:tcBorders>
              <w:top w:val="nil"/>
              <w:left w:val="nil"/>
              <w:bottom w:val="single" w:sz="4" w:space="0" w:color="auto"/>
              <w:right w:val="single" w:sz="4" w:space="0" w:color="auto"/>
            </w:tcBorders>
            <w:shd w:val="clear" w:color="auto" w:fill="auto"/>
            <w:noWrap/>
            <w:vAlign w:val="bottom"/>
            <w:hideMark/>
          </w:tcPr>
          <w:p w14:paraId="30B4A6AD" w14:textId="1D7B2506"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5.00</w:t>
            </w:r>
          </w:p>
        </w:tc>
        <w:tc>
          <w:tcPr>
            <w:tcW w:w="850" w:type="dxa"/>
            <w:tcBorders>
              <w:top w:val="nil"/>
              <w:left w:val="nil"/>
              <w:bottom w:val="single" w:sz="4" w:space="0" w:color="auto"/>
              <w:right w:val="single" w:sz="4" w:space="0" w:color="auto"/>
            </w:tcBorders>
            <w:shd w:val="clear" w:color="auto" w:fill="auto"/>
            <w:noWrap/>
            <w:hideMark/>
          </w:tcPr>
          <w:p w14:paraId="1D6B12F7" w14:textId="6747E844"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14.53</w:t>
            </w:r>
          </w:p>
        </w:tc>
        <w:tc>
          <w:tcPr>
            <w:tcW w:w="2977" w:type="dxa"/>
            <w:tcBorders>
              <w:top w:val="nil"/>
              <w:left w:val="nil"/>
              <w:bottom w:val="single" w:sz="4" w:space="0" w:color="auto"/>
              <w:right w:val="single" w:sz="4" w:space="0" w:color="auto"/>
            </w:tcBorders>
            <w:shd w:val="clear" w:color="auto" w:fill="auto"/>
            <w:noWrap/>
            <w:vAlign w:val="center"/>
            <w:hideMark/>
          </w:tcPr>
          <w:p w14:paraId="2FC35896"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3F3CBC58"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2A2EE6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An_Mav</w:t>
            </w:r>
          </w:p>
        </w:tc>
        <w:tc>
          <w:tcPr>
            <w:tcW w:w="1560" w:type="dxa"/>
            <w:tcBorders>
              <w:top w:val="nil"/>
              <w:left w:val="nil"/>
              <w:bottom w:val="single" w:sz="4" w:space="0" w:color="auto"/>
              <w:right w:val="single" w:sz="4" w:space="0" w:color="auto"/>
            </w:tcBorders>
            <w:shd w:val="clear" w:color="auto" w:fill="auto"/>
            <w:noWrap/>
            <w:vAlign w:val="bottom"/>
            <w:hideMark/>
          </w:tcPr>
          <w:p w14:paraId="0F9FA8F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Mavinga</w:t>
            </w:r>
          </w:p>
        </w:tc>
        <w:tc>
          <w:tcPr>
            <w:tcW w:w="1134" w:type="dxa"/>
            <w:tcBorders>
              <w:top w:val="nil"/>
              <w:left w:val="nil"/>
              <w:bottom w:val="single" w:sz="4" w:space="0" w:color="auto"/>
              <w:right w:val="single" w:sz="4" w:space="0" w:color="auto"/>
            </w:tcBorders>
            <w:shd w:val="clear" w:color="auto" w:fill="auto"/>
            <w:noWrap/>
            <w:vAlign w:val="bottom"/>
            <w:hideMark/>
          </w:tcPr>
          <w:p w14:paraId="7B2238F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Angola</w:t>
            </w:r>
          </w:p>
        </w:tc>
        <w:tc>
          <w:tcPr>
            <w:tcW w:w="850" w:type="dxa"/>
            <w:tcBorders>
              <w:top w:val="nil"/>
              <w:left w:val="nil"/>
              <w:bottom w:val="single" w:sz="4" w:space="0" w:color="auto"/>
              <w:right w:val="single" w:sz="4" w:space="0" w:color="auto"/>
            </w:tcBorders>
            <w:shd w:val="clear" w:color="auto" w:fill="auto"/>
            <w:noWrap/>
            <w:vAlign w:val="bottom"/>
            <w:hideMark/>
          </w:tcPr>
          <w:p w14:paraId="6AF033C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-15.50</w:t>
            </w:r>
          </w:p>
        </w:tc>
        <w:tc>
          <w:tcPr>
            <w:tcW w:w="851" w:type="dxa"/>
            <w:tcBorders>
              <w:top w:val="nil"/>
              <w:left w:val="nil"/>
              <w:bottom w:val="single" w:sz="4" w:space="0" w:color="auto"/>
              <w:right w:val="single" w:sz="4" w:space="0" w:color="auto"/>
            </w:tcBorders>
            <w:shd w:val="clear" w:color="auto" w:fill="auto"/>
            <w:noWrap/>
            <w:vAlign w:val="bottom"/>
            <w:hideMark/>
          </w:tcPr>
          <w:p w14:paraId="1BFEF6E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20.93</w:t>
            </w:r>
          </w:p>
        </w:tc>
        <w:tc>
          <w:tcPr>
            <w:tcW w:w="850" w:type="dxa"/>
            <w:tcBorders>
              <w:top w:val="nil"/>
              <w:left w:val="nil"/>
              <w:bottom w:val="single" w:sz="4" w:space="0" w:color="auto"/>
              <w:right w:val="single" w:sz="4" w:space="0" w:color="auto"/>
            </w:tcBorders>
            <w:shd w:val="clear" w:color="auto" w:fill="auto"/>
            <w:noWrap/>
            <w:vAlign w:val="bottom"/>
            <w:hideMark/>
          </w:tcPr>
          <w:p w14:paraId="1F52591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35301C5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11BC522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867</w:t>
            </w:r>
          </w:p>
        </w:tc>
        <w:tc>
          <w:tcPr>
            <w:tcW w:w="992" w:type="dxa"/>
            <w:tcBorders>
              <w:top w:val="nil"/>
              <w:left w:val="nil"/>
              <w:bottom w:val="single" w:sz="4" w:space="0" w:color="auto"/>
              <w:right w:val="single" w:sz="4" w:space="0" w:color="auto"/>
            </w:tcBorders>
            <w:shd w:val="clear" w:color="auto" w:fill="auto"/>
            <w:noWrap/>
            <w:vAlign w:val="bottom"/>
            <w:hideMark/>
          </w:tcPr>
          <w:p w14:paraId="00A7A6F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21.13</w:t>
            </w:r>
          </w:p>
        </w:tc>
        <w:tc>
          <w:tcPr>
            <w:tcW w:w="993" w:type="dxa"/>
            <w:tcBorders>
              <w:top w:val="nil"/>
              <w:left w:val="nil"/>
              <w:bottom w:val="single" w:sz="4" w:space="0" w:color="auto"/>
              <w:right w:val="single" w:sz="4" w:space="0" w:color="auto"/>
            </w:tcBorders>
            <w:shd w:val="clear" w:color="auto" w:fill="auto"/>
            <w:noWrap/>
            <w:vAlign w:val="bottom"/>
            <w:hideMark/>
          </w:tcPr>
          <w:p w14:paraId="3ABDFA1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2.98</w:t>
            </w:r>
          </w:p>
        </w:tc>
        <w:tc>
          <w:tcPr>
            <w:tcW w:w="850" w:type="dxa"/>
            <w:tcBorders>
              <w:top w:val="nil"/>
              <w:left w:val="nil"/>
              <w:bottom w:val="single" w:sz="4" w:space="0" w:color="auto"/>
              <w:right w:val="single" w:sz="4" w:space="0" w:color="auto"/>
            </w:tcBorders>
            <w:shd w:val="clear" w:color="auto" w:fill="auto"/>
            <w:noWrap/>
            <w:vAlign w:val="bottom"/>
            <w:hideMark/>
          </w:tcPr>
          <w:p w14:paraId="252F6D4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-0.403</w:t>
            </w:r>
          </w:p>
        </w:tc>
        <w:tc>
          <w:tcPr>
            <w:tcW w:w="709" w:type="dxa"/>
            <w:tcBorders>
              <w:top w:val="nil"/>
              <w:left w:val="nil"/>
              <w:bottom w:val="single" w:sz="4" w:space="0" w:color="auto"/>
              <w:right w:val="single" w:sz="4" w:space="0" w:color="auto"/>
            </w:tcBorders>
            <w:shd w:val="clear" w:color="auto" w:fill="auto"/>
            <w:noWrap/>
            <w:vAlign w:val="bottom"/>
            <w:hideMark/>
          </w:tcPr>
          <w:p w14:paraId="278092A4" w14:textId="239349B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5.00</w:t>
            </w:r>
          </w:p>
        </w:tc>
        <w:tc>
          <w:tcPr>
            <w:tcW w:w="850" w:type="dxa"/>
            <w:tcBorders>
              <w:top w:val="nil"/>
              <w:left w:val="nil"/>
              <w:bottom w:val="single" w:sz="4" w:space="0" w:color="auto"/>
              <w:right w:val="single" w:sz="4" w:space="0" w:color="auto"/>
            </w:tcBorders>
            <w:shd w:val="clear" w:color="auto" w:fill="auto"/>
            <w:noWrap/>
            <w:hideMark/>
          </w:tcPr>
          <w:p w14:paraId="0A86607E" w14:textId="24CD63C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16.65</w:t>
            </w:r>
          </w:p>
        </w:tc>
        <w:tc>
          <w:tcPr>
            <w:tcW w:w="2977" w:type="dxa"/>
            <w:tcBorders>
              <w:top w:val="nil"/>
              <w:left w:val="nil"/>
              <w:bottom w:val="single" w:sz="4" w:space="0" w:color="auto"/>
              <w:right w:val="single" w:sz="4" w:space="0" w:color="auto"/>
            </w:tcBorders>
            <w:shd w:val="clear" w:color="auto" w:fill="auto"/>
            <w:noWrap/>
            <w:vAlign w:val="center"/>
            <w:hideMark/>
          </w:tcPr>
          <w:p w14:paraId="60307D1D"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680654E5"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8124AA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Be_Ala</w:t>
            </w:r>
          </w:p>
        </w:tc>
        <w:tc>
          <w:tcPr>
            <w:tcW w:w="1560" w:type="dxa"/>
            <w:tcBorders>
              <w:top w:val="nil"/>
              <w:left w:val="nil"/>
              <w:bottom w:val="single" w:sz="4" w:space="0" w:color="auto"/>
              <w:right w:val="single" w:sz="4" w:space="0" w:color="auto"/>
            </w:tcBorders>
            <w:shd w:val="clear" w:color="auto" w:fill="auto"/>
            <w:noWrap/>
            <w:vAlign w:val="bottom"/>
            <w:hideMark/>
          </w:tcPr>
          <w:p w14:paraId="10C66B2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Alafiarou</w:t>
            </w:r>
          </w:p>
        </w:tc>
        <w:tc>
          <w:tcPr>
            <w:tcW w:w="1134" w:type="dxa"/>
            <w:tcBorders>
              <w:top w:val="nil"/>
              <w:left w:val="nil"/>
              <w:bottom w:val="single" w:sz="4" w:space="0" w:color="auto"/>
              <w:right w:val="single" w:sz="4" w:space="0" w:color="auto"/>
            </w:tcBorders>
            <w:shd w:val="clear" w:color="auto" w:fill="auto"/>
            <w:noWrap/>
            <w:vAlign w:val="bottom"/>
            <w:hideMark/>
          </w:tcPr>
          <w:p w14:paraId="27091DB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Benin</w:t>
            </w:r>
          </w:p>
        </w:tc>
        <w:tc>
          <w:tcPr>
            <w:tcW w:w="850" w:type="dxa"/>
            <w:tcBorders>
              <w:top w:val="nil"/>
              <w:left w:val="nil"/>
              <w:bottom w:val="single" w:sz="4" w:space="0" w:color="auto"/>
              <w:right w:val="single" w:sz="4" w:space="0" w:color="auto"/>
            </w:tcBorders>
            <w:shd w:val="clear" w:color="auto" w:fill="auto"/>
            <w:noWrap/>
            <w:vAlign w:val="bottom"/>
            <w:hideMark/>
          </w:tcPr>
          <w:p w14:paraId="23C4F26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9.02</w:t>
            </w:r>
          </w:p>
        </w:tc>
        <w:tc>
          <w:tcPr>
            <w:tcW w:w="851" w:type="dxa"/>
            <w:tcBorders>
              <w:top w:val="nil"/>
              <w:left w:val="nil"/>
              <w:bottom w:val="single" w:sz="4" w:space="0" w:color="auto"/>
              <w:right w:val="single" w:sz="4" w:space="0" w:color="auto"/>
            </w:tcBorders>
            <w:shd w:val="clear" w:color="auto" w:fill="auto"/>
            <w:noWrap/>
            <w:vAlign w:val="bottom"/>
            <w:hideMark/>
          </w:tcPr>
          <w:p w14:paraId="55954BB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2.40</w:t>
            </w:r>
          </w:p>
        </w:tc>
        <w:tc>
          <w:tcPr>
            <w:tcW w:w="850" w:type="dxa"/>
            <w:tcBorders>
              <w:top w:val="nil"/>
              <w:left w:val="nil"/>
              <w:bottom w:val="single" w:sz="4" w:space="0" w:color="auto"/>
              <w:right w:val="single" w:sz="4" w:space="0" w:color="auto"/>
            </w:tcBorders>
            <w:shd w:val="clear" w:color="auto" w:fill="auto"/>
            <w:noWrap/>
            <w:vAlign w:val="bottom"/>
            <w:hideMark/>
          </w:tcPr>
          <w:p w14:paraId="5B86789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50CCC27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5A4C72D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1169</w:t>
            </w:r>
          </w:p>
        </w:tc>
        <w:tc>
          <w:tcPr>
            <w:tcW w:w="992" w:type="dxa"/>
            <w:tcBorders>
              <w:top w:val="nil"/>
              <w:left w:val="nil"/>
              <w:bottom w:val="single" w:sz="4" w:space="0" w:color="auto"/>
              <w:right w:val="single" w:sz="4" w:space="0" w:color="auto"/>
            </w:tcBorders>
            <w:shd w:val="clear" w:color="auto" w:fill="auto"/>
            <w:noWrap/>
            <w:vAlign w:val="bottom"/>
            <w:hideMark/>
          </w:tcPr>
          <w:p w14:paraId="41DEA3B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26.25</w:t>
            </w:r>
          </w:p>
        </w:tc>
        <w:tc>
          <w:tcPr>
            <w:tcW w:w="993" w:type="dxa"/>
            <w:tcBorders>
              <w:top w:val="nil"/>
              <w:left w:val="nil"/>
              <w:bottom w:val="single" w:sz="4" w:space="0" w:color="auto"/>
              <w:right w:val="single" w:sz="4" w:space="0" w:color="auto"/>
            </w:tcBorders>
            <w:shd w:val="clear" w:color="auto" w:fill="auto"/>
            <w:noWrap/>
            <w:vAlign w:val="bottom"/>
            <w:hideMark/>
          </w:tcPr>
          <w:p w14:paraId="153C1FE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1.57</w:t>
            </w:r>
          </w:p>
        </w:tc>
        <w:tc>
          <w:tcPr>
            <w:tcW w:w="850" w:type="dxa"/>
            <w:tcBorders>
              <w:top w:val="nil"/>
              <w:left w:val="nil"/>
              <w:bottom w:val="single" w:sz="4" w:space="0" w:color="auto"/>
              <w:right w:val="single" w:sz="4" w:space="0" w:color="auto"/>
            </w:tcBorders>
            <w:shd w:val="clear" w:color="auto" w:fill="auto"/>
            <w:noWrap/>
            <w:vAlign w:val="bottom"/>
            <w:hideMark/>
          </w:tcPr>
          <w:p w14:paraId="3EA12BD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-0.280</w:t>
            </w:r>
          </w:p>
        </w:tc>
        <w:tc>
          <w:tcPr>
            <w:tcW w:w="709" w:type="dxa"/>
            <w:tcBorders>
              <w:top w:val="nil"/>
              <w:left w:val="nil"/>
              <w:bottom w:val="single" w:sz="4" w:space="0" w:color="auto"/>
              <w:right w:val="single" w:sz="4" w:space="0" w:color="auto"/>
            </w:tcBorders>
            <w:shd w:val="clear" w:color="auto" w:fill="auto"/>
            <w:noWrap/>
            <w:vAlign w:val="bottom"/>
            <w:hideMark/>
          </w:tcPr>
          <w:p w14:paraId="481B12FF" w14:textId="3A11D70F"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7.25</w:t>
            </w:r>
          </w:p>
        </w:tc>
        <w:tc>
          <w:tcPr>
            <w:tcW w:w="850" w:type="dxa"/>
            <w:tcBorders>
              <w:top w:val="nil"/>
              <w:left w:val="nil"/>
              <w:bottom w:val="single" w:sz="4" w:space="0" w:color="auto"/>
              <w:right w:val="single" w:sz="4" w:space="0" w:color="auto"/>
            </w:tcBorders>
            <w:shd w:val="clear" w:color="auto" w:fill="auto"/>
            <w:noWrap/>
            <w:hideMark/>
          </w:tcPr>
          <w:p w14:paraId="51B49634" w14:textId="0F1883C9"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26.14</w:t>
            </w:r>
          </w:p>
        </w:tc>
        <w:tc>
          <w:tcPr>
            <w:tcW w:w="2977" w:type="dxa"/>
            <w:tcBorders>
              <w:top w:val="nil"/>
              <w:left w:val="nil"/>
              <w:bottom w:val="single" w:sz="4" w:space="0" w:color="auto"/>
              <w:right w:val="single" w:sz="4" w:space="0" w:color="auto"/>
            </w:tcBorders>
            <w:shd w:val="clear" w:color="auto" w:fill="auto"/>
            <w:noWrap/>
            <w:vAlign w:val="center"/>
            <w:hideMark/>
          </w:tcPr>
          <w:p w14:paraId="17F3335E" w14:textId="6768FE5A" w:rsidR="00D8604C" w:rsidRPr="006663F0" w:rsidRDefault="00D8604C" w:rsidP="002828A3">
            <w:pPr>
              <w:rPr>
                <w:rFonts w:ascii="Arial" w:hAnsi="Arial" w:cs="Arial"/>
                <w:color w:val="000000"/>
                <w:sz w:val="18"/>
                <w:szCs w:val="18"/>
                <w:lang w:val="en-US"/>
              </w:rPr>
            </w:pPr>
            <w:r w:rsidRPr="006663F0">
              <w:rPr>
                <w:rFonts w:ascii="Arial" w:hAnsi="Arial" w:cs="Arial"/>
                <w:color w:val="000000"/>
                <w:sz w:val="18"/>
                <w:szCs w:val="18"/>
                <w:lang w:val="en-US"/>
              </w:rPr>
              <w:t xml:space="preserve">Campbell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2008</w:t>
            </w:r>
          </w:p>
        </w:tc>
      </w:tr>
      <w:tr w:rsidR="00D8604C" w:rsidRPr="006663F0" w14:paraId="5375335F"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5F3B46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Be_Lam</w:t>
            </w:r>
          </w:p>
        </w:tc>
        <w:tc>
          <w:tcPr>
            <w:tcW w:w="1560" w:type="dxa"/>
            <w:tcBorders>
              <w:top w:val="nil"/>
              <w:left w:val="nil"/>
              <w:bottom w:val="single" w:sz="4" w:space="0" w:color="auto"/>
              <w:right w:val="single" w:sz="4" w:space="0" w:color="auto"/>
            </w:tcBorders>
            <w:shd w:val="clear" w:color="auto" w:fill="auto"/>
            <w:noWrap/>
            <w:vAlign w:val="bottom"/>
            <w:hideMark/>
          </w:tcPr>
          <w:p w14:paraId="015D8E4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Lama</w:t>
            </w:r>
          </w:p>
        </w:tc>
        <w:tc>
          <w:tcPr>
            <w:tcW w:w="1134" w:type="dxa"/>
            <w:tcBorders>
              <w:top w:val="nil"/>
              <w:left w:val="nil"/>
              <w:bottom w:val="single" w:sz="4" w:space="0" w:color="auto"/>
              <w:right w:val="single" w:sz="4" w:space="0" w:color="auto"/>
            </w:tcBorders>
            <w:shd w:val="clear" w:color="auto" w:fill="auto"/>
            <w:noWrap/>
            <w:vAlign w:val="bottom"/>
            <w:hideMark/>
          </w:tcPr>
          <w:p w14:paraId="7D27AA4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Benin</w:t>
            </w:r>
          </w:p>
        </w:tc>
        <w:tc>
          <w:tcPr>
            <w:tcW w:w="850" w:type="dxa"/>
            <w:tcBorders>
              <w:top w:val="nil"/>
              <w:left w:val="nil"/>
              <w:bottom w:val="single" w:sz="4" w:space="0" w:color="auto"/>
              <w:right w:val="single" w:sz="4" w:space="0" w:color="auto"/>
            </w:tcBorders>
            <w:shd w:val="clear" w:color="auto" w:fill="auto"/>
            <w:noWrap/>
            <w:vAlign w:val="bottom"/>
            <w:hideMark/>
          </w:tcPr>
          <w:p w14:paraId="75BC755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6.96</w:t>
            </w:r>
          </w:p>
        </w:tc>
        <w:tc>
          <w:tcPr>
            <w:tcW w:w="851" w:type="dxa"/>
            <w:tcBorders>
              <w:top w:val="nil"/>
              <w:left w:val="nil"/>
              <w:bottom w:val="single" w:sz="4" w:space="0" w:color="auto"/>
              <w:right w:val="single" w:sz="4" w:space="0" w:color="auto"/>
            </w:tcBorders>
            <w:shd w:val="clear" w:color="auto" w:fill="auto"/>
            <w:noWrap/>
            <w:vAlign w:val="bottom"/>
            <w:hideMark/>
          </w:tcPr>
          <w:p w14:paraId="59EF0A5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2.15</w:t>
            </w:r>
          </w:p>
        </w:tc>
        <w:tc>
          <w:tcPr>
            <w:tcW w:w="850" w:type="dxa"/>
            <w:tcBorders>
              <w:top w:val="nil"/>
              <w:left w:val="nil"/>
              <w:bottom w:val="single" w:sz="4" w:space="0" w:color="auto"/>
              <w:right w:val="single" w:sz="4" w:space="0" w:color="auto"/>
            </w:tcBorders>
            <w:shd w:val="clear" w:color="auto" w:fill="auto"/>
            <w:noWrap/>
            <w:vAlign w:val="bottom"/>
            <w:hideMark/>
          </w:tcPr>
          <w:p w14:paraId="426C5CD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52323E2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w:t>
            </w:r>
          </w:p>
        </w:tc>
        <w:tc>
          <w:tcPr>
            <w:tcW w:w="850" w:type="dxa"/>
            <w:tcBorders>
              <w:top w:val="nil"/>
              <w:left w:val="nil"/>
              <w:bottom w:val="single" w:sz="4" w:space="0" w:color="auto"/>
              <w:right w:val="single" w:sz="4" w:space="0" w:color="auto"/>
            </w:tcBorders>
            <w:shd w:val="clear" w:color="auto" w:fill="auto"/>
            <w:noWrap/>
            <w:vAlign w:val="bottom"/>
            <w:hideMark/>
          </w:tcPr>
          <w:p w14:paraId="6C884CA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1102</w:t>
            </w:r>
          </w:p>
        </w:tc>
        <w:tc>
          <w:tcPr>
            <w:tcW w:w="992" w:type="dxa"/>
            <w:tcBorders>
              <w:top w:val="nil"/>
              <w:left w:val="nil"/>
              <w:bottom w:val="single" w:sz="4" w:space="0" w:color="auto"/>
              <w:right w:val="single" w:sz="4" w:space="0" w:color="auto"/>
            </w:tcBorders>
            <w:shd w:val="clear" w:color="auto" w:fill="auto"/>
            <w:noWrap/>
            <w:vAlign w:val="bottom"/>
            <w:hideMark/>
          </w:tcPr>
          <w:p w14:paraId="43F118E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27.05</w:t>
            </w:r>
          </w:p>
        </w:tc>
        <w:tc>
          <w:tcPr>
            <w:tcW w:w="993" w:type="dxa"/>
            <w:tcBorders>
              <w:top w:val="nil"/>
              <w:left w:val="nil"/>
              <w:bottom w:val="single" w:sz="4" w:space="0" w:color="auto"/>
              <w:right w:val="single" w:sz="4" w:space="0" w:color="auto"/>
            </w:tcBorders>
            <w:shd w:val="clear" w:color="auto" w:fill="auto"/>
            <w:noWrap/>
            <w:vAlign w:val="bottom"/>
            <w:hideMark/>
          </w:tcPr>
          <w:p w14:paraId="135624E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1.29</w:t>
            </w:r>
          </w:p>
        </w:tc>
        <w:tc>
          <w:tcPr>
            <w:tcW w:w="850" w:type="dxa"/>
            <w:tcBorders>
              <w:top w:val="nil"/>
              <w:left w:val="nil"/>
              <w:bottom w:val="single" w:sz="4" w:space="0" w:color="auto"/>
              <w:right w:val="single" w:sz="4" w:space="0" w:color="auto"/>
            </w:tcBorders>
            <w:shd w:val="clear" w:color="auto" w:fill="auto"/>
            <w:noWrap/>
            <w:vAlign w:val="bottom"/>
            <w:hideMark/>
          </w:tcPr>
          <w:p w14:paraId="6AD34FF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-0.333</w:t>
            </w:r>
          </w:p>
        </w:tc>
        <w:tc>
          <w:tcPr>
            <w:tcW w:w="709" w:type="dxa"/>
            <w:tcBorders>
              <w:top w:val="nil"/>
              <w:left w:val="nil"/>
              <w:bottom w:val="single" w:sz="4" w:space="0" w:color="auto"/>
              <w:right w:val="single" w:sz="4" w:space="0" w:color="auto"/>
            </w:tcBorders>
            <w:shd w:val="clear" w:color="auto" w:fill="auto"/>
            <w:noWrap/>
            <w:vAlign w:val="bottom"/>
            <w:hideMark/>
          </w:tcPr>
          <w:p w14:paraId="47B0B072" w14:textId="57D645C6"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8.00</w:t>
            </w:r>
          </w:p>
        </w:tc>
        <w:tc>
          <w:tcPr>
            <w:tcW w:w="850" w:type="dxa"/>
            <w:tcBorders>
              <w:top w:val="nil"/>
              <w:left w:val="nil"/>
              <w:bottom w:val="single" w:sz="4" w:space="0" w:color="auto"/>
              <w:right w:val="single" w:sz="4" w:space="0" w:color="auto"/>
            </w:tcBorders>
            <w:shd w:val="clear" w:color="auto" w:fill="auto"/>
            <w:noWrap/>
            <w:hideMark/>
          </w:tcPr>
          <w:p w14:paraId="606DD1EA" w14:textId="03C78AB6"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30.11</w:t>
            </w:r>
          </w:p>
        </w:tc>
        <w:tc>
          <w:tcPr>
            <w:tcW w:w="2977" w:type="dxa"/>
            <w:tcBorders>
              <w:top w:val="nil"/>
              <w:left w:val="nil"/>
              <w:bottom w:val="single" w:sz="4" w:space="0" w:color="auto"/>
              <w:right w:val="single" w:sz="4" w:space="0" w:color="auto"/>
            </w:tcBorders>
            <w:shd w:val="clear" w:color="auto" w:fill="auto"/>
            <w:noWrap/>
            <w:vAlign w:val="center"/>
            <w:hideMark/>
          </w:tcPr>
          <w:p w14:paraId="701AE94D" w14:textId="16F29CD6"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Campbell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2008</w:t>
            </w:r>
          </w:p>
        </w:tc>
      </w:tr>
      <w:tr w:rsidR="00D8604C" w:rsidRPr="006663F0" w14:paraId="7FCF1EC5"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2409BD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Be_PNW</w:t>
            </w:r>
          </w:p>
        </w:tc>
        <w:tc>
          <w:tcPr>
            <w:tcW w:w="1560" w:type="dxa"/>
            <w:tcBorders>
              <w:top w:val="nil"/>
              <w:left w:val="nil"/>
              <w:bottom w:val="single" w:sz="4" w:space="0" w:color="auto"/>
              <w:right w:val="single" w:sz="4" w:space="0" w:color="auto"/>
            </w:tcBorders>
            <w:shd w:val="clear" w:color="auto" w:fill="auto"/>
            <w:noWrap/>
            <w:vAlign w:val="bottom"/>
            <w:hideMark/>
          </w:tcPr>
          <w:p w14:paraId="13A7D9F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PN de West</w:t>
            </w:r>
          </w:p>
        </w:tc>
        <w:tc>
          <w:tcPr>
            <w:tcW w:w="1134" w:type="dxa"/>
            <w:tcBorders>
              <w:top w:val="nil"/>
              <w:left w:val="nil"/>
              <w:bottom w:val="single" w:sz="4" w:space="0" w:color="auto"/>
              <w:right w:val="single" w:sz="4" w:space="0" w:color="auto"/>
            </w:tcBorders>
            <w:shd w:val="clear" w:color="auto" w:fill="auto"/>
            <w:noWrap/>
            <w:vAlign w:val="bottom"/>
            <w:hideMark/>
          </w:tcPr>
          <w:p w14:paraId="296144B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Benin</w:t>
            </w:r>
          </w:p>
        </w:tc>
        <w:tc>
          <w:tcPr>
            <w:tcW w:w="850" w:type="dxa"/>
            <w:tcBorders>
              <w:top w:val="nil"/>
              <w:left w:val="nil"/>
              <w:bottom w:val="single" w:sz="4" w:space="0" w:color="auto"/>
              <w:right w:val="single" w:sz="4" w:space="0" w:color="auto"/>
            </w:tcBorders>
            <w:shd w:val="clear" w:color="auto" w:fill="auto"/>
            <w:noWrap/>
            <w:vAlign w:val="bottom"/>
            <w:hideMark/>
          </w:tcPr>
          <w:p w14:paraId="13965A4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11.89</w:t>
            </w:r>
          </w:p>
        </w:tc>
        <w:tc>
          <w:tcPr>
            <w:tcW w:w="851" w:type="dxa"/>
            <w:tcBorders>
              <w:top w:val="nil"/>
              <w:left w:val="nil"/>
              <w:bottom w:val="single" w:sz="4" w:space="0" w:color="auto"/>
              <w:right w:val="single" w:sz="4" w:space="0" w:color="auto"/>
            </w:tcBorders>
            <w:shd w:val="clear" w:color="auto" w:fill="auto"/>
            <w:noWrap/>
            <w:vAlign w:val="bottom"/>
            <w:hideMark/>
          </w:tcPr>
          <w:p w14:paraId="0A1327C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2.71</w:t>
            </w:r>
          </w:p>
        </w:tc>
        <w:tc>
          <w:tcPr>
            <w:tcW w:w="850" w:type="dxa"/>
            <w:tcBorders>
              <w:top w:val="nil"/>
              <w:left w:val="nil"/>
              <w:bottom w:val="single" w:sz="4" w:space="0" w:color="auto"/>
              <w:right w:val="single" w:sz="4" w:space="0" w:color="auto"/>
            </w:tcBorders>
            <w:shd w:val="clear" w:color="auto" w:fill="auto"/>
            <w:noWrap/>
            <w:vAlign w:val="bottom"/>
            <w:hideMark/>
          </w:tcPr>
          <w:p w14:paraId="1BEA7F3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0E1E82F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4392595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835</w:t>
            </w:r>
          </w:p>
        </w:tc>
        <w:tc>
          <w:tcPr>
            <w:tcW w:w="992" w:type="dxa"/>
            <w:tcBorders>
              <w:top w:val="nil"/>
              <w:left w:val="nil"/>
              <w:bottom w:val="single" w:sz="4" w:space="0" w:color="auto"/>
              <w:right w:val="single" w:sz="4" w:space="0" w:color="auto"/>
            </w:tcBorders>
            <w:shd w:val="clear" w:color="auto" w:fill="auto"/>
            <w:noWrap/>
            <w:vAlign w:val="bottom"/>
            <w:hideMark/>
          </w:tcPr>
          <w:p w14:paraId="6079B61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27.30</w:t>
            </w:r>
          </w:p>
        </w:tc>
        <w:tc>
          <w:tcPr>
            <w:tcW w:w="993" w:type="dxa"/>
            <w:tcBorders>
              <w:top w:val="nil"/>
              <w:left w:val="nil"/>
              <w:bottom w:val="single" w:sz="4" w:space="0" w:color="auto"/>
              <w:right w:val="single" w:sz="4" w:space="0" w:color="auto"/>
            </w:tcBorders>
            <w:shd w:val="clear" w:color="auto" w:fill="auto"/>
            <w:noWrap/>
            <w:vAlign w:val="bottom"/>
            <w:hideMark/>
          </w:tcPr>
          <w:p w14:paraId="384AA01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2.32</w:t>
            </w:r>
          </w:p>
        </w:tc>
        <w:tc>
          <w:tcPr>
            <w:tcW w:w="850" w:type="dxa"/>
            <w:tcBorders>
              <w:top w:val="nil"/>
              <w:left w:val="nil"/>
              <w:bottom w:val="single" w:sz="4" w:space="0" w:color="auto"/>
              <w:right w:val="single" w:sz="4" w:space="0" w:color="auto"/>
            </w:tcBorders>
            <w:shd w:val="clear" w:color="auto" w:fill="auto"/>
            <w:noWrap/>
            <w:vAlign w:val="bottom"/>
            <w:hideMark/>
          </w:tcPr>
          <w:p w14:paraId="21ED4EA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-0.560</w:t>
            </w:r>
          </w:p>
        </w:tc>
        <w:tc>
          <w:tcPr>
            <w:tcW w:w="709" w:type="dxa"/>
            <w:tcBorders>
              <w:top w:val="nil"/>
              <w:left w:val="nil"/>
              <w:bottom w:val="single" w:sz="4" w:space="0" w:color="auto"/>
              <w:right w:val="single" w:sz="4" w:space="0" w:color="auto"/>
            </w:tcBorders>
            <w:shd w:val="clear" w:color="auto" w:fill="auto"/>
            <w:noWrap/>
            <w:vAlign w:val="bottom"/>
            <w:hideMark/>
          </w:tcPr>
          <w:p w14:paraId="27EE4504" w14:textId="6C28F981"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5.00</w:t>
            </w:r>
          </w:p>
        </w:tc>
        <w:tc>
          <w:tcPr>
            <w:tcW w:w="850" w:type="dxa"/>
            <w:tcBorders>
              <w:top w:val="nil"/>
              <w:left w:val="nil"/>
              <w:bottom w:val="single" w:sz="4" w:space="0" w:color="auto"/>
              <w:right w:val="single" w:sz="4" w:space="0" w:color="auto"/>
            </w:tcBorders>
            <w:shd w:val="clear" w:color="auto" w:fill="auto"/>
            <w:noWrap/>
            <w:hideMark/>
          </w:tcPr>
          <w:p w14:paraId="7ADA6BB6" w14:textId="256EB06E"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9.68</w:t>
            </w:r>
          </w:p>
        </w:tc>
        <w:tc>
          <w:tcPr>
            <w:tcW w:w="2977" w:type="dxa"/>
            <w:tcBorders>
              <w:top w:val="nil"/>
              <w:left w:val="nil"/>
              <w:bottom w:val="nil"/>
              <w:right w:val="single" w:sz="4" w:space="0" w:color="auto"/>
            </w:tcBorders>
            <w:shd w:val="clear" w:color="auto" w:fill="auto"/>
            <w:noWrap/>
            <w:vAlign w:val="bottom"/>
            <w:hideMark/>
          </w:tcPr>
          <w:p w14:paraId="28632D57" w14:textId="162E3A36" w:rsidR="00D8604C" w:rsidRPr="006663F0" w:rsidRDefault="00D8604C" w:rsidP="00DF77F6">
            <w:pPr>
              <w:rPr>
                <w:rFonts w:ascii="Arial" w:hAnsi="Arial" w:cs="Arial"/>
                <w:i/>
                <w:iCs/>
                <w:color w:val="000000"/>
                <w:sz w:val="18"/>
                <w:szCs w:val="18"/>
                <w:lang w:val="en-US"/>
              </w:rPr>
            </w:pPr>
            <w:r w:rsidRPr="006663F0">
              <w:rPr>
                <w:rFonts w:ascii="Arial" w:hAnsi="Arial" w:cs="Arial"/>
                <w:noProof/>
                <w:color w:val="000000"/>
                <w:sz w:val="18"/>
                <w:szCs w:val="18"/>
              </w:rPr>
              <w:t xml:space="preserve">Centre d’echange d’information du Benin </w:t>
            </w:r>
            <w:r w:rsidRPr="006663F0">
              <w:rPr>
                <w:rFonts w:ascii="Arial" w:hAnsi="Arial" w:cs="Arial"/>
                <w:i/>
                <w:iCs/>
                <w:color w:val="000000"/>
                <w:sz w:val="18"/>
                <w:szCs w:val="18"/>
                <w:lang w:val="en-US"/>
              </w:rPr>
              <w:t>2004</w:t>
            </w:r>
          </w:p>
        </w:tc>
      </w:tr>
      <w:tr w:rsidR="00D8604C" w:rsidRPr="006663F0" w14:paraId="721B4E8B"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7DC664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BF_DBa</w:t>
            </w:r>
          </w:p>
        </w:tc>
        <w:tc>
          <w:tcPr>
            <w:tcW w:w="1560" w:type="dxa"/>
            <w:tcBorders>
              <w:top w:val="nil"/>
              <w:left w:val="nil"/>
              <w:bottom w:val="single" w:sz="4" w:space="0" w:color="auto"/>
              <w:right w:val="single" w:sz="4" w:space="0" w:color="auto"/>
            </w:tcBorders>
            <w:shd w:val="clear" w:color="auto" w:fill="auto"/>
            <w:noWrap/>
            <w:vAlign w:val="bottom"/>
            <w:hideMark/>
          </w:tcPr>
          <w:p w14:paraId="6D4D5FD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Deux Bales</w:t>
            </w:r>
          </w:p>
        </w:tc>
        <w:tc>
          <w:tcPr>
            <w:tcW w:w="1134" w:type="dxa"/>
            <w:tcBorders>
              <w:top w:val="nil"/>
              <w:left w:val="nil"/>
              <w:bottom w:val="single" w:sz="4" w:space="0" w:color="auto"/>
              <w:right w:val="single" w:sz="4" w:space="0" w:color="auto"/>
            </w:tcBorders>
            <w:shd w:val="clear" w:color="auto" w:fill="auto"/>
            <w:noWrap/>
            <w:vAlign w:val="bottom"/>
            <w:hideMark/>
          </w:tcPr>
          <w:p w14:paraId="4C62294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Burkina-Faso</w:t>
            </w:r>
          </w:p>
        </w:tc>
        <w:tc>
          <w:tcPr>
            <w:tcW w:w="850" w:type="dxa"/>
            <w:tcBorders>
              <w:top w:val="nil"/>
              <w:left w:val="nil"/>
              <w:bottom w:val="single" w:sz="4" w:space="0" w:color="auto"/>
              <w:right w:val="single" w:sz="4" w:space="0" w:color="auto"/>
            </w:tcBorders>
            <w:shd w:val="clear" w:color="auto" w:fill="auto"/>
            <w:noWrap/>
            <w:vAlign w:val="bottom"/>
            <w:hideMark/>
          </w:tcPr>
          <w:p w14:paraId="6CD6339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11.60</w:t>
            </w:r>
          </w:p>
        </w:tc>
        <w:tc>
          <w:tcPr>
            <w:tcW w:w="851" w:type="dxa"/>
            <w:tcBorders>
              <w:top w:val="nil"/>
              <w:left w:val="nil"/>
              <w:bottom w:val="single" w:sz="4" w:space="0" w:color="auto"/>
              <w:right w:val="single" w:sz="4" w:space="0" w:color="auto"/>
            </w:tcBorders>
            <w:shd w:val="clear" w:color="auto" w:fill="auto"/>
            <w:noWrap/>
            <w:vAlign w:val="bottom"/>
            <w:hideMark/>
          </w:tcPr>
          <w:p w14:paraId="708583B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-2.94</w:t>
            </w:r>
          </w:p>
        </w:tc>
        <w:tc>
          <w:tcPr>
            <w:tcW w:w="850" w:type="dxa"/>
            <w:tcBorders>
              <w:top w:val="nil"/>
              <w:left w:val="nil"/>
              <w:bottom w:val="single" w:sz="4" w:space="0" w:color="auto"/>
              <w:right w:val="single" w:sz="4" w:space="0" w:color="auto"/>
            </w:tcBorders>
            <w:shd w:val="clear" w:color="auto" w:fill="auto"/>
            <w:noWrap/>
            <w:vAlign w:val="bottom"/>
            <w:hideMark/>
          </w:tcPr>
          <w:p w14:paraId="4D1BD4E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3FC2B93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2C4962E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931</w:t>
            </w:r>
          </w:p>
        </w:tc>
        <w:tc>
          <w:tcPr>
            <w:tcW w:w="992" w:type="dxa"/>
            <w:tcBorders>
              <w:top w:val="nil"/>
              <w:left w:val="nil"/>
              <w:bottom w:val="single" w:sz="4" w:space="0" w:color="auto"/>
              <w:right w:val="single" w:sz="4" w:space="0" w:color="auto"/>
            </w:tcBorders>
            <w:shd w:val="clear" w:color="auto" w:fill="auto"/>
            <w:noWrap/>
            <w:vAlign w:val="bottom"/>
            <w:hideMark/>
          </w:tcPr>
          <w:p w14:paraId="1663260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27.63</w:t>
            </w:r>
          </w:p>
        </w:tc>
        <w:tc>
          <w:tcPr>
            <w:tcW w:w="993" w:type="dxa"/>
            <w:tcBorders>
              <w:top w:val="nil"/>
              <w:left w:val="nil"/>
              <w:bottom w:val="single" w:sz="4" w:space="0" w:color="auto"/>
              <w:right w:val="single" w:sz="4" w:space="0" w:color="auto"/>
            </w:tcBorders>
            <w:shd w:val="clear" w:color="auto" w:fill="auto"/>
            <w:noWrap/>
            <w:vAlign w:val="bottom"/>
            <w:hideMark/>
          </w:tcPr>
          <w:p w14:paraId="74B6E80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2.12</w:t>
            </w:r>
          </w:p>
        </w:tc>
        <w:tc>
          <w:tcPr>
            <w:tcW w:w="850" w:type="dxa"/>
            <w:tcBorders>
              <w:top w:val="nil"/>
              <w:left w:val="nil"/>
              <w:bottom w:val="single" w:sz="4" w:space="0" w:color="auto"/>
              <w:right w:val="single" w:sz="4" w:space="0" w:color="auto"/>
            </w:tcBorders>
            <w:shd w:val="clear" w:color="auto" w:fill="auto"/>
            <w:noWrap/>
            <w:vAlign w:val="bottom"/>
            <w:hideMark/>
          </w:tcPr>
          <w:p w14:paraId="27EF6C2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-0.498</w:t>
            </w:r>
          </w:p>
        </w:tc>
        <w:tc>
          <w:tcPr>
            <w:tcW w:w="709" w:type="dxa"/>
            <w:tcBorders>
              <w:top w:val="nil"/>
              <w:left w:val="nil"/>
              <w:bottom w:val="single" w:sz="4" w:space="0" w:color="auto"/>
              <w:right w:val="single" w:sz="4" w:space="0" w:color="auto"/>
            </w:tcBorders>
            <w:shd w:val="clear" w:color="auto" w:fill="auto"/>
            <w:noWrap/>
            <w:vAlign w:val="bottom"/>
            <w:hideMark/>
          </w:tcPr>
          <w:p w14:paraId="27158690" w14:textId="32BDBEC2"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5.00</w:t>
            </w:r>
          </w:p>
        </w:tc>
        <w:tc>
          <w:tcPr>
            <w:tcW w:w="850" w:type="dxa"/>
            <w:tcBorders>
              <w:top w:val="nil"/>
              <w:left w:val="nil"/>
              <w:bottom w:val="single" w:sz="4" w:space="0" w:color="auto"/>
              <w:right w:val="single" w:sz="4" w:space="0" w:color="auto"/>
            </w:tcBorders>
            <w:shd w:val="clear" w:color="auto" w:fill="auto"/>
            <w:noWrap/>
            <w:hideMark/>
          </w:tcPr>
          <w:p w14:paraId="7FD80D16" w14:textId="35FCD830"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10.71</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1E7B0FD6"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w:t>
            </w:r>
          </w:p>
        </w:tc>
      </w:tr>
      <w:tr w:rsidR="00D8604C" w:rsidRPr="006663F0" w14:paraId="5F99C5A0"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CA1277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BF_KTa</w:t>
            </w:r>
          </w:p>
        </w:tc>
        <w:tc>
          <w:tcPr>
            <w:tcW w:w="1560" w:type="dxa"/>
            <w:tcBorders>
              <w:top w:val="nil"/>
              <w:left w:val="nil"/>
              <w:bottom w:val="single" w:sz="4" w:space="0" w:color="auto"/>
              <w:right w:val="single" w:sz="4" w:space="0" w:color="auto"/>
            </w:tcBorders>
            <w:shd w:val="clear" w:color="auto" w:fill="auto"/>
            <w:noWrap/>
            <w:vAlign w:val="bottom"/>
            <w:hideMark/>
          </w:tcPr>
          <w:p w14:paraId="6D744C4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Kabore-Tambi</w:t>
            </w:r>
          </w:p>
        </w:tc>
        <w:tc>
          <w:tcPr>
            <w:tcW w:w="1134" w:type="dxa"/>
            <w:tcBorders>
              <w:top w:val="nil"/>
              <w:left w:val="nil"/>
              <w:bottom w:val="single" w:sz="4" w:space="0" w:color="auto"/>
              <w:right w:val="single" w:sz="4" w:space="0" w:color="auto"/>
            </w:tcBorders>
            <w:shd w:val="clear" w:color="auto" w:fill="auto"/>
            <w:noWrap/>
            <w:vAlign w:val="bottom"/>
            <w:hideMark/>
          </w:tcPr>
          <w:p w14:paraId="219E711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Burkina-Faso</w:t>
            </w:r>
          </w:p>
        </w:tc>
        <w:tc>
          <w:tcPr>
            <w:tcW w:w="850" w:type="dxa"/>
            <w:tcBorders>
              <w:top w:val="nil"/>
              <w:left w:val="nil"/>
              <w:bottom w:val="single" w:sz="4" w:space="0" w:color="auto"/>
              <w:right w:val="single" w:sz="4" w:space="0" w:color="auto"/>
            </w:tcBorders>
            <w:shd w:val="clear" w:color="auto" w:fill="auto"/>
            <w:noWrap/>
            <w:vAlign w:val="bottom"/>
            <w:hideMark/>
          </w:tcPr>
          <w:p w14:paraId="5666708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11.48</w:t>
            </w:r>
          </w:p>
        </w:tc>
        <w:tc>
          <w:tcPr>
            <w:tcW w:w="851" w:type="dxa"/>
            <w:tcBorders>
              <w:top w:val="nil"/>
              <w:left w:val="nil"/>
              <w:bottom w:val="single" w:sz="4" w:space="0" w:color="auto"/>
              <w:right w:val="single" w:sz="4" w:space="0" w:color="auto"/>
            </w:tcBorders>
            <w:shd w:val="clear" w:color="auto" w:fill="auto"/>
            <w:noWrap/>
            <w:vAlign w:val="bottom"/>
            <w:hideMark/>
          </w:tcPr>
          <w:p w14:paraId="32F7C2B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-1.26</w:t>
            </w:r>
          </w:p>
        </w:tc>
        <w:tc>
          <w:tcPr>
            <w:tcW w:w="850" w:type="dxa"/>
            <w:tcBorders>
              <w:top w:val="nil"/>
              <w:left w:val="nil"/>
              <w:bottom w:val="single" w:sz="4" w:space="0" w:color="auto"/>
              <w:right w:val="single" w:sz="4" w:space="0" w:color="auto"/>
            </w:tcBorders>
            <w:shd w:val="clear" w:color="auto" w:fill="auto"/>
            <w:noWrap/>
            <w:vAlign w:val="bottom"/>
            <w:hideMark/>
          </w:tcPr>
          <w:p w14:paraId="65F5878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175CFD7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65758E2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849</w:t>
            </w:r>
          </w:p>
        </w:tc>
        <w:tc>
          <w:tcPr>
            <w:tcW w:w="992" w:type="dxa"/>
            <w:tcBorders>
              <w:top w:val="nil"/>
              <w:left w:val="nil"/>
              <w:bottom w:val="single" w:sz="4" w:space="0" w:color="auto"/>
              <w:right w:val="single" w:sz="4" w:space="0" w:color="auto"/>
            </w:tcBorders>
            <w:shd w:val="clear" w:color="auto" w:fill="auto"/>
            <w:noWrap/>
            <w:vAlign w:val="bottom"/>
            <w:hideMark/>
          </w:tcPr>
          <w:p w14:paraId="69DA938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26.75</w:t>
            </w:r>
          </w:p>
        </w:tc>
        <w:tc>
          <w:tcPr>
            <w:tcW w:w="993" w:type="dxa"/>
            <w:tcBorders>
              <w:top w:val="nil"/>
              <w:left w:val="nil"/>
              <w:bottom w:val="single" w:sz="4" w:space="0" w:color="auto"/>
              <w:right w:val="single" w:sz="4" w:space="0" w:color="auto"/>
            </w:tcBorders>
            <w:shd w:val="clear" w:color="auto" w:fill="auto"/>
            <w:noWrap/>
            <w:vAlign w:val="bottom"/>
            <w:hideMark/>
          </w:tcPr>
          <w:p w14:paraId="01599DF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1.90</w:t>
            </w:r>
          </w:p>
        </w:tc>
        <w:tc>
          <w:tcPr>
            <w:tcW w:w="850" w:type="dxa"/>
            <w:tcBorders>
              <w:top w:val="nil"/>
              <w:left w:val="nil"/>
              <w:bottom w:val="single" w:sz="4" w:space="0" w:color="auto"/>
              <w:right w:val="single" w:sz="4" w:space="0" w:color="auto"/>
            </w:tcBorders>
            <w:shd w:val="clear" w:color="auto" w:fill="auto"/>
            <w:noWrap/>
            <w:vAlign w:val="bottom"/>
            <w:hideMark/>
          </w:tcPr>
          <w:p w14:paraId="660D1DD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-0.528</w:t>
            </w:r>
          </w:p>
        </w:tc>
        <w:tc>
          <w:tcPr>
            <w:tcW w:w="709" w:type="dxa"/>
            <w:tcBorders>
              <w:top w:val="nil"/>
              <w:left w:val="nil"/>
              <w:bottom w:val="single" w:sz="4" w:space="0" w:color="auto"/>
              <w:right w:val="single" w:sz="4" w:space="0" w:color="auto"/>
            </w:tcBorders>
            <w:shd w:val="clear" w:color="auto" w:fill="auto"/>
            <w:noWrap/>
            <w:vAlign w:val="bottom"/>
            <w:hideMark/>
          </w:tcPr>
          <w:p w14:paraId="203E7B2E" w14:textId="5EAD755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5.00</w:t>
            </w:r>
          </w:p>
        </w:tc>
        <w:tc>
          <w:tcPr>
            <w:tcW w:w="850" w:type="dxa"/>
            <w:tcBorders>
              <w:top w:val="nil"/>
              <w:left w:val="nil"/>
              <w:bottom w:val="single" w:sz="4" w:space="0" w:color="auto"/>
              <w:right w:val="single" w:sz="4" w:space="0" w:color="auto"/>
            </w:tcBorders>
            <w:shd w:val="clear" w:color="auto" w:fill="auto"/>
            <w:noWrap/>
            <w:hideMark/>
          </w:tcPr>
          <w:p w14:paraId="180849E3" w14:textId="2038E0E7"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15.56</w:t>
            </w:r>
          </w:p>
        </w:tc>
        <w:tc>
          <w:tcPr>
            <w:tcW w:w="2977" w:type="dxa"/>
            <w:tcBorders>
              <w:top w:val="nil"/>
              <w:left w:val="nil"/>
              <w:bottom w:val="single" w:sz="4" w:space="0" w:color="auto"/>
              <w:right w:val="single" w:sz="4" w:space="0" w:color="auto"/>
            </w:tcBorders>
            <w:shd w:val="clear" w:color="auto" w:fill="auto"/>
            <w:noWrap/>
            <w:vAlign w:val="center"/>
            <w:hideMark/>
          </w:tcPr>
          <w:p w14:paraId="11074975"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w:t>
            </w:r>
          </w:p>
        </w:tc>
      </w:tr>
      <w:tr w:rsidR="00D8604C" w:rsidRPr="006663F0" w14:paraId="0E888A5A"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93F66D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Bo_Cho</w:t>
            </w:r>
          </w:p>
        </w:tc>
        <w:tc>
          <w:tcPr>
            <w:tcW w:w="1560" w:type="dxa"/>
            <w:tcBorders>
              <w:top w:val="nil"/>
              <w:left w:val="nil"/>
              <w:bottom w:val="single" w:sz="4" w:space="0" w:color="auto"/>
              <w:right w:val="single" w:sz="4" w:space="0" w:color="auto"/>
            </w:tcBorders>
            <w:shd w:val="clear" w:color="auto" w:fill="auto"/>
            <w:noWrap/>
            <w:vAlign w:val="bottom"/>
            <w:hideMark/>
          </w:tcPr>
          <w:p w14:paraId="0059062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Chobe</w:t>
            </w:r>
          </w:p>
        </w:tc>
        <w:tc>
          <w:tcPr>
            <w:tcW w:w="1134" w:type="dxa"/>
            <w:tcBorders>
              <w:top w:val="nil"/>
              <w:left w:val="nil"/>
              <w:bottom w:val="single" w:sz="4" w:space="0" w:color="auto"/>
              <w:right w:val="single" w:sz="4" w:space="0" w:color="auto"/>
            </w:tcBorders>
            <w:shd w:val="clear" w:color="auto" w:fill="auto"/>
            <w:noWrap/>
            <w:vAlign w:val="bottom"/>
            <w:hideMark/>
          </w:tcPr>
          <w:p w14:paraId="724E851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Botswana</w:t>
            </w:r>
          </w:p>
        </w:tc>
        <w:tc>
          <w:tcPr>
            <w:tcW w:w="850" w:type="dxa"/>
            <w:tcBorders>
              <w:top w:val="nil"/>
              <w:left w:val="nil"/>
              <w:bottom w:val="single" w:sz="4" w:space="0" w:color="auto"/>
              <w:right w:val="single" w:sz="4" w:space="0" w:color="auto"/>
            </w:tcBorders>
            <w:shd w:val="clear" w:color="auto" w:fill="auto"/>
            <w:noWrap/>
            <w:vAlign w:val="bottom"/>
            <w:hideMark/>
          </w:tcPr>
          <w:p w14:paraId="4954017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-18.54</w:t>
            </w:r>
          </w:p>
        </w:tc>
        <w:tc>
          <w:tcPr>
            <w:tcW w:w="851" w:type="dxa"/>
            <w:tcBorders>
              <w:top w:val="nil"/>
              <w:left w:val="nil"/>
              <w:bottom w:val="single" w:sz="4" w:space="0" w:color="auto"/>
              <w:right w:val="single" w:sz="4" w:space="0" w:color="auto"/>
            </w:tcBorders>
            <w:shd w:val="clear" w:color="auto" w:fill="auto"/>
            <w:noWrap/>
            <w:vAlign w:val="bottom"/>
            <w:hideMark/>
          </w:tcPr>
          <w:p w14:paraId="36CA340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24.51</w:t>
            </w:r>
          </w:p>
        </w:tc>
        <w:tc>
          <w:tcPr>
            <w:tcW w:w="850" w:type="dxa"/>
            <w:tcBorders>
              <w:top w:val="nil"/>
              <w:left w:val="nil"/>
              <w:bottom w:val="single" w:sz="4" w:space="0" w:color="auto"/>
              <w:right w:val="single" w:sz="4" w:space="0" w:color="auto"/>
            </w:tcBorders>
            <w:shd w:val="clear" w:color="auto" w:fill="auto"/>
            <w:noWrap/>
            <w:vAlign w:val="bottom"/>
            <w:hideMark/>
          </w:tcPr>
          <w:p w14:paraId="063B216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257C2D2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27DC08E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717</w:t>
            </w:r>
          </w:p>
        </w:tc>
        <w:tc>
          <w:tcPr>
            <w:tcW w:w="992" w:type="dxa"/>
            <w:tcBorders>
              <w:top w:val="nil"/>
              <w:left w:val="nil"/>
              <w:bottom w:val="single" w:sz="4" w:space="0" w:color="auto"/>
              <w:right w:val="single" w:sz="4" w:space="0" w:color="auto"/>
            </w:tcBorders>
            <w:shd w:val="clear" w:color="auto" w:fill="auto"/>
            <w:noWrap/>
            <w:vAlign w:val="bottom"/>
            <w:hideMark/>
          </w:tcPr>
          <w:p w14:paraId="3F4D7AE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21.05</w:t>
            </w:r>
          </w:p>
        </w:tc>
        <w:tc>
          <w:tcPr>
            <w:tcW w:w="993" w:type="dxa"/>
            <w:tcBorders>
              <w:top w:val="nil"/>
              <w:left w:val="nil"/>
              <w:bottom w:val="single" w:sz="4" w:space="0" w:color="auto"/>
              <w:right w:val="single" w:sz="4" w:space="0" w:color="auto"/>
            </w:tcBorders>
            <w:shd w:val="clear" w:color="auto" w:fill="auto"/>
            <w:noWrap/>
            <w:vAlign w:val="bottom"/>
            <w:hideMark/>
          </w:tcPr>
          <w:p w14:paraId="1A71B21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3.41</w:t>
            </w:r>
          </w:p>
        </w:tc>
        <w:tc>
          <w:tcPr>
            <w:tcW w:w="850" w:type="dxa"/>
            <w:tcBorders>
              <w:top w:val="nil"/>
              <w:left w:val="nil"/>
              <w:bottom w:val="single" w:sz="4" w:space="0" w:color="auto"/>
              <w:right w:val="single" w:sz="4" w:space="0" w:color="auto"/>
            </w:tcBorders>
            <w:shd w:val="clear" w:color="auto" w:fill="auto"/>
            <w:noWrap/>
            <w:vAlign w:val="bottom"/>
            <w:hideMark/>
          </w:tcPr>
          <w:p w14:paraId="16CAB81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-0.493</w:t>
            </w:r>
          </w:p>
        </w:tc>
        <w:tc>
          <w:tcPr>
            <w:tcW w:w="709" w:type="dxa"/>
            <w:tcBorders>
              <w:top w:val="nil"/>
              <w:left w:val="nil"/>
              <w:bottom w:val="single" w:sz="4" w:space="0" w:color="auto"/>
              <w:right w:val="single" w:sz="4" w:space="0" w:color="auto"/>
            </w:tcBorders>
            <w:shd w:val="clear" w:color="auto" w:fill="auto"/>
            <w:noWrap/>
            <w:vAlign w:val="bottom"/>
            <w:hideMark/>
          </w:tcPr>
          <w:p w14:paraId="7A05DF23" w14:textId="7E755C4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5.00</w:t>
            </w:r>
          </w:p>
        </w:tc>
        <w:tc>
          <w:tcPr>
            <w:tcW w:w="850" w:type="dxa"/>
            <w:tcBorders>
              <w:top w:val="nil"/>
              <w:left w:val="nil"/>
              <w:bottom w:val="single" w:sz="4" w:space="0" w:color="auto"/>
              <w:right w:val="single" w:sz="4" w:space="0" w:color="auto"/>
            </w:tcBorders>
            <w:shd w:val="clear" w:color="auto" w:fill="auto"/>
            <w:noWrap/>
            <w:hideMark/>
          </w:tcPr>
          <w:p w14:paraId="4E4E412B" w14:textId="6B20C3F3"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13.05</w:t>
            </w:r>
          </w:p>
        </w:tc>
        <w:tc>
          <w:tcPr>
            <w:tcW w:w="2977" w:type="dxa"/>
            <w:tcBorders>
              <w:top w:val="nil"/>
              <w:left w:val="nil"/>
              <w:bottom w:val="single" w:sz="4" w:space="0" w:color="auto"/>
              <w:right w:val="single" w:sz="4" w:space="0" w:color="auto"/>
            </w:tcBorders>
            <w:shd w:val="clear" w:color="auto" w:fill="auto"/>
            <w:noWrap/>
            <w:vAlign w:val="center"/>
            <w:hideMark/>
          </w:tcPr>
          <w:p w14:paraId="2B26E76A"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 &amp; http://www.wildlifesafari.info</w:t>
            </w:r>
          </w:p>
        </w:tc>
      </w:tr>
      <w:tr w:rsidR="00D8604C" w:rsidRPr="006663F0" w14:paraId="2D03131E"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730650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Bo_Mak</w:t>
            </w:r>
          </w:p>
        </w:tc>
        <w:tc>
          <w:tcPr>
            <w:tcW w:w="1560" w:type="dxa"/>
            <w:tcBorders>
              <w:top w:val="nil"/>
              <w:left w:val="nil"/>
              <w:bottom w:val="single" w:sz="4" w:space="0" w:color="auto"/>
              <w:right w:val="single" w:sz="4" w:space="0" w:color="auto"/>
            </w:tcBorders>
            <w:shd w:val="clear" w:color="auto" w:fill="auto"/>
            <w:noWrap/>
            <w:vAlign w:val="bottom"/>
            <w:hideMark/>
          </w:tcPr>
          <w:p w14:paraId="06A1931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Makgadikgadi</w:t>
            </w:r>
          </w:p>
        </w:tc>
        <w:tc>
          <w:tcPr>
            <w:tcW w:w="1134" w:type="dxa"/>
            <w:tcBorders>
              <w:top w:val="nil"/>
              <w:left w:val="nil"/>
              <w:bottom w:val="single" w:sz="4" w:space="0" w:color="auto"/>
              <w:right w:val="single" w:sz="4" w:space="0" w:color="auto"/>
            </w:tcBorders>
            <w:shd w:val="clear" w:color="auto" w:fill="auto"/>
            <w:noWrap/>
            <w:vAlign w:val="bottom"/>
            <w:hideMark/>
          </w:tcPr>
          <w:p w14:paraId="7F93C9D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Botswana</w:t>
            </w:r>
          </w:p>
        </w:tc>
        <w:tc>
          <w:tcPr>
            <w:tcW w:w="850" w:type="dxa"/>
            <w:tcBorders>
              <w:top w:val="nil"/>
              <w:left w:val="nil"/>
              <w:bottom w:val="single" w:sz="4" w:space="0" w:color="auto"/>
              <w:right w:val="single" w:sz="4" w:space="0" w:color="auto"/>
            </w:tcBorders>
            <w:shd w:val="clear" w:color="auto" w:fill="auto"/>
            <w:noWrap/>
            <w:vAlign w:val="bottom"/>
            <w:hideMark/>
          </w:tcPr>
          <w:p w14:paraId="63B4298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-20.61</w:t>
            </w:r>
          </w:p>
        </w:tc>
        <w:tc>
          <w:tcPr>
            <w:tcW w:w="851" w:type="dxa"/>
            <w:tcBorders>
              <w:top w:val="nil"/>
              <w:left w:val="nil"/>
              <w:bottom w:val="single" w:sz="4" w:space="0" w:color="auto"/>
              <w:right w:val="single" w:sz="4" w:space="0" w:color="auto"/>
            </w:tcBorders>
            <w:shd w:val="clear" w:color="auto" w:fill="auto"/>
            <w:noWrap/>
            <w:vAlign w:val="bottom"/>
            <w:hideMark/>
          </w:tcPr>
          <w:p w14:paraId="11AB199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24.78</w:t>
            </w:r>
          </w:p>
        </w:tc>
        <w:tc>
          <w:tcPr>
            <w:tcW w:w="850" w:type="dxa"/>
            <w:tcBorders>
              <w:top w:val="nil"/>
              <w:left w:val="nil"/>
              <w:bottom w:val="single" w:sz="4" w:space="0" w:color="auto"/>
              <w:right w:val="single" w:sz="4" w:space="0" w:color="auto"/>
            </w:tcBorders>
            <w:shd w:val="clear" w:color="auto" w:fill="auto"/>
            <w:noWrap/>
            <w:vAlign w:val="bottom"/>
            <w:hideMark/>
          </w:tcPr>
          <w:p w14:paraId="6C02342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2B97F57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7FB0B7B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390</w:t>
            </w:r>
          </w:p>
        </w:tc>
        <w:tc>
          <w:tcPr>
            <w:tcW w:w="992" w:type="dxa"/>
            <w:tcBorders>
              <w:top w:val="nil"/>
              <w:left w:val="nil"/>
              <w:bottom w:val="single" w:sz="4" w:space="0" w:color="auto"/>
              <w:right w:val="single" w:sz="4" w:space="0" w:color="auto"/>
            </w:tcBorders>
            <w:shd w:val="clear" w:color="auto" w:fill="auto"/>
            <w:noWrap/>
            <w:vAlign w:val="bottom"/>
            <w:hideMark/>
          </w:tcPr>
          <w:p w14:paraId="3984A70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21.58</w:t>
            </w:r>
          </w:p>
        </w:tc>
        <w:tc>
          <w:tcPr>
            <w:tcW w:w="993" w:type="dxa"/>
            <w:tcBorders>
              <w:top w:val="nil"/>
              <w:left w:val="nil"/>
              <w:bottom w:val="single" w:sz="4" w:space="0" w:color="auto"/>
              <w:right w:val="single" w:sz="4" w:space="0" w:color="auto"/>
            </w:tcBorders>
            <w:shd w:val="clear" w:color="auto" w:fill="auto"/>
            <w:noWrap/>
            <w:vAlign w:val="bottom"/>
            <w:hideMark/>
          </w:tcPr>
          <w:p w14:paraId="310845D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4.53</w:t>
            </w:r>
          </w:p>
        </w:tc>
        <w:tc>
          <w:tcPr>
            <w:tcW w:w="850" w:type="dxa"/>
            <w:tcBorders>
              <w:top w:val="nil"/>
              <w:left w:val="nil"/>
              <w:bottom w:val="single" w:sz="4" w:space="0" w:color="auto"/>
              <w:right w:val="single" w:sz="4" w:space="0" w:color="auto"/>
            </w:tcBorders>
            <w:shd w:val="clear" w:color="auto" w:fill="auto"/>
            <w:noWrap/>
            <w:vAlign w:val="bottom"/>
            <w:hideMark/>
          </w:tcPr>
          <w:p w14:paraId="256CB0A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-0.738</w:t>
            </w:r>
          </w:p>
        </w:tc>
        <w:tc>
          <w:tcPr>
            <w:tcW w:w="709" w:type="dxa"/>
            <w:tcBorders>
              <w:top w:val="nil"/>
              <w:left w:val="nil"/>
              <w:bottom w:val="single" w:sz="4" w:space="0" w:color="auto"/>
              <w:right w:val="single" w:sz="4" w:space="0" w:color="auto"/>
            </w:tcBorders>
            <w:shd w:val="clear" w:color="auto" w:fill="auto"/>
            <w:noWrap/>
            <w:vAlign w:val="bottom"/>
            <w:hideMark/>
          </w:tcPr>
          <w:p w14:paraId="55C11B08" w14:textId="2CF7D229"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4.25</w:t>
            </w:r>
          </w:p>
        </w:tc>
        <w:tc>
          <w:tcPr>
            <w:tcW w:w="850" w:type="dxa"/>
            <w:tcBorders>
              <w:top w:val="nil"/>
              <w:left w:val="nil"/>
              <w:bottom w:val="single" w:sz="4" w:space="0" w:color="auto"/>
              <w:right w:val="single" w:sz="4" w:space="0" w:color="auto"/>
            </w:tcBorders>
            <w:shd w:val="clear" w:color="auto" w:fill="auto"/>
            <w:noWrap/>
            <w:hideMark/>
          </w:tcPr>
          <w:p w14:paraId="6C36D620" w14:textId="16885698"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.00</w:t>
            </w:r>
          </w:p>
        </w:tc>
        <w:tc>
          <w:tcPr>
            <w:tcW w:w="2977" w:type="dxa"/>
            <w:tcBorders>
              <w:top w:val="nil"/>
              <w:left w:val="nil"/>
              <w:bottom w:val="single" w:sz="4" w:space="0" w:color="auto"/>
              <w:right w:val="single" w:sz="4" w:space="0" w:color="auto"/>
            </w:tcBorders>
            <w:shd w:val="clear" w:color="auto" w:fill="auto"/>
            <w:noWrap/>
            <w:vAlign w:val="center"/>
            <w:hideMark/>
          </w:tcPr>
          <w:p w14:paraId="0EC169C3"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 &amp; http://www.wildlifesafari.info</w:t>
            </w:r>
          </w:p>
        </w:tc>
      </w:tr>
      <w:tr w:rsidR="00D8604C" w:rsidRPr="006663F0" w14:paraId="2419DE6F"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A011EF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Bo_Mor</w:t>
            </w:r>
          </w:p>
        </w:tc>
        <w:tc>
          <w:tcPr>
            <w:tcW w:w="1560" w:type="dxa"/>
            <w:tcBorders>
              <w:top w:val="nil"/>
              <w:left w:val="nil"/>
              <w:bottom w:val="single" w:sz="4" w:space="0" w:color="auto"/>
              <w:right w:val="single" w:sz="4" w:space="0" w:color="auto"/>
            </w:tcBorders>
            <w:shd w:val="clear" w:color="auto" w:fill="auto"/>
            <w:noWrap/>
            <w:vAlign w:val="bottom"/>
            <w:hideMark/>
          </w:tcPr>
          <w:p w14:paraId="480EDFD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Moremi</w:t>
            </w:r>
          </w:p>
        </w:tc>
        <w:tc>
          <w:tcPr>
            <w:tcW w:w="1134" w:type="dxa"/>
            <w:tcBorders>
              <w:top w:val="nil"/>
              <w:left w:val="nil"/>
              <w:bottom w:val="single" w:sz="4" w:space="0" w:color="auto"/>
              <w:right w:val="single" w:sz="4" w:space="0" w:color="auto"/>
            </w:tcBorders>
            <w:shd w:val="clear" w:color="auto" w:fill="auto"/>
            <w:noWrap/>
            <w:vAlign w:val="bottom"/>
            <w:hideMark/>
          </w:tcPr>
          <w:p w14:paraId="7DAE5F0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Botswana</w:t>
            </w:r>
          </w:p>
        </w:tc>
        <w:tc>
          <w:tcPr>
            <w:tcW w:w="850" w:type="dxa"/>
            <w:tcBorders>
              <w:top w:val="nil"/>
              <w:left w:val="nil"/>
              <w:bottom w:val="single" w:sz="4" w:space="0" w:color="auto"/>
              <w:right w:val="single" w:sz="4" w:space="0" w:color="auto"/>
            </w:tcBorders>
            <w:shd w:val="clear" w:color="auto" w:fill="auto"/>
            <w:noWrap/>
            <w:vAlign w:val="bottom"/>
            <w:hideMark/>
          </w:tcPr>
          <w:p w14:paraId="258139A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-19.28</w:t>
            </w:r>
          </w:p>
        </w:tc>
        <w:tc>
          <w:tcPr>
            <w:tcW w:w="851" w:type="dxa"/>
            <w:tcBorders>
              <w:top w:val="nil"/>
              <w:left w:val="nil"/>
              <w:bottom w:val="single" w:sz="4" w:space="0" w:color="auto"/>
              <w:right w:val="single" w:sz="4" w:space="0" w:color="auto"/>
            </w:tcBorders>
            <w:shd w:val="clear" w:color="auto" w:fill="auto"/>
            <w:noWrap/>
            <w:vAlign w:val="bottom"/>
            <w:hideMark/>
          </w:tcPr>
          <w:p w14:paraId="698EBED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23.21</w:t>
            </w:r>
          </w:p>
        </w:tc>
        <w:tc>
          <w:tcPr>
            <w:tcW w:w="850" w:type="dxa"/>
            <w:tcBorders>
              <w:top w:val="nil"/>
              <w:left w:val="nil"/>
              <w:bottom w:val="single" w:sz="4" w:space="0" w:color="auto"/>
              <w:right w:val="single" w:sz="4" w:space="0" w:color="auto"/>
            </w:tcBorders>
            <w:shd w:val="clear" w:color="auto" w:fill="auto"/>
            <w:noWrap/>
            <w:vAlign w:val="bottom"/>
            <w:hideMark/>
          </w:tcPr>
          <w:p w14:paraId="243B6CB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16C7381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73BFDBB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493</w:t>
            </w:r>
          </w:p>
        </w:tc>
        <w:tc>
          <w:tcPr>
            <w:tcW w:w="992" w:type="dxa"/>
            <w:tcBorders>
              <w:top w:val="nil"/>
              <w:left w:val="nil"/>
              <w:bottom w:val="single" w:sz="4" w:space="0" w:color="auto"/>
              <w:right w:val="single" w:sz="4" w:space="0" w:color="auto"/>
            </w:tcBorders>
            <w:shd w:val="clear" w:color="auto" w:fill="auto"/>
            <w:noWrap/>
            <w:vAlign w:val="bottom"/>
            <w:hideMark/>
          </w:tcPr>
          <w:p w14:paraId="225CE40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22.00</w:t>
            </w:r>
          </w:p>
        </w:tc>
        <w:tc>
          <w:tcPr>
            <w:tcW w:w="993" w:type="dxa"/>
            <w:tcBorders>
              <w:top w:val="nil"/>
              <w:left w:val="nil"/>
              <w:bottom w:val="single" w:sz="4" w:space="0" w:color="auto"/>
              <w:right w:val="single" w:sz="4" w:space="0" w:color="auto"/>
            </w:tcBorders>
            <w:shd w:val="clear" w:color="auto" w:fill="auto"/>
            <w:noWrap/>
            <w:vAlign w:val="bottom"/>
            <w:hideMark/>
          </w:tcPr>
          <w:p w14:paraId="60A3E33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3.88</w:t>
            </w:r>
          </w:p>
        </w:tc>
        <w:tc>
          <w:tcPr>
            <w:tcW w:w="850" w:type="dxa"/>
            <w:tcBorders>
              <w:top w:val="nil"/>
              <w:left w:val="nil"/>
              <w:bottom w:val="single" w:sz="4" w:space="0" w:color="auto"/>
              <w:right w:val="single" w:sz="4" w:space="0" w:color="auto"/>
            </w:tcBorders>
            <w:shd w:val="clear" w:color="auto" w:fill="auto"/>
            <w:noWrap/>
            <w:vAlign w:val="bottom"/>
            <w:hideMark/>
          </w:tcPr>
          <w:p w14:paraId="0A4F86B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-0.658</w:t>
            </w:r>
          </w:p>
        </w:tc>
        <w:tc>
          <w:tcPr>
            <w:tcW w:w="709" w:type="dxa"/>
            <w:tcBorders>
              <w:top w:val="nil"/>
              <w:left w:val="nil"/>
              <w:bottom w:val="single" w:sz="4" w:space="0" w:color="auto"/>
              <w:right w:val="single" w:sz="4" w:space="0" w:color="auto"/>
            </w:tcBorders>
            <w:shd w:val="clear" w:color="auto" w:fill="auto"/>
            <w:noWrap/>
            <w:vAlign w:val="bottom"/>
            <w:hideMark/>
          </w:tcPr>
          <w:p w14:paraId="27EF47D6" w14:textId="3533280A"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5.00</w:t>
            </w:r>
          </w:p>
        </w:tc>
        <w:tc>
          <w:tcPr>
            <w:tcW w:w="850" w:type="dxa"/>
            <w:tcBorders>
              <w:top w:val="nil"/>
              <w:left w:val="nil"/>
              <w:bottom w:val="single" w:sz="4" w:space="0" w:color="auto"/>
              <w:right w:val="single" w:sz="4" w:space="0" w:color="auto"/>
            </w:tcBorders>
            <w:shd w:val="clear" w:color="auto" w:fill="auto"/>
            <w:noWrap/>
            <w:hideMark/>
          </w:tcPr>
          <w:p w14:paraId="21A3A92C" w14:textId="416D8B45"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6.96</w:t>
            </w:r>
          </w:p>
        </w:tc>
        <w:tc>
          <w:tcPr>
            <w:tcW w:w="2977" w:type="dxa"/>
            <w:tcBorders>
              <w:top w:val="nil"/>
              <w:left w:val="nil"/>
              <w:bottom w:val="single" w:sz="4" w:space="0" w:color="auto"/>
              <w:right w:val="single" w:sz="4" w:space="0" w:color="auto"/>
            </w:tcBorders>
            <w:shd w:val="clear" w:color="auto" w:fill="auto"/>
            <w:noWrap/>
            <w:vAlign w:val="center"/>
            <w:hideMark/>
          </w:tcPr>
          <w:p w14:paraId="1E9DBAF4"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 &amp; http://www.wildlifesafari.info</w:t>
            </w:r>
          </w:p>
        </w:tc>
      </w:tr>
      <w:tr w:rsidR="00D8604C" w:rsidRPr="006663F0" w14:paraId="2E43B662"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F77203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lastRenderedPageBreak/>
              <w:t>Bu_Bur</w:t>
            </w:r>
          </w:p>
        </w:tc>
        <w:tc>
          <w:tcPr>
            <w:tcW w:w="1560" w:type="dxa"/>
            <w:tcBorders>
              <w:top w:val="nil"/>
              <w:left w:val="nil"/>
              <w:bottom w:val="single" w:sz="4" w:space="0" w:color="auto"/>
              <w:right w:val="single" w:sz="4" w:space="0" w:color="auto"/>
            </w:tcBorders>
            <w:shd w:val="clear" w:color="auto" w:fill="auto"/>
            <w:noWrap/>
            <w:vAlign w:val="bottom"/>
            <w:hideMark/>
          </w:tcPr>
          <w:p w14:paraId="681BBA4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Bururi</w:t>
            </w:r>
          </w:p>
        </w:tc>
        <w:tc>
          <w:tcPr>
            <w:tcW w:w="1134" w:type="dxa"/>
            <w:tcBorders>
              <w:top w:val="nil"/>
              <w:left w:val="nil"/>
              <w:bottom w:val="single" w:sz="4" w:space="0" w:color="auto"/>
              <w:right w:val="single" w:sz="4" w:space="0" w:color="auto"/>
            </w:tcBorders>
            <w:shd w:val="clear" w:color="auto" w:fill="auto"/>
            <w:noWrap/>
            <w:vAlign w:val="bottom"/>
            <w:hideMark/>
          </w:tcPr>
          <w:p w14:paraId="0AC6A0B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Burundi</w:t>
            </w:r>
          </w:p>
        </w:tc>
        <w:tc>
          <w:tcPr>
            <w:tcW w:w="850" w:type="dxa"/>
            <w:tcBorders>
              <w:top w:val="nil"/>
              <w:left w:val="nil"/>
              <w:bottom w:val="single" w:sz="4" w:space="0" w:color="auto"/>
              <w:right w:val="single" w:sz="4" w:space="0" w:color="auto"/>
            </w:tcBorders>
            <w:shd w:val="clear" w:color="auto" w:fill="auto"/>
            <w:noWrap/>
            <w:vAlign w:val="bottom"/>
            <w:hideMark/>
          </w:tcPr>
          <w:p w14:paraId="010F912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-3.94</w:t>
            </w:r>
          </w:p>
        </w:tc>
        <w:tc>
          <w:tcPr>
            <w:tcW w:w="851" w:type="dxa"/>
            <w:tcBorders>
              <w:top w:val="nil"/>
              <w:left w:val="nil"/>
              <w:bottom w:val="single" w:sz="4" w:space="0" w:color="auto"/>
              <w:right w:val="single" w:sz="4" w:space="0" w:color="auto"/>
            </w:tcBorders>
            <w:shd w:val="clear" w:color="auto" w:fill="auto"/>
            <w:noWrap/>
            <w:vAlign w:val="bottom"/>
            <w:hideMark/>
          </w:tcPr>
          <w:p w14:paraId="4D40396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29.60</w:t>
            </w:r>
          </w:p>
        </w:tc>
        <w:tc>
          <w:tcPr>
            <w:tcW w:w="850" w:type="dxa"/>
            <w:tcBorders>
              <w:top w:val="nil"/>
              <w:left w:val="nil"/>
              <w:bottom w:val="single" w:sz="4" w:space="0" w:color="auto"/>
              <w:right w:val="single" w:sz="4" w:space="0" w:color="auto"/>
            </w:tcBorders>
            <w:shd w:val="clear" w:color="auto" w:fill="auto"/>
            <w:noWrap/>
            <w:vAlign w:val="bottom"/>
            <w:hideMark/>
          </w:tcPr>
          <w:p w14:paraId="33E6A25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1EE05C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w:t>
            </w:r>
          </w:p>
        </w:tc>
        <w:tc>
          <w:tcPr>
            <w:tcW w:w="850" w:type="dxa"/>
            <w:tcBorders>
              <w:top w:val="nil"/>
              <w:left w:val="nil"/>
              <w:bottom w:val="single" w:sz="4" w:space="0" w:color="auto"/>
              <w:right w:val="single" w:sz="4" w:space="0" w:color="auto"/>
            </w:tcBorders>
            <w:shd w:val="clear" w:color="auto" w:fill="auto"/>
            <w:noWrap/>
            <w:vAlign w:val="bottom"/>
            <w:hideMark/>
          </w:tcPr>
          <w:p w14:paraId="13612D1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1218</w:t>
            </w:r>
          </w:p>
        </w:tc>
        <w:tc>
          <w:tcPr>
            <w:tcW w:w="992" w:type="dxa"/>
            <w:tcBorders>
              <w:top w:val="nil"/>
              <w:left w:val="nil"/>
              <w:bottom w:val="single" w:sz="4" w:space="0" w:color="auto"/>
              <w:right w:val="single" w:sz="4" w:space="0" w:color="auto"/>
            </w:tcBorders>
            <w:shd w:val="clear" w:color="auto" w:fill="auto"/>
            <w:noWrap/>
            <w:vAlign w:val="bottom"/>
            <w:hideMark/>
          </w:tcPr>
          <w:p w14:paraId="120AA35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21.00</w:t>
            </w:r>
          </w:p>
        </w:tc>
        <w:tc>
          <w:tcPr>
            <w:tcW w:w="993" w:type="dxa"/>
            <w:tcBorders>
              <w:top w:val="nil"/>
              <w:left w:val="nil"/>
              <w:bottom w:val="single" w:sz="4" w:space="0" w:color="auto"/>
              <w:right w:val="single" w:sz="4" w:space="0" w:color="auto"/>
            </w:tcBorders>
            <w:shd w:val="clear" w:color="auto" w:fill="auto"/>
            <w:noWrap/>
            <w:vAlign w:val="bottom"/>
            <w:hideMark/>
          </w:tcPr>
          <w:p w14:paraId="3D2A1DD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0.63</w:t>
            </w:r>
          </w:p>
        </w:tc>
        <w:tc>
          <w:tcPr>
            <w:tcW w:w="850" w:type="dxa"/>
            <w:tcBorders>
              <w:top w:val="nil"/>
              <w:left w:val="nil"/>
              <w:bottom w:val="single" w:sz="4" w:space="0" w:color="auto"/>
              <w:right w:val="single" w:sz="4" w:space="0" w:color="auto"/>
            </w:tcBorders>
            <w:shd w:val="clear" w:color="auto" w:fill="auto"/>
            <w:noWrap/>
            <w:vAlign w:val="bottom"/>
            <w:hideMark/>
          </w:tcPr>
          <w:p w14:paraId="13C7D95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-0.040</w:t>
            </w:r>
          </w:p>
        </w:tc>
        <w:tc>
          <w:tcPr>
            <w:tcW w:w="709" w:type="dxa"/>
            <w:tcBorders>
              <w:top w:val="nil"/>
              <w:left w:val="nil"/>
              <w:bottom w:val="single" w:sz="4" w:space="0" w:color="auto"/>
              <w:right w:val="single" w:sz="4" w:space="0" w:color="auto"/>
            </w:tcBorders>
            <w:shd w:val="clear" w:color="auto" w:fill="auto"/>
            <w:noWrap/>
            <w:vAlign w:val="bottom"/>
            <w:hideMark/>
          </w:tcPr>
          <w:p w14:paraId="74EA7BDB" w14:textId="708E8406"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8.25</w:t>
            </w:r>
          </w:p>
        </w:tc>
        <w:tc>
          <w:tcPr>
            <w:tcW w:w="850" w:type="dxa"/>
            <w:tcBorders>
              <w:top w:val="nil"/>
              <w:left w:val="nil"/>
              <w:bottom w:val="single" w:sz="4" w:space="0" w:color="auto"/>
              <w:right w:val="single" w:sz="4" w:space="0" w:color="auto"/>
            </w:tcBorders>
            <w:shd w:val="clear" w:color="auto" w:fill="auto"/>
            <w:noWrap/>
            <w:hideMark/>
          </w:tcPr>
          <w:p w14:paraId="629E6DCD" w14:textId="589C3A99"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52.60</w:t>
            </w:r>
          </w:p>
        </w:tc>
        <w:tc>
          <w:tcPr>
            <w:tcW w:w="2977" w:type="dxa"/>
            <w:tcBorders>
              <w:top w:val="nil"/>
              <w:left w:val="nil"/>
              <w:bottom w:val="single" w:sz="4" w:space="0" w:color="auto"/>
              <w:right w:val="single" w:sz="4" w:space="0" w:color="auto"/>
            </w:tcBorders>
            <w:shd w:val="clear" w:color="auto" w:fill="auto"/>
            <w:noWrap/>
            <w:vAlign w:val="center"/>
            <w:hideMark/>
          </w:tcPr>
          <w:p w14:paraId="72E74B61"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 &amp; APAAT</w:t>
            </w:r>
          </w:p>
        </w:tc>
      </w:tr>
      <w:tr w:rsidR="00D8604C" w:rsidRPr="006663F0" w14:paraId="3E78649A"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6B8A80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Bu_Kib</w:t>
            </w:r>
          </w:p>
        </w:tc>
        <w:tc>
          <w:tcPr>
            <w:tcW w:w="1560" w:type="dxa"/>
            <w:tcBorders>
              <w:top w:val="nil"/>
              <w:left w:val="nil"/>
              <w:bottom w:val="single" w:sz="4" w:space="0" w:color="auto"/>
              <w:right w:val="single" w:sz="4" w:space="0" w:color="auto"/>
            </w:tcBorders>
            <w:shd w:val="clear" w:color="auto" w:fill="auto"/>
            <w:noWrap/>
            <w:vAlign w:val="bottom"/>
            <w:hideMark/>
          </w:tcPr>
          <w:p w14:paraId="25136AB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Kibira</w:t>
            </w:r>
          </w:p>
        </w:tc>
        <w:tc>
          <w:tcPr>
            <w:tcW w:w="1134" w:type="dxa"/>
            <w:tcBorders>
              <w:top w:val="nil"/>
              <w:left w:val="nil"/>
              <w:bottom w:val="single" w:sz="4" w:space="0" w:color="auto"/>
              <w:right w:val="single" w:sz="4" w:space="0" w:color="auto"/>
            </w:tcBorders>
            <w:shd w:val="clear" w:color="auto" w:fill="auto"/>
            <w:noWrap/>
            <w:vAlign w:val="bottom"/>
            <w:hideMark/>
          </w:tcPr>
          <w:p w14:paraId="74F0C0D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Burundi</w:t>
            </w:r>
          </w:p>
        </w:tc>
        <w:tc>
          <w:tcPr>
            <w:tcW w:w="850" w:type="dxa"/>
            <w:tcBorders>
              <w:top w:val="nil"/>
              <w:left w:val="nil"/>
              <w:bottom w:val="single" w:sz="4" w:space="0" w:color="auto"/>
              <w:right w:val="single" w:sz="4" w:space="0" w:color="auto"/>
            </w:tcBorders>
            <w:shd w:val="clear" w:color="auto" w:fill="auto"/>
            <w:noWrap/>
            <w:vAlign w:val="bottom"/>
            <w:hideMark/>
          </w:tcPr>
          <w:p w14:paraId="53240A2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-2.92</w:t>
            </w:r>
          </w:p>
        </w:tc>
        <w:tc>
          <w:tcPr>
            <w:tcW w:w="851" w:type="dxa"/>
            <w:tcBorders>
              <w:top w:val="nil"/>
              <w:left w:val="nil"/>
              <w:bottom w:val="single" w:sz="4" w:space="0" w:color="auto"/>
              <w:right w:val="single" w:sz="4" w:space="0" w:color="auto"/>
            </w:tcBorders>
            <w:shd w:val="clear" w:color="auto" w:fill="auto"/>
            <w:noWrap/>
            <w:vAlign w:val="bottom"/>
            <w:hideMark/>
          </w:tcPr>
          <w:p w14:paraId="28A707D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29.43</w:t>
            </w:r>
          </w:p>
        </w:tc>
        <w:tc>
          <w:tcPr>
            <w:tcW w:w="850" w:type="dxa"/>
            <w:tcBorders>
              <w:top w:val="nil"/>
              <w:left w:val="nil"/>
              <w:bottom w:val="single" w:sz="4" w:space="0" w:color="auto"/>
              <w:right w:val="single" w:sz="4" w:space="0" w:color="auto"/>
            </w:tcBorders>
            <w:shd w:val="clear" w:color="auto" w:fill="auto"/>
            <w:noWrap/>
            <w:vAlign w:val="bottom"/>
            <w:hideMark/>
          </w:tcPr>
          <w:p w14:paraId="2AE46C0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810B60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5424564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1115</w:t>
            </w:r>
          </w:p>
        </w:tc>
        <w:tc>
          <w:tcPr>
            <w:tcW w:w="992" w:type="dxa"/>
            <w:tcBorders>
              <w:top w:val="nil"/>
              <w:left w:val="nil"/>
              <w:bottom w:val="single" w:sz="4" w:space="0" w:color="auto"/>
              <w:right w:val="single" w:sz="4" w:space="0" w:color="auto"/>
            </w:tcBorders>
            <w:shd w:val="clear" w:color="auto" w:fill="auto"/>
            <w:noWrap/>
            <w:vAlign w:val="bottom"/>
            <w:hideMark/>
          </w:tcPr>
          <w:p w14:paraId="110EC7E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20.18</w:t>
            </w:r>
          </w:p>
        </w:tc>
        <w:tc>
          <w:tcPr>
            <w:tcW w:w="993" w:type="dxa"/>
            <w:tcBorders>
              <w:top w:val="nil"/>
              <w:left w:val="nil"/>
              <w:bottom w:val="single" w:sz="4" w:space="0" w:color="auto"/>
              <w:right w:val="single" w:sz="4" w:space="0" w:color="auto"/>
            </w:tcBorders>
            <w:shd w:val="clear" w:color="auto" w:fill="auto"/>
            <w:noWrap/>
            <w:vAlign w:val="bottom"/>
            <w:hideMark/>
          </w:tcPr>
          <w:p w14:paraId="7F18724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0.41</w:t>
            </w:r>
          </w:p>
        </w:tc>
        <w:tc>
          <w:tcPr>
            <w:tcW w:w="850" w:type="dxa"/>
            <w:tcBorders>
              <w:top w:val="nil"/>
              <w:left w:val="nil"/>
              <w:bottom w:val="single" w:sz="4" w:space="0" w:color="auto"/>
              <w:right w:val="single" w:sz="4" w:space="0" w:color="auto"/>
            </w:tcBorders>
            <w:shd w:val="clear" w:color="auto" w:fill="auto"/>
            <w:noWrap/>
            <w:vAlign w:val="bottom"/>
            <w:hideMark/>
          </w:tcPr>
          <w:p w14:paraId="67E64F2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-0.015</w:t>
            </w:r>
          </w:p>
        </w:tc>
        <w:tc>
          <w:tcPr>
            <w:tcW w:w="709" w:type="dxa"/>
            <w:tcBorders>
              <w:top w:val="nil"/>
              <w:left w:val="nil"/>
              <w:bottom w:val="single" w:sz="4" w:space="0" w:color="auto"/>
              <w:right w:val="single" w:sz="4" w:space="0" w:color="auto"/>
            </w:tcBorders>
            <w:shd w:val="clear" w:color="auto" w:fill="auto"/>
            <w:noWrap/>
            <w:vAlign w:val="bottom"/>
            <w:hideMark/>
          </w:tcPr>
          <w:p w14:paraId="0976D719" w14:textId="133B2CA0"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8.75</w:t>
            </w:r>
          </w:p>
        </w:tc>
        <w:tc>
          <w:tcPr>
            <w:tcW w:w="850" w:type="dxa"/>
            <w:tcBorders>
              <w:top w:val="nil"/>
              <w:left w:val="nil"/>
              <w:bottom w:val="single" w:sz="4" w:space="0" w:color="auto"/>
              <w:right w:val="single" w:sz="4" w:space="0" w:color="auto"/>
            </w:tcBorders>
            <w:shd w:val="clear" w:color="auto" w:fill="auto"/>
            <w:noWrap/>
            <w:hideMark/>
          </w:tcPr>
          <w:p w14:paraId="2F268458" w14:textId="7680B1A3"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60.06</w:t>
            </w:r>
          </w:p>
        </w:tc>
        <w:tc>
          <w:tcPr>
            <w:tcW w:w="2977" w:type="dxa"/>
            <w:tcBorders>
              <w:top w:val="nil"/>
              <w:left w:val="nil"/>
              <w:bottom w:val="single" w:sz="4" w:space="0" w:color="auto"/>
              <w:right w:val="single" w:sz="4" w:space="0" w:color="auto"/>
            </w:tcBorders>
            <w:shd w:val="clear" w:color="auto" w:fill="auto"/>
            <w:noWrap/>
            <w:vAlign w:val="center"/>
            <w:hideMark/>
          </w:tcPr>
          <w:p w14:paraId="73AFE886"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Nzigidahera 2000</w:t>
            </w:r>
          </w:p>
        </w:tc>
      </w:tr>
      <w:tr w:rsidR="00D8604C" w:rsidRPr="006663F0" w14:paraId="67B82AB0"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BB82E9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Ca_Ben</w:t>
            </w:r>
          </w:p>
        </w:tc>
        <w:tc>
          <w:tcPr>
            <w:tcW w:w="1560" w:type="dxa"/>
            <w:tcBorders>
              <w:top w:val="nil"/>
              <w:left w:val="nil"/>
              <w:bottom w:val="single" w:sz="4" w:space="0" w:color="auto"/>
              <w:right w:val="single" w:sz="4" w:space="0" w:color="auto"/>
            </w:tcBorders>
            <w:shd w:val="clear" w:color="auto" w:fill="auto"/>
            <w:noWrap/>
            <w:vAlign w:val="bottom"/>
            <w:hideMark/>
          </w:tcPr>
          <w:p w14:paraId="53E0AEC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Benoue</w:t>
            </w:r>
          </w:p>
        </w:tc>
        <w:tc>
          <w:tcPr>
            <w:tcW w:w="1134" w:type="dxa"/>
            <w:tcBorders>
              <w:top w:val="nil"/>
              <w:left w:val="nil"/>
              <w:bottom w:val="single" w:sz="4" w:space="0" w:color="auto"/>
              <w:right w:val="single" w:sz="4" w:space="0" w:color="auto"/>
            </w:tcBorders>
            <w:shd w:val="clear" w:color="auto" w:fill="auto"/>
            <w:noWrap/>
            <w:vAlign w:val="bottom"/>
            <w:hideMark/>
          </w:tcPr>
          <w:p w14:paraId="6D9EB4A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Cameroon</w:t>
            </w:r>
          </w:p>
        </w:tc>
        <w:tc>
          <w:tcPr>
            <w:tcW w:w="850" w:type="dxa"/>
            <w:tcBorders>
              <w:top w:val="nil"/>
              <w:left w:val="nil"/>
              <w:bottom w:val="single" w:sz="4" w:space="0" w:color="auto"/>
              <w:right w:val="single" w:sz="4" w:space="0" w:color="auto"/>
            </w:tcBorders>
            <w:shd w:val="clear" w:color="auto" w:fill="auto"/>
            <w:noWrap/>
            <w:vAlign w:val="bottom"/>
            <w:hideMark/>
          </w:tcPr>
          <w:p w14:paraId="7C86589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8.35</w:t>
            </w:r>
          </w:p>
        </w:tc>
        <w:tc>
          <w:tcPr>
            <w:tcW w:w="851" w:type="dxa"/>
            <w:tcBorders>
              <w:top w:val="nil"/>
              <w:left w:val="nil"/>
              <w:bottom w:val="single" w:sz="4" w:space="0" w:color="auto"/>
              <w:right w:val="single" w:sz="4" w:space="0" w:color="auto"/>
            </w:tcBorders>
            <w:shd w:val="clear" w:color="auto" w:fill="auto"/>
            <w:noWrap/>
            <w:vAlign w:val="bottom"/>
            <w:hideMark/>
          </w:tcPr>
          <w:p w14:paraId="4902845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13.83</w:t>
            </w:r>
          </w:p>
        </w:tc>
        <w:tc>
          <w:tcPr>
            <w:tcW w:w="850" w:type="dxa"/>
            <w:tcBorders>
              <w:top w:val="nil"/>
              <w:left w:val="nil"/>
              <w:bottom w:val="single" w:sz="4" w:space="0" w:color="auto"/>
              <w:right w:val="single" w:sz="4" w:space="0" w:color="auto"/>
            </w:tcBorders>
            <w:shd w:val="clear" w:color="auto" w:fill="auto"/>
            <w:noWrap/>
            <w:vAlign w:val="bottom"/>
            <w:hideMark/>
          </w:tcPr>
          <w:p w14:paraId="009B901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6AF47D3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4074177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1177</w:t>
            </w:r>
          </w:p>
        </w:tc>
        <w:tc>
          <w:tcPr>
            <w:tcW w:w="992" w:type="dxa"/>
            <w:tcBorders>
              <w:top w:val="nil"/>
              <w:left w:val="nil"/>
              <w:bottom w:val="single" w:sz="4" w:space="0" w:color="auto"/>
              <w:right w:val="single" w:sz="4" w:space="0" w:color="auto"/>
            </w:tcBorders>
            <w:shd w:val="clear" w:color="auto" w:fill="auto"/>
            <w:noWrap/>
            <w:vAlign w:val="bottom"/>
            <w:hideMark/>
          </w:tcPr>
          <w:p w14:paraId="40B54B6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27.60</w:t>
            </w:r>
          </w:p>
        </w:tc>
        <w:tc>
          <w:tcPr>
            <w:tcW w:w="993" w:type="dxa"/>
            <w:tcBorders>
              <w:top w:val="nil"/>
              <w:left w:val="nil"/>
              <w:bottom w:val="single" w:sz="4" w:space="0" w:color="auto"/>
              <w:right w:val="single" w:sz="4" w:space="0" w:color="auto"/>
            </w:tcBorders>
            <w:shd w:val="clear" w:color="auto" w:fill="auto"/>
            <w:noWrap/>
            <w:vAlign w:val="bottom"/>
            <w:hideMark/>
          </w:tcPr>
          <w:p w14:paraId="061AB57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1.93</w:t>
            </w:r>
          </w:p>
        </w:tc>
        <w:tc>
          <w:tcPr>
            <w:tcW w:w="850" w:type="dxa"/>
            <w:tcBorders>
              <w:top w:val="nil"/>
              <w:left w:val="nil"/>
              <w:bottom w:val="single" w:sz="4" w:space="0" w:color="auto"/>
              <w:right w:val="single" w:sz="4" w:space="0" w:color="auto"/>
            </w:tcBorders>
            <w:shd w:val="clear" w:color="auto" w:fill="auto"/>
            <w:noWrap/>
            <w:vAlign w:val="bottom"/>
            <w:hideMark/>
          </w:tcPr>
          <w:p w14:paraId="49AF6FA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-0.405</w:t>
            </w:r>
          </w:p>
        </w:tc>
        <w:tc>
          <w:tcPr>
            <w:tcW w:w="709" w:type="dxa"/>
            <w:tcBorders>
              <w:top w:val="nil"/>
              <w:left w:val="nil"/>
              <w:bottom w:val="single" w:sz="4" w:space="0" w:color="auto"/>
              <w:right w:val="single" w:sz="4" w:space="0" w:color="auto"/>
            </w:tcBorders>
            <w:shd w:val="clear" w:color="auto" w:fill="auto"/>
            <w:noWrap/>
            <w:vAlign w:val="bottom"/>
            <w:hideMark/>
          </w:tcPr>
          <w:p w14:paraId="6A5BAEC3" w14:textId="0971C3F4"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6.75</w:t>
            </w:r>
          </w:p>
        </w:tc>
        <w:tc>
          <w:tcPr>
            <w:tcW w:w="850" w:type="dxa"/>
            <w:tcBorders>
              <w:top w:val="nil"/>
              <w:left w:val="nil"/>
              <w:bottom w:val="single" w:sz="4" w:space="0" w:color="auto"/>
              <w:right w:val="single" w:sz="4" w:space="0" w:color="auto"/>
            </w:tcBorders>
            <w:shd w:val="clear" w:color="auto" w:fill="auto"/>
            <w:noWrap/>
            <w:hideMark/>
          </w:tcPr>
          <w:p w14:paraId="5A4C5F28" w14:textId="1F6B1159"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16.03</w:t>
            </w:r>
          </w:p>
        </w:tc>
        <w:tc>
          <w:tcPr>
            <w:tcW w:w="2977" w:type="dxa"/>
            <w:tcBorders>
              <w:top w:val="nil"/>
              <w:left w:val="nil"/>
              <w:bottom w:val="single" w:sz="4" w:space="0" w:color="auto"/>
              <w:right w:val="single" w:sz="4" w:space="0" w:color="auto"/>
            </w:tcBorders>
            <w:shd w:val="clear" w:color="auto" w:fill="auto"/>
            <w:noWrap/>
            <w:vAlign w:val="center"/>
            <w:hideMark/>
          </w:tcPr>
          <w:p w14:paraId="3EEB6616"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w:t>
            </w:r>
          </w:p>
        </w:tc>
      </w:tr>
      <w:tr w:rsidR="00D8604C" w:rsidRPr="006663F0" w14:paraId="55B5C9AA"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F4A93D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Ca_Bim</w:t>
            </w:r>
          </w:p>
        </w:tc>
        <w:tc>
          <w:tcPr>
            <w:tcW w:w="1560" w:type="dxa"/>
            <w:tcBorders>
              <w:top w:val="nil"/>
              <w:left w:val="nil"/>
              <w:bottom w:val="single" w:sz="4" w:space="0" w:color="auto"/>
              <w:right w:val="single" w:sz="4" w:space="0" w:color="auto"/>
            </w:tcBorders>
            <w:shd w:val="clear" w:color="auto" w:fill="auto"/>
            <w:noWrap/>
            <w:vAlign w:val="bottom"/>
            <w:hideMark/>
          </w:tcPr>
          <w:p w14:paraId="0B16097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Bimbia</w:t>
            </w:r>
          </w:p>
        </w:tc>
        <w:tc>
          <w:tcPr>
            <w:tcW w:w="1134" w:type="dxa"/>
            <w:tcBorders>
              <w:top w:val="nil"/>
              <w:left w:val="nil"/>
              <w:bottom w:val="single" w:sz="4" w:space="0" w:color="auto"/>
              <w:right w:val="single" w:sz="4" w:space="0" w:color="auto"/>
            </w:tcBorders>
            <w:shd w:val="clear" w:color="auto" w:fill="auto"/>
            <w:noWrap/>
            <w:vAlign w:val="bottom"/>
            <w:hideMark/>
          </w:tcPr>
          <w:p w14:paraId="67756E0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Cameroon</w:t>
            </w:r>
          </w:p>
        </w:tc>
        <w:tc>
          <w:tcPr>
            <w:tcW w:w="850" w:type="dxa"/>
            <w:tcBorders>
              <w:top w:val="nil"/>
              <w:left w:val="nil"/>
              <w:bottom w:val="single" w:sz="4" w:space="0" w:color="auto"/>
              <w:right w:val="single" w:sz="4" w:space="0" w:color="auto"/>
            </w:tcBorders>
            <w:shd w:val="clear" w:color="auto" w:fill="auto"/>
            <w:noWrap/>
            <w:vAlign w:val="bottom"/>
            <w:hideMark/>
          </w:tcPr>
          <w:p w14:paraId="1F0AAF9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4.02</w:t>
            </w:r>
          </w:p>
        </w:tc>
        <w:tc>
          <w:tcPr>
            <w:tcW w:w="851" w:type="dxa"/>
            <w:tcBorders>
              <w:top w:val="nil"/>
              <w:left w:val="nil"/>
              <w:bottom w:val="single" w:sz="4" w:space="0" w:color="auto"/>
              <w:right w:val="single" w:sz="4" w:space="0" w:color="auto"/>
            </w:tcBorders>
            <w:shd w:val="clear" w:color="auto" w:fill="auto"/>
            <w:noWrap/>
            <w:vAlign w:val="bottom"/>
            <w:hideMark/>
          </w:tcPr>
          <w:p w14:paraId="77FE7A9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9.24</w:t>
            </w:r>
          </w:p>
        </w:tc>
        <w:tc>
          <w:tcPr>
            <w:tcW w:w="850" w:type="dxa"/>
            <w:tcBorders>
              <w:top w:val="nil"/>
              <w:left w:val="nil"/>
              <w:bottom w:val="single" w:sz="4" w:space="0" w:color="auto"/>
              <w:right w:val="single" w:sz="4" w:space="0" w:color="auto"/>
            </w:tcBorders>
            <w:shd w:val="clear" w:color="auto" w:fill="auto"/>
            <w:noWrap/>
            <w:vAlign w:val="bottom"/>
            <w:hideMark/>
          </w:tcPr>
          <w:p w14:paraId="78B2953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7612C05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486971F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2366</w:t>
            </w:r>
          </w:p>
        </w:tc>
        <w:tc>
          <w:tcPr>
            <w:tcW w:w="992" w:type="dxa"/>
            <w:tcBorders>
              <w:top w:val="nil"/>
              <w:left w:val="nil"/>
              <w:bottom w:val="single" w:sz="4" w:space="0" w:color="auto"/>
              <w:right w:val="single" w:sz="4" w:space="0" w:color="auto"/>
            </w:tcBorders>
            <w:shd w:val="clear" w:color="auto" w:fill="auto"/>
            <w:noWrap/>
            <w:vAlign w:val="bottom"/>
            <w:hideMark/>
          </w:tcPr>
          <w:p w14:paraId="1046F38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19.20</w:t>
            </w:r>
          </w:p>
        </w:tc>
        <w:tc>
          <w:tcPr>
            <w:tcW w:w="993" w:type="dxa"/>
            <w:tcBorders>
              <w:top w:val="nil"/>
              <w:left w:val="nil"/>
              <w:bottom w:val="single" w:sz="4" w:space="0" w:color="auto"/>
              <w:right w:val="single" w:sz="4" w:space="0" w:color="auto"/>
            </w:tcBorders>
            <w:shd w:val="clear" w:color="auto" w:fill="auto"/>
            <w:noWrap/>
            <w:vAlign w:val="bottom"/>
            <w:hideMark/>
          </w:tcPr>
          <w:p w14:paraId="0CF8EB6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0.86</w:t>
            </w:r>
          </w:p>
        </w:tc>
        <w:tc>
          <w:tcPr>
            <w:tcW w:w="850" w:type="dxa"/>
            <w:tcBorders>
              <w:top w:val="nil"/>
              <w:left w:val="nil"/>
              <w:bottom w:val="single" w:sz="4" w:space="0" w:color="auto"/>
              <w:right w:val="single" w:sz="4" w:space="0" w:color="auto"/>
            </w:tcBorders>
            <w:shd w:val="clear" w:color="auto" w:fill="auto"/>
            <w:noWrap/>
            <w:vAlign w:val="bottom"/>
            <w:hideMark/>
          </w:tcPr>
          <w:p w14:paraId="446C20E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0.260</w:t>
            </w:r>
          </w:p>
        </w:tc>
        <w:tc>
          <w:tcPr>
            <w:tcW w:w="709" w:type="dxa"/>
            <w:tcBorders>
              <w:top w:val="nil"/>
              <w:left w:val="nil"/>
              <w:bottom w:val="single" w:sz="4" w:space="0" w:color="auto"/>
              <w:right w:val="single" w:sz="4" w:space="0" w:color="auto"/>
            </w:tcBorders>
            <w:shd w:val="clear" w:color="auto" w:fill="auto"/>
            <w:noWrap/>
            <w:vAlign w:val="bottom"/>
            <w:hideMark/>
          </w:tcPr>
          <w:p w14:paraId="0336AD70" w14:textId="2F97883D"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9.50</w:t>
            </w:r>
          </w:p>
        </w:tc>
        <w:tc>
          <w:tcPr>
            <w:tcW w:w="850" w:type="dxa"/>
            <w:tcBorders>
              <w:top w:val="nil"/>
              <w:left w:val="nil"/>
              <w:bottom w:val="single" w:sz="4" w:space="0" w:color="auto"/>
              <w:right w:val="single" w:sz="4" w:space="0" w:color="auto"/>
            </w:tcBorders>
            <w:shd w:val="clear" w:color="auto" w:fill="auto"/>
            <w:noWrap/>
            <w:hideMark/>
          </w:tcPr>
          <w:p w14:paraId="63A856A9" w14:textId="3A79E7FF"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45.04</w:t>
            </w:r>
          </w:p>
        </w:tc>
        <w:tc>
          <w:tcPr>
            <w:tcW w:w="2977" w:type="dxa"/>
            <w:tcBorders>
              <w:top w:val="nil"/>
              <w:left w:val="nil"/>
              <w:bottom w:val="single" w:sz="4" w:space="0" w:color="auto"/>
              <w:right w:val="single" w:sz="4" w:space="0" w:color="auto"/>
            </w:tcBorders>
            <w:shd w:val="clear" w:color="auto" w:fill="auto"/>
            <w:noWrap/>
            <w:vAlign w:val="center"/>
            <w:hideMark/>
          </w:tcPr>
          <w:p w14:paraId="4C117B58" w14:textId="26BAB1F2"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Glenn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2002</w:t>
            </w:r>
          </w:p>
        </w:tc>
      </w:tr>
      <w:tr w:rsidR="00D8604C" w:rsidRPr="006663F0" w14:paraId="234CAB89"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A0671C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Ca_CM</w:t>
            </w:r>
          </w:p>
        </w:tc>
        <w:tc>
          <w:tcPr>
            <w:tcW w:w="1560" w:type="dxa"/>
            <w:tcBorders>
              <w:top w:val="nil"/>
              <w:left w:val="nil"/>
              <w:bottom w:val="single" w:sz="4" w:space="0" w:color="auto"/>
              <w:right w:val="single" w:sz="4" w:space="0" w:color="auto"/>
            </w:tcBorders>
            <w:shd w:val="clear" w:color="auto" w:fill="auto"/>
            <w:noWrap/>
            <w:vAlign w:val="bottom"/>
            <w:hideMark/>
          </w:tcPr>
          <w:p w14:paraId="24478BC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CampMa'an</w:t>
            </w:r>
          </w:p>
        </w:tc>
        <w:tc>
          <w:tcPr>
            <w:tcW w:w="1134" w:type="dxa"/>
            <w:tcBorders>
              <w:top w:val="nil"/>
              <w:left w:val="nil"/>
              <w:bottom w:val="single" w:sz="4" w:space="0" w:color="auto"/>
              <w:right w:val="single" w:sz="4" w:space="0" w:color="auto"/>
            </w:tcBorders>
            <w:shd w:val="clear" w:color="auto" w:fill="auto"/>
            <w:noWrap/>
            <w:vAlign w:val="bottom"/>
            <w:hideMark/>
          </w:tcPr>
          <w:p w14:paraId="67CB0D4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Cameroon</w:t>
            </w:r>
          </w:p>
        </w:tc>
        <w:tc>
          <w:tcPr>
            <w:tcW w:w="850" w:type="dxa"/>
            <w:tcBorders>
              <w:top w:val="nil"/>
              <w:left w:val="nil"/>
              <w:bottom w:val="single" w:sz="4" w:space="0" w:color="auto"/>
              <w:right w:val="single" w:sz="4" w:space="0" w:color="auto"/>
            </w:tcBorders>
            <w:shd w:val="clear" w:color="auto" w:fill="auto"/>
            <w:noWrap/>
            <w:vAlign w:val="bottom"/>
            <w:hideMark/>
          </w:tcPr>
          <w:p w14:paraId="73C8C2B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2.51</w:t>
            </w:r>
          </w:p>
        </w:tc>
        <w:tc>
          <w:tcPr>
            <w:tcW w:w="851" w:type="dxa"/>
            <w:tcBorders>
              <w:top w:val="nil"/>
              <w:left w:val="nil"/>
              <w:bottom w:val="single" w:sz="4" w:space="0" w:color="auto"/>
              <w:right w:val="single" w:sz="4" w:space="0" w:color="auto"/>
            </w:tcBorders>
            <w:shd w:val="clear" w:color="auto" w:fill="auto"/>
            <w:noWrap/>
            <w:vAlign w:val="bottom"/>
            <w:hideMark/>
          </w:tcPr>
          <w:p w14:paraId="77E2DE9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10.32</w:t>
            </w:r>
          </w:p>
        </w:tc>
        <w:tc>
          <w:tcPr>
            <w:tcW w:w="850" w:type="dxa"/>
            <w:tcBorders>
              <w:top w:val="nil"/>
              <w:left w:val="nil"/>
              <w:bottom w:val="single" w:sz="4" w:space="0" w:color="auto"/>
              <w:right w:val="single" w:sz="4" w:space="0" w:color="auto"/>
            </w:tcBorders>
            <w:shd w:val="clear" w:color="auto" w:fill="auto"/>
            <w:noWrap/>
            <w:vAlign w:val="bottom"/>
            <w:hideMark/>
          </w:tcPr>
          <w:p w14:paraId="5582274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7D2A130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5228E8E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2237</w:t>
            </w:r>
          </w:p>
        </w:tc>
        <w:tc>
          <w:tcPr>
            <w:tcW w:w="992" w:type="dxa"/>
            <w:tcBorders>
              <w:top w:val="nil"/>
              <w:left w:val="nil"/>
              <w:bottom w:val="single" w:sz="4" w:space="0" w:color="auto"/>
              <w:right w:val="single" w:sz="4" w:space="0" w:color="auto"/>
            </w:tcBorders>
            <w:shd w:val="clear" w:color="auto" w:fill="auto"/>
            <w:noWrap/>
            <w:vAlign w:val="bottom"/>
            <w:hideMark/>
          </w:tcPr>
          <w:p w14:paraId="067AEAF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24.53</w:t>
            </w:r>
          </w:p>
        </w:tc>
        <w:tc>
          <w:tcPr>
            <w:tcW w:w="993" w:type="dxa"/>
            <w:tcBorders>
              <w:top w:val="nil"/>
              <w:left w:val="nil"/>
              <w:bottom w:val="single" w:sz="4" w:space="0" w:color="auto"/>
              <w:right w:val="single" w:sz="4" w:space="0" w:color="auto"/>
            </w:tcBorders>
            <w:shd w:val="clear" w:color="auto" w:fill="auto"/>
            <w:noWrap/>
            <w:vAlign w:val="bottom"/>
            <w:hideMark/>
          </w:tcPr>
          <w:p w14:paraId="3494B66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0.85</w:t>
            </w:r>
          </w:p>
        </w:tc>
        <w:tc>
          <w:tcPr>
            <w:tcW w:w="850" w:type="dxa"/>
            <w:tcBorders>
              <w:top w:val="nil"/>
              <w:left w:val="nil"/>
              <w:bottom w:val="single" w:sz="4" w:space="0" w:color="auto"/>
              <w:right w:val="single" w:sz="4" w:space="0" w:color="auto"/>
            </w:tcBorders>
            <w:shd w:val="clear" w:color="auto" w:fill="auto"/>
            <w:noWrap/>
            <w:vAlign w:val="bottom"/>
            <w:hideMark/>
          </w:tcPr>
          <w:p w14:paraId="48279CB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0.218</w:t>
            </w:r>
          </w:p>
        </w:tc>
        <w:tc>
          <w:tcPr>
            <w:tcW w:w="709" w:type="dxa"/>
            <w:tcBorders>
              <w:top w:val="nil"/>
              <w:left w:val="nil"/>
              <w:bottom w:val="single" w:sz="4" w:space="0" w:color="auto"/>
              <w:right w:val="single" w:sz="4" w:space="0" w:color="auto"/>
            </w:tcBorders>
            <w:shd w:val="clear" w:color="auto" w:fill="auto"/>
            <w:noWrap/>
            <w:vAlign w:val="bottom"/>
            <w:hideMark/>
          </w:tcPr>
          <w:p w14:paraId="32B3CA89" w14:textId="66741578"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12.00</w:t>
            </w:r>
          </w:p>
        </w:tc>
        <w:tc>
          <w:tcPr>
            <w:tcW w:w="850" w:type="dxa"/>
            <w:tcBorders>
              <w:top w:val="nil"/>
              <w:left w:val="nil"/>
              <w:bottom w:val="single" w:sz="4" w:space="0" w:color="auto"/>
              <w:right w:val="single" w:sz="4" w:space="0" w:color="auto"/>
            </w:tcBorders>
            <w:shd w:val="clear" w:color="auto" w:fill="auto"/>
            <w:noWrap/>
            <w:hideMark/>
          </w:tcPr>
          <w:p w14:paraId="366DAA22" w14:textId="51A6BC0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43.79</w:t>
            </w:r>
          </w:p>
        </w:tc>
        <w:tc>
          <w:tcPr>
            <w:tcW w:w="2977" w:type="dxa"/>
            <w:tcBorders>
              <w:top w:val="nil"/>
              <w:left w:val="nil"/>
              <w:bottom w:val="single" w:sz="4" w:space="0" w:color="auto"/>
              <w:right w:val="single" w:sz="4" w:space="0" w:color="auto"/>
            </w:tcBorders>
            <w:shd w:val="clear" w:color="auto" w:fill="auto"/>
            <w:noWrap/>
            <w:vAlign w:val="center"/>
            <w:hideMark/>
          </w:tcPr>
          <w:p w14:paraId="2824B551"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WCMC &amp; APAAT Colyn &amp; Deleporte 2002; Mathews &amp; Matthews 2002; Matthews 2004 </w:t>
            </w:r>
          </w:p>
        </w:tc>
      </w:tr>
      <w:tr w:rsidR="00D8604C" w:rsidRPr="006663F0" w14:paraId="1B19B6C5"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F5D68B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Ca_Dja</w:t>
            </w:r>
          </w:p>
        </w:tc>
        <w:tc>
          <w:tcPr>
            <w:tcW w:w="1560" w:type="dxa"/>
            <w:tcBorders>
              <w:top w:val="nil"/>
              <w:left w:val="nil"/>
              <w:bottom w:val="single" w:sz="4" w:space="0" w:color="auto"/>
              <w:right w:val="single" w:sz="4" w:space="0" w:color="auto"/>
            </w:tcBorders>
            <w:shd w:val="clear" w:color="auto" w:fill="auto"/>
            <w:noWrap/>
            <w:vAlign w:val="bottom"/>
            <w:hideMark/>
          </w:tcPr>
          <w:p w14:paraId="4D86BB9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Dja</w:t>
            </w:r>
          </w:p>
        </w:tc>
        <w:tc>
          <w:tcPr>
            <w:tcW w:w="1134" w:type="dxa"/>
            <w:tcBorders>
              <w:top w:val="nil"/>
              <w:left w:val="nil"/>
              <w:bottom w:val="single" w:sz="4" w:space="0" w:color="auto"/>
              <w:right w:val="single" w:sz="4" w:space="0" w:color="auto"/>
            </w:tcBorders>
            <w:shd w:val="clear" w:color="auto" w:fill="auto"/>
            <w:noWrap/>
            <w:vAlign w:val="bottom"/>
            <w:hideMark/>
          </w:tcPr>
          <w:p w14:paraId="44D7C03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Cameroon</w:t>
            </w:r>
          </w:p>
        </w:tc>
        <w:tc>
          <w:tcPr>
            <w:tcW w:w="850" w:type="dxa"/>
            <w:tcBorders>
              <w:top w:val="nil"/>
              <w:left w:val="nil"/>
              <w:bottom w:val="single" w:sz="4" w:space="0" w:color="auto"/>
              <w:right w:val="single" w:sz="4" w:space="0" w:color="auto"/>
            </w:tcBorders>
            <w:shd w:val="clear" w:color="auto" w:fill="auto"/>
            <w:noWrap/>
            <w:vAlign w:val="bottom"/>
            <w:hideMark/>
          </w:tcPr>
          <w:p w14:paraId="23F6ADF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3.03</w:t>
            </w:r>
          </w:p>
        </w:tc>
        <w:tc>
          <w:tcPr>
            <w:tcW w:w="851" w:type="dxa"/>
            <w:tcBorders>
              <w:top w:val="nil"/>
              <w:left w:val="nil"/>
              <w:bottom w:val="single" w:sz="4" w:space="0" w:color="auto"/>
              <w:right w:val="single" w:sz="4" w:space="0" w:color="auto"/>
            </w:tcBorders>
            <w:shd w:val="clear" w:color="auto" w:fill="auto"/>
            <w:noWrap/>
            <w:vAlign w:val="bottom"/>
            <w:hideMark/>
          </w:tcPr>
          <w:p w14:paraId="497CB35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13.00</w:t>
            </w:r>
          </w:p>
        </w:tc>
        <w:tc>
          <w:tcPr>
            <w:tcW w:w="850" w:type="dxa"/>
            <w:tcBorders>
              <w:top w:val="nil"/>
              <w:left w:val="nil"/>
              <w:bottom w:val="single" w:sz="4" w:space="0" w:color="auto"/>
              <w:right w:val="single" w:sz="4" w:space="0" w:color="auto"/>
            </w:tcBorders>
            <w:shd w:val="clear" w:color="auto" w:fill="auto"/>
            <w:noWrap/>
            <w:vAlign w:val="bottom"/>
            <w:hideMark/>
          </w:tcPr>
          <w:p w14:paraId="4FF9364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26A3E63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78C363B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1607</w:t>
            </w:r>
          </w:p>
        </w:tc>
        <w:tc>
          <w:tcPr>
            <w:tcW w:w="992" w:type="dxa"/>
            <w:tcBorders>
              <w:top w:val="nil"/>
              <w:left w:val="nil"/>
              <w:bottom w:val="single" w:sz="4" w:space="0" w:color="auto"/>
              <w:right w:val="single" w:sz="4" w:space="0" w:color="auto"/>
            </w:tcBorders>
            <w:shd w:val="clear" w:color="auto" w:fill="auto"/>
            <w:noWrap/>
            <w:vAlign w:val="bottom"/>
            <w:hideMark/>
          </w:tcPr>
          <w:p w14:paraId="7AD5ED0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23.35</w:t>
            </w:r>
          </w:p>
        </w:tc>
        <w:tc>
          <w:tcPr>
            <w:tcW w:w="993" w:type="dxa"/>
            <w:tcBorders>
              <w:top w:val="nil"/>
              <w:left w:val="nil"/>
              <w:bottom w:val="single" w:sz="4" w:space="0" w:color="auto"/>
              <w:right w:val="single" w:sz="4" w:space="0" w:color="auto"/>
            </w:tcBorders>
            <w:shd w:val="clear" w:color="auto" w:fill="auto"/>
            <w:noWrap/>
            <w:vAlign w:val="bottom"/>
            <w:hideMark/>
          </w:tcPr>
          <w:p w14:paraId="7BF2F53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0.65</w:t>
            </w:r>
          </w:p>
        </w:tc>
        <w:tc>
          <w:tcPr>
            <w:tcW w:w="850" w:type="dxa"/>
            <w:tcBorders>
              <w:top w:val="nil"/>
              <w:left w:val="nil"/>
              <w:bottom w:val="single" w:sz="4" w:space="0" w:color="auto"/>
              <w:right w:val="single" w:sz="4" w:space="0" w:color="auto"/>
            </w:tcBorders>
            <w:shd w:val="clear" w:color="auto" w:fill="auto"/>
            <w:noWrap/>
            <w:vAlign w:val="bottom"/>
            <w:hideMark/>
          </w:tcPr>
          <w:p w14:paraId="32B535F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0.123</w:t>
            </w:r>
          </w:p>
        </w:tc>
        <w:tc>
          <w:tcPr>
            <w:tcW w:w="709" w:type="dxa"/>
            <w:tcBorders>
              <w:top w:val="nil"/>
              <w:left w:val="nil"/>
              <w:bottom w:val="single" w:sz="4" w:space="0" w:color="auto"/>
              <w:right w:val="single" w:sz="4" w:space="0" w:color="auto"/>
            </w:tcBorders>
            <w:shd w:val="clear" w:color="auto" w:fill="auto"/>
            <w:noWrap/>
            <w:vAlign w:val="bottom"/>
            <w:hideMark/>
          </w:tcPr>
          <w:p w14:paraId="6CE309A2" w14:textId="5C76E53F"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9.50</w:t>
            </w:r>
          </w:p>
        </w:tc>
        <w:tc>
          <w:tcPr>
            <w:tcW w:w="850" w:type="dxa"/>
            <w:tcBorders>
              <w:top w:val="nil"/>
              <w:left w:val="nil"/>
              <w:bottom w:val="single" w:sz="4" w:space="0" w:color="auto"/>
              <w:right w:val="single" w:sz="4" w:space="0" w:color="auto"/>
            </w:tcBorders>
            <w:shd w:val="clear" w:color="auto" w:fill="auto"/>
            <w:noWrap/>
            <w:hideMark/>
          </w:tcPr>
          <w:p w14:paraId="5CF576B3" w14:textId="5441470C"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48.37</w:t>
            </w:r>
          </w:p>
        </w:tc>
        <w:tc>
          <w:tcPr>
            <w:tcW w:w="2977" w:type="dxa"/>
            <w:tcBorders>
              <w:top w:val="nil"/>
              <w:left w:val="nil"/>
              <w:bottom w:val="single" w:sz="4" w:space="0" w:color="auto"/>
              <w:right w:val="single" w:sz="4" w:space="0" w:color="auto"/>
            </w:tcBorders>
            <w:shd w:val="clear" w:color="auto" w:fill="auto"/>
            <w:noWrap/>
            <w:vAlign w:val="center"/>
            <w:hideMark/>
          </w:tcPr>
          <w:p w14:paraId="4FD78BC4"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Colyn &amp; Deleporte 2002; Gautier-Hion &amp; Brugière 2005 &amp; WCMC</w:t>
            </w:r>
          </w:p>
        </w:tc>
      </w:tr>
      <w:tr w:rsidR="00D8604C" w:rsidRPr="006663F0" w14:paraId="7A8FD8BF"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48571D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Ca_Ebo</w:t>
            </w:r>
          </w:p>
        </w:tc>
        <w:tc>
          <w:tcPr>
            <w:tcW w:w="1560" w:type="dxa"/>
            <w:tcBorders>
              <w:top w:val="nil"/>
              <w:left w:val="nil"/>
              <w:bottom w:val="single" w:sz="4" w:space="0" w:color="auto"/>
              <w:right w:val="single" w:sz="4" w:space="0" w:color="auto"/>
            </w:tcBorders>
            <w:shd w:val="clear" w:color="auto" w:fill="auto"/>
            <w:noWrap/>
            <w:vAlign w:val="bottom"/>
            <w:hideMark/>
          </w:tcPr>
          <w:p w14:paraId="4E6E245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Ebo</w:t>
            </w:r>
          </w:p>
        </w:tc>
        <w:tc>
          <w:tcPr>
            <w:tcW w:w="1134" w:type="dxa"/>
            <w:tcBorders>
              <w:top w:val="nil"/>
              <w:left w:val="nil"/>
              <w:bottom w:val="single" w:sz="4" w:space="0" w:color="auto"/>
              <w:right w:val="single" w:sz="4" w:space="0" w:color="auto"/>
            </w:tcBorders>
            <w:shd w:val="clear" w:color="auto" w:fill="auto"/>
            <w:noWrap/>
            <w:vAlign w:val="bottom"/>
            <w:hideMark/>
          </w:tcPr>
          <w:p w14:paraId="7276185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Cameroon</w:t>
            </w:r>
          </w:p>
        </w:tc>
        <w:tc>
          <w:tcPr>
            <w:tcW w:w="850" w:type="dxa"/>
            <w:tcBorders>
              <w:top w:val="nil"/>
              <w:left w:val="nil"/>
              <w:bottom w:val="single" w:sz="4" w:space="0" w:color="auto"/>
              <w:right w:val="single" w:sz="4" w:space="0" w:color="auto"/>
            </w:tcBorders>
            <w:shd w:val="clear" w:color="auto" w:fill="auto"/>
            <w:noWrap/>
            <w:vAlign w:val="bottom"/>
            <w:hideMark/>
          </w:tcPr>
          <w:p w14:paraId="3791AF6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4.31</w:t>
            </w:r>
          </w:p>
        </w:tc>
        <w:tc>
          <w:tcPr>
            <w:tcW w:w="851" w:type="dxa"/>
            <w:tcBorders>
              <w:top w:val="nil"/>
              <w:left w:val="nil"/>
              <w:bottom w:val="single" w:sz="4" w:space="0" w:color="auto"/>
              <w:right w:val="single" w:sz="4" w:space="0" w:color="auto"/>
            </w:tcBorders>
            <w:shd w:val="clear" w:color="auto" w:fill="auto"/>
            <w:noWrap/>
            <w:vAlign w:val="bottom"/>
            <w:hideMark/>
          </w:tcPr>
          <w:p w14:paraId="6B02F9E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10.34</w:t>
            </w:r>
          </w:p>
        </w:tc>
        <w:tc>
          <w:tcPr>
            <w:tcW w:w="850" w:type="dxa"/>
            <w:tcBorders>
              <w:top w:val="nil"/>
              <w:left w:val="nil"/>
              <w:bottom w:val="single" w:sz="4" w:space="0" w:color="auto"/>
              <w:right w:val="single" w:sz="4" w:space="0" w:color="auto"/>
            </w:tcBorders>
            <w:shd w:val="clear" w:color="auto" w:fill="auto"/>
            <w:noWrap/>
            <w:vAlign w:val="bottom"/>
            <w:hideMark/>
          </w:tcPr>
          <w:p w14:paraId="6C3AEE6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2BDA038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w:t>
            </w:r>
          </w:p>
        </w:tc>
        <w:tc>
          <w:tcPr>
            <w:tcW w:w="850" w:type="dxa"/>
            <w:tcBorders>
              <w:top w:val="nil"/>
              <w:left w:val="nil"/>
              <w:bottom w:val="single" w:sz="4" w:space="0" w:color="auto"/>
              <w:right w:val="single" w:sz="4" w:space="0" w:color="auto"/>
            </w:tcBorders>
            <w:shd w:val="clear" w:color="auto" w:fill="auto"/>
            <w:noWrap/>
            <w:vAlign w:val="bottom"/>
            <w:hideMark/>
          </w:tcPr>
          <w:p w14:paraId="65C6E90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2688</w:t>
            </w:r>
          </w:p>
        </w:tc>
        <w:tc>
          <w:tcPr>
            <w:tcW w:w="992" w:type="dxa"/>
            <w:tcBorders>
              <w:top w:val="nil"/>
              <w:left w:val="nil"/>
              <w:bottom w:val="single" w:sz="4" w:space="0" w:color="auto"/>
              <w:right w:val="single" w:sz="4" w:space="0" w:color="auto"/>
            </w:tcBorders>
            <w:shd w:val="clear" w:color="auto" w:fill="auto"/>
            <w:noWrap/>
            <w:vAlign w:val="bottom"/>
            <w:hideMark/>
          </w:tcPr>
          <w:p w14:paraId="1AE5885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25.68</w:t>
            </w:r>
          </w:p>
        </w:tc>
        <w:tc>
          <w:tcPr>
            <w:tcW w:w="993" w:type="dxa"/>
            <w:tcBorders>
              <w:top w:val="nil"/>
              <w:left w:val="nil"/>
              <w:bottom w:val="single" w:sz="4" w:space="0" w:color="auto"/>
              <w:right w:val="single" w:sz="4" w:space="0" w:color="auto"/>
            </w:tcBorders>
            <w:shd w:val="clear" w:color="auto" w:fill="auto"/>
            <w:noWrap/>
            <w:vAlign w:val="bottom"/>
            <w:hideMark/>
          </w:tcPr>
          <w:p w14:paraId="72ACDF5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1.10</w:t>
            </w:r>
          </w:p>
        </w:tc>
        <w:tc>
          <w:tcPr>
            <w:tcW w:w="850" w:type="dxa"/>
            <w:tcBorders>
              <w:top w:val="nil"/>
              <w:left w:val="nil"/>
              <w:bottom w:val="single" w:sz="4" w:space="0" w:color="auto"/>
              <w:right w:val="single" w:sz="4" w:space="0" w:color="auto"/>
            </w:tcBorders>
            <w:shd w:val="clear" w:color="auto" w:fill="auto"/>
            <w:noWrap/>
            <w:vAlign w:val="bottom"/>
            <w:hideMark/>
          </w:tcPr>
          <w:p w14:paraId="6D0166C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0.140</w:t>
            </w:r>
          </w:p>
        </w:tc>
        <w:tc>
          <w:tcPr>
            <w:tcW w:w="709" w:type="dxa"/>
            <w:tcBorders>
              <w:top w:val="nil"/>
              <w:left w:val="nil"/>
              <w:bottom w:val="single" w:sz="4" w:space="0" w:color="auto"/>
              <w:right w:val="single" w:sz="4" w:space="0" w:color="auto"/>
            </w:tcBorders>
            <w:shd w:val="clear" w:color="auto" w:fill="auto"/>
            <w:noWrap/>
            <w:vAlign w:val="bottom"/>
            <w:hideMark/>
          </w:tcPr>
          <w:p w14:paraId="69D1778C" w14:textId="015FA9E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9.00</w:t>
            </w:r>
          </w:p>
        </w:tc>
        <w:tc>
          <w:tcPr>
            <w:tcW w:w="850" w:type="dxa"/>
            <w:tcBorders>
              <w:top w:val="nil"/>
              <w:left w:val="nil"/>
              <w:bottom w:val="single" w:sz="4" w:space="0" w:color="auto"/>
              <w:right w:val="single" w:sz="4" w:space="0" w:color="auto"/>
            </w:tcBorders>
            <w:shd w:val="clear" w:color="auto" w:fill="auto"/>
            <w:noWrap/>
            <w:hideMark/>
          </w:tcPr>
          <w:p w14:paraId="23E4352A" w14:textId="6DD341E7"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21.53</w:t>
            </w:r>
          </w:p>
        </w:tc>
        <w:tc>
          <w:tcPr>
            <w:tcW w:w="2977" w:type="dxa"/>
            <w:tcBorders>
              <w:top w:val="nil"/>
              <w:left w:val="nil"/>
              <w:bottom w:val="nil"/>
              <w:right w:val="single" w:sz="4" w:space="0" w:color="auto"/>
            </w:tcBorders>
            <w:shd w:val="clear" w:color="auto" w:fill="auto"/>
            <w:noWrap/>
            <w:vAlign w:val="bottom"/>
            <w:hideMark/>
          </w:tcPr>
          <w:p w14:paraId="04D8570A" w14:textId="117D4C34" w:rsidR="00D8604C" w:rsidRPr="006663F0" w:rsidRDefault="00D8604C" w:rsidP="002828A3">
            <w:pPr>
              <w:rPr>
                <w:rFonts w:ascii="Arial" w:hAnsi="Arial" w:cs="Arial"/>
                <w:i/>
                <w:iCs/>
                <w:color w:val="000000"/>
                <w:sz w:val="18"/>
                <w:szCs w:val="18"/>
                <w:lang w:val="en-US"/>
              </w:rPr>
            </w:pPr>
            <w:r w:rsidRPr="006663F0">
              <w:rPr>
                <w:rFonts w:ascii="Arial" w:hAnsi="Arial" w:cs="Arial"/>
                <w:i/>
                <w:iCs/>
                <w:color w:val="000000"/>
                <w:sz w:val="18"/>
                <w:szCs w:val="18"/>
                <w:lang w:val="en-US"/>
              </w:rPr>
              <w:t>http://www.berggorilla.de/english/gjournal/texte/28ebo.html &amp; Morgan, et al. 2003</w:t>
            </w:r>
          </w:p>
        </w:tc>
      </w:tr>
      <w:tr w:rsidR="00D8604C" w:rsidRPr="006663F0" w14:paraId="71389762"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B7B077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Ca_Kal</w:t>
            </w:r>
          </w:p>
        </w:tc>
        <w:tc>
          <w:tcPr>
            <w:tcW w:w="1560" w:type="dxa"/>
            <w:tcBorders>
              <w:top w:val="nil"/>
              <w:left w:val="nil"/>
              <w:bottom w:val="single" w:sz="4" w:space="0" w:color="auto"/>
              <w:right w:val="single" w:sz="4" w:space="0" w:color="auto"/>
            </w:tcBorders>
            <w:shd w:val="clear" w:color="auto" w:fill="auto"/>
            <w:noWrap/>
            <w:vAlign w:val="bottom"/>
            <w:hideMark/>
          </w:tcPr>
          <w:p w14:paraId="39DAC95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Kalamaloue</w:t>
            </w:r>
          </w:p>
        </w:tc>
        <w:tc>
          <w:tcPr>
            <w:tcW w:w="1134" w:type="dxa"/>
            <w:tcBorders>
              <w:top w:val="nil"/>
              <w:left w:val="nil"/>
              <w:bottom w:val="single" w:sz="4" w:space="0" w:color="auto"/>
              <w:right w:val="single" w:sz="4" w:space="0" w:color="auto"/>
            </w:tcBorders>
            <w:shd w:val="clear" w:color="auto" w:fill="auto"/>
            <w:noWrap/>
            <w:vAlign w:val="bottom"/>
            <w:hideMark/>
          </w:tcPr>
          <w:p w14:paraId="196A9F0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Cameroon</w:t>
            </w:r>
          </w:p>
        </w:tc>
        <w:tc>
          <w:tcPr>
            <w:tcW w:w="850" w:type="dxa"/>
            <w:tcBorders>
              <w:top w:val="nil"/>
              <w:left w:val="nil"/>
              <w:bottom w:val="single" w:sz="4" w:space="0" w:color="auto"/>
              <w:right w:val="single" w:sz="4" w:space="0" w:color="auto"/>
            </w:tcBorders>
            <w:shd w:val="clear" w:color="auto" w:fill="auto"/>
            <w:noWrap/>
            <w:vAlign w:val="bottom"/>
            <w:hideMark/>
          </w:tcPr>
          <w:p w14:paraId="2A632DD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12.13</w:t>
            </w:r>
          </w:p>
        </w:tc>
        <w:tc>
          <w:tcPr>
            <w:tcW w:w="851" w:type="dxa"/>
            <w:tcBorders>
              <w:top w:val="nil"/>
              <w:left w:val="nil"/>
              <w:bottom w:val="single" w:sz="4" w:space="0" w:color="auto"/>
              <w:right w:val="single" w:sz="4" w:space="0" w:color="auto"/>
            </w:tcBorders>
            <w:shd w:val="clear" w:color="auto" w:fill="auto"/>
            <w:noWrap/>
            <w:vAlign w:val="bottom"/>
            <w:hideMark/>
          </w:tcPr>
          <w:p w14:paraId="39E1DB8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14.89</w:t>
            </w:r>
          </w:p>
        </w:tc>
        <w:tc>
          <w:tcPr>
            <w:tcW w:w="850" w:type="dxa"/>
            <w:tcBorders>
              <w:top w:val="nil"/>
              <w:left w:val="nil"/>
              <w:bottom w:val="single" w:sz="4" w:space="0" w:color="auto"/>
              <w:right w:val="single" w:sz="4" w:space="0" w:color="auto"/>
            </w:tcBorders>
            <w:shd w:val="clear" w:color="auto" w:fill="auto"/>
            <w:noWrap/>
            <w:vAlign w:val="bottom"/>
            <w:hideMark/>
          </w:tcPr>
          <w:p w14:paraId="28AFCF1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7BA97C2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300CBE3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559</w:t>
            </w:r>
          </w:p>
        </w:tc>
        <w:tc>
          <w:tcPr>
            <w:tcW w:w="992" w:type="dxa"/>
            <w:tcBorders>
              <w:top w:val="nil"/>
              <w:left w:val="nil"/>
              <w:bottom w:val="single" w:sz="4" w:space="0" w:color="auto"/>
              <w:right w:val="single" w:sz="4" w:space="0" w:color="auto"/>
            </w:tcBorders>
            <w:shd w:val="clear" w:color="auto" w:fill="auto"/>
            <w:noWrap/>
            <w:vAlign w:val="bottom"/>
            <w:hideMark/>
          </w:tcPr>
          <w:p w14:paraId="73EAC42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27.90</w:t>
            </w:r>
          </w:p>
        </w:tc>
        <w:tc>
          <w:tcPr>
            <w:tcW w:w="993" w:type="dxa"/>
            <w:tcBorders>
              <w:top w:val="nil"/>
              <w:left w:val="nil"/>
              <w:bottom w:val="single" w:sz="4" w:space="0" w:color="auto"/>
              <w:right w:val="single" w:sz="4" w:space="0" w:color="auto"/>
            </w:tcBorders>
            <w:shd w:val="clear" w:color="auto" w:fill="auto"/>
            <w:noWrap/>
            <w:vAlign w:val="bottom"/>
            <w:hideMark/>
          </w:tcPr>
          <w:p w14:paraId="107433D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3.07</w:t>
            </w:r>
          </w:p>
        </w:tc>
        <w:tc>
          <w:tcPr>
            <w:tcW w:w="850" w:type="dxa"/>
            <w:tcBorders>
              <w:top w:val="nil"/>
              <w:left w:val="nil"/>
              <w:bottom w:val="single" w:sz="4" w:space="0" w:color="auto"/>
              <w:right w:val="single" w:sz="4" w:space="0" w:color="auto"/>
            </w:tcBorders>
            <w:shd w:val="clear" w:color="auto" w:fill="auto"/>
            <w:noWrap/>
            <w:vAlign w:val="bottom"/>
            <w:hideMark/>
          </w:tcPr>
          <w:p w14:paraId="54F6462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-0.703</w:t>
            </w:r>
          </w:p>
        </w:tc>
        <w:tc>
          <w:tcPr>
            <w:tcW w:w="709" w:type="dxa"/>
            <w:tcBorders>
              <w:top w:val="nil"/>
              <w:left w:val="nil"/>
              <w:bottom w:val="single" w:sz="4" w:space="0" w:color="auto"/>
              <w:right w:val="single" w:sz="4" w:space="0" w:color="auto"/>
            </w:tcBorders>
            <w:shd w:val="clear" w:color="auto" w:fill="auto"/>
            <w:noWrap/>
            <w:vAlign w:val="bottom"/>
            <w:hideMark/>
          </w:tcPr>
          <w:p w14:paraId="06EF2297" w14:textId="73B38B65"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3.50</w:t>
            </w:r>
          </w:p>
        </w:tc>
        <w:tc>
          <w:tcPr>
            <w:tcW w:w="850" w:type="dxa"/>
            <w:tcBorders>
              <w:top w:val="nil"/>
              <w:left w:val="nil"/>
              <w:bottom w:val="single" w:sz="4" w:space="0" w:color="auto"/>
              <w:right w:val="single" w:sz="4" w:space="0" w:color="auto"/>
            </w:tcBorders>
            <w:shd w:val="clear" w:color="auto" w:fill="auto"/>
            <w:noWrap/>
            <w:hideMark/>
          </w:tcPr>
          <w:p w14:paraId="1F0EA019" w14:textId="3D2E6BB3"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.00</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0F209D20"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76BD9792"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31484B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Ca_Kim</w:t>
            </w:r>
          </w:p>
        </w:tc>
        <w:tc>
          <w:tcPr>
            <w:tcW w:w="1560" w:type="dxa"/>
            <w:tcBorders>
              <w:top w:val="nil"/>
              <w:left w:val="nil"/>
              <w:bottom w:val="single" w:sz="4" w:space="0" w:color="auto"/>
              <w:right w:val="single" w:sz="4" w:space="0" w:color="auto"/>
            </w:tcBorders>
            <w:shd w:val="clear" w:color="auto" w:fill="auto"/>
            <w:noWrap/>
            <w:vAlign w:val="bottom"/>
            <w:hideMark/>
          </w:tcPr>
          <w:p w14:paraId="6534FD2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Kimbi</w:t>
            </w:r>
          </w:p>
        </w:tc>
        <w:tc>
          <w:tcPr>
            <w:tcW w:w="1134" w:type="dxa"/>
            <w:tcBorders>
              <w:top w:val="nil"/>
              <w:left w:val="nil"/>
              <w:bottom w:val="single" w:sz="4" w:space="0" w:color="auto"/>
              <w:right w:val="single" w:sz="4" w:space="0" w:color="auto"/>
            </w:tcBorders>
            <w:shd w:val="clear" w:color="auto" w:fill="auto"/>
            <w:noWrap/>
            <w:vAlign w:val="bottom"/>
            <w:hideMark/>
          </w:tcPr>
          <w:p w14:paraId="3CDFDD3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Cameroon</w:t>
            </w:r>
          </w:p>
        </w:tc>
        <w:tc>
          <w:tcPr>
            <w:tcW w:w="850" w:type="dxa"/>
            <w:tcBorders>
              <w:top w:val="nil"/>
              <w:left w:val="nil"/>
              <w:bottom w:val="single" w:sz="4" w:space="0" w:color="auto"/>
              <w:right w:val="single" w:sz="4" w:space="0" w:color="auto"/>
            </w:tcBorders>
            <w:shd w:val="clear" w:color="auto" w:fill="auto"/>
            <w:noWrap/>
            <w:vAlign w:val="bottom"/>
            <w:hideMark/>
          </w:tcPr>
          <w:p w14:paraId="733654F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6.59</w:t>
            </w:r>
          </w:p>
        </w:tc>
        <w:tc>
          <w:tcPr>
            <w:tcW w:w="851" w:type="dxa"/>
            <w:tcBorders>
              <w:top w:val="nil"/>
              <w:left w:val="nil"/>
              <w:bottom w:val="single" w:sz="4" w:space="0" w:color="auto"/>
              <w:right w:val="single" w:sz="4" w:space="0" w:color="auto"/>
            </w:tcBorders>
            <w:shd w:val="clear" w:color="auto" w:fill="auto"/>
            <w:noWrap/>
            <w:vAlign w:val="bottom"/>
            <w:hideMark/>
          </w:tcPr>
          <w:p w14:paraId="0666FE6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10.38</w:t>
            </w:r>
          </w:p>
        </w:tc>
        <w:tc>
          <w:tcPr>
            <w:tcW w:w="850" w:type="dxa"/>
            <w:tcBorders>
              <w:top w:val="nil"/>
              <w:left w:val="nil"/>
              <w:bottom w:val="single" w:sz="4" w:space="0" w:color="auto"/>
              <w:right w:val="single" w:sz="4" w:space="0" w:color="auto"/>
            </w:tcBorders>
            <w:shd w:val="clear" w:color="auto" w:fill="auto"/>
            <w:noWrap/>
            <w:vAlign w:val="bottom"/>
            <w:hideMark/>
          </w:tcPr>
          <w:p w14:paraId="383A410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2DDDAFA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2CA8EBD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1938</w:t>
            </w:r>
          </w:p>
        </w:tc>
        <w:tc>
          <w:tcPr>
            <w:tcW w:w="992" w:type="dxa"/>
            <w:tcBorders>
              <w:top w:val="nil"/>
              <w:left w:val="nil"/>
              <w:bottom w:val="single" w:sz="4" w:space="0" w:color="auto"/>
              <w:right w:val="single" w:sz="4" w:space="0" w:color="auto"/>
            </w:tcBorders>
            <w:shd w:val="clear" w:color="auto" w:fill="auto"/>
            <w:noWrap/>
            <w:vAlign w:val="bottom"/>
            <w:hideMark/>
          </w:tcPr>
          <w:p w14:paraId="676C843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22.40</w:t>
            </w:r>
          </w:p>
        </w:tc>
        <w:tc>
          <w:tcPr>
            <w:tcW w:w="993" w:type="dxa"/>
            <w:tcBorders>
              <w:top w:val="nil"/>
              <w:left w:val="nil"/>
              <w:bottom w:val="single" w:sz="4" w:space="0" w:color="auto"/>
              <w:right w:val="single" w:sz="4" w:space="0" w:color="auto"/>
            </w:tcBorders>
            <w:shd w:val="clear" w:color="auto" w:fill="auto"/>
            <w:noWrap/>
            <w:vAlign w:val="bottom"/>
            <w:hideMark/>
          </w:tcPr>
          <w:p w14:paraId="4918845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1.04</w:t>
            </w:r>
          </w:p>
        </w:tc>
        <w:tc>
          <w:tcPr>
            <w:tcW w:w="850" w:type="dxa"/>
            <w:tcBorders>
              <w:top w:val="nil"/>
              <w:left w:val="nil"/>
              <w:bottom w:val="single" w:sz="4" w:space="0" w:color="auto"/>
              <w:right w:val="single" w:sz="4" w:space="0" w:color="auto"/>
            </w:tcBorders>
            <w:shd w:val="clear" w:color="auto" w:fill="auto"/>
            <w:noWrap/>
            <w:vAlign w:val="bottom"/>
            <w:hideMark/>
          </w:tcPr>
          <w:p w14:paraId="4C9A32C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0.080</w:t>
            </w:r>
          </w:p>
        </w:tc>
        <w:tc>
          <w:tcPr>
            <w:tcW w:w="709" w:type="dxa"/>
            <w:tcBorders>
              <w:top w:val="nil"/>
              <w:left w:val="nil"/>
              <w:bottom w:val="single" w:sz="4" w:space="0" w:color="auto"/>
              <w:right w:val="single" w:sz="4" w:space="0" w:color="auto"/>
            </w:tcBorders>
            <w:shd w:val="clear" w:color="auto" w:fill="auto"/>
            <w:noWrap/>
            <w:vAlign w:val="bottom"/>
            <w:hideMark/>
          </w:tcPr>
          <w:p w14:paraId="529B0470" w14:textId="3875A91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8.50</w:t>
            </w:r>
          </w:p>
        </w:tc>
        <w:tc>
          <w:tcPr>
            <w:tcW w:w="850" w:type="dxa"/>
            <w:tcBorders>
              <w:top w:val="nil"/>
              <w:left w:val="nil"/>
              <w:bottom w:val="single" w:sz="4" w:space="0" w:color="auto"/>
              <w:right w:val="single" w:sz="4" w:space="0" w:color="auto"/>
            </w:tcBorders>
            <w:shd w:val="clear" w:color="auto" w:fill="auto"/>
            <w:noWrap/>
            <w:hideMark/>
          </w:tcPr>
          <w:p w14:paraId="2006181A" w14:textId="7EF83C2C"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37.33</w:t>
            </w:r>
          </w:p>
        </w:tc>
        <w:tc>
          <w:tcPr>
            <w:tcW w:w="2977" w:type="dxa"/>
            <w:tcBorders>
              <w:top w:val="nil"/>
              <w:left w:val="nil"/>
              <w:bottom w:val="single" w:sz="4" w:space="0" w:color="auto"/>
              <w:right w:val="single" w:sz="4" w:space="0" w:color="auto"/>
            </w:tcBorders>
            <w:shd w:val="clear" w:color="auto" w:fill="auto"/>
            <w:noWrap/>
            <w:vAlign w:val="center"/>
            <w:hideMark/>
          </w:tcPr>
          <w:p w14:paraId="24D76800"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60278B83"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26CB87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Ca_Kor</w:t>
            </w:r>
          </w:p>
        </w:tc>
        <w:tc>
          <w:tcPr>
            <w:tcW w:w="1560" w:type="dxa"/>
            <w:tcBorders>
              <w:top w:val="nil"/>
              <w:left w:val="nil"/>
              <w:bottom w:val="single" w:sz="4" w:space="0" w:color="auto"/>
              <w:right w:val="single" w:sz="4" w:space="0" w:color="auto"/>
            </w:tcBorders>
            <w:shd w:val="clear" w:color="auto" w:fill="auto"/>
            <w:noWrap/>
            <w:vAlign w:val="bottom"/>
            <w:hideMark/>
          </w:tcPr>
          <w:p w14:paraId="7FEEAEB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Korup</w:t>
            </w:r>
          </w:p>
        </w:tc>
        <w:tc>
          <w:tcPr>
            <w:tcW w:w="1134" w:type="dxa"/>
            <w:tcBorders>
              <w:top w:val="nil"/>
              <w:left w:val="nil"/>
              <w:bottom w:val="single" w:sz="4" w:space="0" w:color="auto"/>
              <w:right w:val="single" w:sz="4" w:space="0" w:color="auto"/>
            </w:tcBorders>
            <w:shd w:val="clear" w:color="auto" w:fill="auto"/>
            <w:noWrap/>
            <w:vAlign w:val="bottom"/>
            <w:hideMark/>
          </w:tcPr>
          <w:p w14:paraId="02B250E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Cameroon</w:t>
            </w:r>
          </w:p>
        </w:tc>
        <w:tc>
          <w:tcPr>
            <w:tcW w:w="850" w:type="dxa"/>
            <w:tcBorders>
              <w:top w:val="nil"/>
              <w:left w:val="nil"/>
              <w:bottom w:val="single" w:sz="4" w:space="0" w:color="auto"/>
              <w:right w:val="single" w:sz="4" w:space="0" w:color="auto"/>
            </w:tcBorders>
            <w:shd w:val="clear" w:color="auto" w:fill="auto"/>
            <w:noWrap/>
            <w:vAlign w:val="bottom"/>
            <w:hideMark/>
          </w:tcPr>
          <w:p w14:paraId="0DD6189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5.22</w:t>
            </w:r>
          </w:p>
        </w:tc>
        <w:tc>
          <w:tcPr>
            <w:tcW w:w="851" w:type="dxa"/>
            <w:tcBorders>
              <w:top w:val="nil"/>
              <w:left w:val="nil"/>
              <w:bottom w:val="single" w:sz="4" w:space="0" w:color="auto"/>
              <w:right w:val="single" w:sz="4" w:space="0" w:color="auto"/>
            </w:tcBorders>
            <w:shd w:val="clear" w:color="auto" w:fill="auto"/>
            <w:noWrap/>
            <w:vAlign w:val="bottom"/>
            <w:hideMark/>
          </w:tcPr>
          <w:p w14:paraId="69792F1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8.96</w:t>
            </w:r>
          </w:p>
        </w:tc>
        <w:tc>
          <w:tcPr>
            <w:tcW w:w="850" w:type="dxa"/>
            <w:tcBorders>
              <w:top w:val="nil"/>
              <w:left w:val="nil"/>
              <w:bottom w:val="single" w:sz="4" w:space="0" w:color="auto"/>
              <w:right w:val="single" w:sz="4" w:space="0" w:color="auto"/>
            </w:tcBorders>
            <w:shd w:val="clear" w:color="auto" w:fill="auto"/>
            <w:noWrap/>
            <w:vAlign w:val="bottom"/>
            <w:hideMark/>
          </w:tcPr>
          <w:p w14:paraId="690F9F7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764FDC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w:t>
            </w:r>
          </w:p>
        </w:tc>
        <w:tc>
          <w:tcPr>
            <w:tcW w:w="850" w:type="dxa"/>
            <w:tcBorders>
              <w:top w:val="nil"/>
              <w:left w:val="nil"/>
              <w:bottom w:val="single" w:sz="4" w:space="0" w:color="auto"/>
              <w:right w:val="single" w:sz="4" w:space="0" w:color="auto"/>
            </w:tcBorders>
            <w:shd w:val="clear" w:color="auto" w:fill="auto"/>
            <w:noWrap/>
            <w:vAlign w:val="bottom"/>
            <w:hideMark/>
          </w:tcPr>
          <w:p w14:paraId="1868B6E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2780</w:t>
            </w:r>
          </w:p>
        </w:tc>
        <w:tc>
          <w:tcPr>
            <w:tcW w:w="992" w:type="dxa"/>
            <w:tcBorders>
              <w:top w:val="nil"/>
              <w:left w:val="nil"/>
              <w:bottom w:val="single" w:sz="4" w:space="0" w:color="auto"/>
              <w:right w:val="single" w:sz="4" w:space="0" w:color="auto"/>
            </w:tcBorders>
            <w:shd w:val="clear" w:color="auto" w:fill="auto"/>
            <w:noWrap/>
            <w:vAlign w:val="bottom"/>
            <w:hideMark/>
          </w:tcPr>
          <w:p w14:paraId="043E70B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24.25</w:t>
            </w:r>
          </w:p>
        </w:tc>
        <w:tc>
          <w:tcPr>
            <w:tcW w:w="993" w:type="dxa"/>
            <w:tcBorders>
              <w:top w:val="nil"/>
              <w:left w:val="nil"/>
              <w:bottom w:val="single" w:sz="4" w:space="0" w:color="auto"/>
              <w:right w:val="single" w:sz="4" w:space="0" w:color="auto"/>
            </w:tcBorders>
            <w:shd w:val="clear" w:color="auto" w:fill="auto"/>
            <w:noWrap/>
            <w:vAlign w:val="bottom"/>
            <w:hideMark/>
          </w:tcPr>
          <w:p w14:paraId="6A764B4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0.91</w:t>
            </w:r>
          </w:p>
        </w:tc>
        <w:tc>
          <w:tcPr>
            <w:tcW w:w="850" w:type="dxa"/>
            <w:tcBorders>
              <w:top w:val="nil"/>
              <w:left w:val="nil"/>
              <w:bottom w:val="single" w:sz="4" w:space="0" w:color="auto"/>
              <w:right w:val="single" w:sz="4" w:space="0" w:color="auto"/>
            </w:tcBorders>
            <w:shd w:val="clear" w:color="auto" w:fill="auto"/>
            <w:noWrap/>
            <w:vAlign w:val="bottom"/>
            <w:hideMark/>
          </w:tcPr>
          <w:p w14:paraId="573200B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0.215</w:t>
            </w:r>
          </w:p>
        </w:tc>
        <w:tc>
          <w:tcPr>
            <w:tcW w:w="709" w:type="dxa"/>
            <w:tcBorders>
              <w:top w:val="nil"/>
              <w:left w:val="nil"/>
              <w:bottom w:val="single" w:sz="4" w:space="0" w:color="auto"/>
              <w:right w:val="single" w:sz="4" w:space="0" w:color="auto"/>
            </w:tcBorders>
            <w:shd w:val="clear" w:color="auto" w:fill="auto"/>
            <w:noWrap/>
            <w:vAlign w:val="bottom"/>
            <w:hideMark/>
          </w:tcPr>
          <w:p w14:paraId="345228E0" w14:textId="4E255C64"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9.50</w:t>
            </w:r>
          </w:p>
        </w:tc>
        <w:tc>
          <w:tcPr>
            <w:tcW w:w="850" w:type="dxa"/>
            <w:tcBorders>
              <w:top w:val="nil"/>
              <w:left w:val="nil"/>
              <w:bottom w:val="single" w:sz="4" w:space="0" w:color="auto"/>
              <w:right w:val="single" w:sz="4" w:space="0" w:color="auto"/>
            </w:tcBorders>
            <w:shd w:val="clear" w:color="auto" w:fill="auto"/>
            <w:noWrap/>
            <w:hideMark/>
          </w:tcPr>
          <w:p w14:paraId="4EF6DC49" w14:textId="1120CC3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27.71</w:t>
            </w:r>
          </w:p>
        </w:tc>
        <w:tc>
          <w:tcPr>
            <w:tcW w:w="2977" w:type="dxa"/>
            <w:tcBorders>
              <w:top w:val="nil"/>
              <w:left w:val="nil"/>
              <w:bottom w:val="single" w:sz="4" w:space="0" w:color="auto"/>
              <w:right w:val="single" w:sz="4" w:space="0" w:color="auto"/>
            </w:tcBorders>
            <w:shd w:val="clear" w:color="auto" w:fill="auto"/>
            <w:noWrap/>
            <w:vAlign w:val="center"/>
            <w:hideMark/>
          </w:tcPr>
          <w:p w14:paraId="6F6DBE39" w14:textId="6E7805E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Colyn &amp; Deleporte 2002; Waltert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2002 &amp; Waltert pers. comm.</w:t>
            </w:r>
          </w:p>
        </w:tc>
      </w:tr>
      <w:tr w:rsidR="00D8604C" w:rsidRPr="006663F0" w14:paraId="74A7679E"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82015B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Ca_Lob</w:t>
            </w:r>
          </w:p>
        </w:tc>
        <w:tc>
          <w:tcPr>
            <w:tcW w:w="1560" w:type="dxa"/>
            <w:tcBorders>
              <w:top w:val="nil"/>
              <w:left w:val="nil"/>
              <w:bottom w:val="single" w:sz="4" w:space="0" w:color="auto"/>
              <w:right w:val="single" w:sz="4" w:space="0" w:color="auto"/>
            </w:tcBorders>
            <w:shd w:val="clear" w:color="auto" w:fill="auto"/>
            <w:noWrap/>
            <w:vAlign w:val="bottom"/>
            <w:hideMark/>
          </w:tcPr>
          <w:p w14:paraId="31ED708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Lobeke</w:t>
            </w:r>
          </w:p>
        </w:tc>
        <w:tc>
          <w:tcPr>
            <w:tcW w:w="1134" w:type="dxa"/>
            <w:tcBorders>
              <w:top w:val="nil"/>
              <w:left w:val="nil"/>
              <w:bottom w:val="single" w:sz="4" w:space="0" w:color="auto"/>
              <w:right w:val="single" w:sz="4" w:space="0" w:color="auto"/>
            </w:tcBorders>
            <w:shd w:val="clear" w:color="auto" w:fill="auto"/>
            <w:noWrap/>
            <w:vAlign w:val="bottom"/>
            <w:hideMark/>
          </w:tcPr>
          <w:p w14:paraId="7D03F37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Cameroon</w:t>
            </w:r>
          </w:p>
        </w:tc>
        <w:tc>
          <w:tcPr>
            <w:tcW w:w="850" w:type="dxa"/>
            <w:tcBorders>
              <w:top w:val="nil"/>
              <w:left w:val="nil"/>
              <w:bottom w:val="single" w:sz="4" w:space="0" w:color="auto"/>
              <w:right w:val="single" w:sz="4" w:space="0" w:color="auto"/>
            </w:tcBorders>
            <w:shd w:val="clear" w:color="auto" w:fill="auto"/>
            <w:noWrap/>
            <w:vAlign w:val="bottom"/>
            <w:hideMark/>
          </w:tcPr>
          <w:p w14:paraId="1B9F198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2.30</w:t>
            </w:r>
          </w:p>
        </w:tc>
        <w:tc>
          <w:tcPr>
            <w:tcW w:w="851" w:type="dxa"/>
            <w:tcBorders>
              <w:top w:val="nil"/>
              <w:left w:val="nil"/>
              <w:bottom w:val="single" w:sz="4" w:space="0" w:color="auto"/>
              <w:right w:val="single" w:sz="4" w:space="0" w:color="auto"/>
            </w:tcBorders>
            <w:shd w:val="clear" w:color="auto" w:fill="auto"/>
            <w:noWrap/>
            <w:vAlign w:val="bottom"/>
            <w:hideMark/>
          </w:tcPr>
          <w:p w14:paraId="41A43ED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15.89</w:t>
            </w:r>
          </w:p>
        </w:tc>
        <w:tc>
          <w:tcPr>
            <w:tcW w:w="850" w:type="dxa"/>
            <w:tcBorders>
              <w:top w:val="nil"/>
              <w:left w:val="nil"/>
              <w:bottom w:val="single" w:sz="4" w:space="0" w:color="auto"/>
              <w:right w:val="single" w:sz="4" w:space="0" w:color="auto"/>
            </w:tcBorders>
            <w:shd w:val="clear" w:color="auto" w:fill="auto"/>
            <w:noWrap/>
            <w:vAlign w:val="bottom"/>
            <w:hideMark/>
          </w:tcPr>
          <w:p w14:paraId="550AB6C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713153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52218A7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1584</w:t>
            </w:r>
          </w:p>
        </w:tc>
        <w:tc>
          <w:tcPr>
            <w:tcW w:w="992" w:type="dxa"/>
            <w:tcBorders>
              <w:top w:val="nil"/>
              <w:left w:val="nil"/>
              <w:bottom w:val="single" w:sz="4" w:space="0" w:color="auto"/>
              <w:right w:val="single" w:sz="4" w:space="0" w:color="auto"/>
            </w:tcBorders>
            <w:shd w:val="clear" w:color="auto" w:fill="auto"/>
            <w:noWrap/>
            <w:vAlign w:val="bottom"/>
            <w:hideMark/>
          </w:tcPr>
          <w:p w14:paraId="6BC8D20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24.65</w:t>
            </w:r>
          </w:p>
        </w:tc>
        <w:tc>
          <w:tcPr>
            <w:tcW w:w="993" w:type="dxa"/>
            <w:tcBorders>
              <w:top w:val="nil"/>
              <w:left w:val="nil"/>
              <w:bottom w:val="single" w:sz="4" w:space="0" w:color="auto"/>
              <w:right w:val="single" w:sz="4" w:space="0" w:color="auto"/>
            </w:tcBorders>
            <w:shd w:val="clear" w:color="auto" w:fill="auto"/>
            <w:noWrap/>
            <w:vAlign w:val="bottom"/>
            <w:hideMark/>
          </w:tcPr>
          <w:p w14:paraId="122DA97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0.62</w:t>
            </w:r>
          </w:p>
        </w:tc>
        <w:tc>
          <w:tcPr>
            <w:tcW w:w="850" w:type="dxa"/>
            <w:tcBorders>
              <w:top w:val="nil"/>
              <w:left w:val="nil"/>
              <w:bottom w:val="single" w:sz="4" w:space="0" w:color="auto"/>
              <w:right w:val="single" w:sz="4" w:space="0" w:color="auto"/>
            </w:tcBorders>
            <w:shd w:val="clear" w:color="auto" w:fill="auto"/>
            <w:noWrap/>
            <w:vAlign w:val="bottom"/>
            <w:hideMark/>
          </w:tcPr>
          <w:p w14:paraId="7CC9FA5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0.088</w:t>
            </w:r>
          </w:p>
        </w:tc>
        <w:tc>
          <w:tcPr>
            <w:tcW w:w="709" w:type="dxa"/>
            <w:tcBorders>
              <w:top w:val="nil"/>
              <w:left w:val="nil"/>
              <w:bottom w:val="single" w:sz="4" w:space="0" w:color="auto"/>
              <w:right w:val="single" w:sz="4" w:space="0" w:color="auto"/>
            </w:tcBorders>
            <w:shd w:val="clear" w:color="auto" w:fill="auto"/>
            <w:noWrap/>
            <w:vAlign w:val="bottom"/>
            <w:hideMark/>
          </w:tcPr>
          <w:p w14:paraId="6B95AE79" w14:textId="29B9A2DB"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11.25</w:t>
            </w:r>
          </w:p>
        </w:tc>
        <w:tc>
          <w:tcPr>
            <w:tcW w:w="850" w:type="dxa"/>
            <w:tcBorders>
              <w:top w:val="nil"/>
              <w:left w:val="nil"/>
              <w:bottom w:val="single" w:sz="4" w:space="0" w:color="auto"/>
              <w:right w:val="single" w:sz="4" w:space="0" w:color="auto"/>
            </w:tcBorders>
            <w:shd w:val="clear" w:color="auto" w:fill="auto"/>
            <w:noWrap/>
            <w:hideMark/>
          </w:tcPr>
          <w:p w14:paraId="68535443" w14:textId="4B3A9F7D"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51.43</w:t>
            </w:r>
          </w:p>
        </w:tc>
        <w:tc>
          <w:tcPr>
            <w:tcW w:w="2977" w:type="dxa"/>
            <w:tcBorders>
              <w:top w:val="nil"/>
              <w:left w:val="nil"/>
              <w:bottom w:val="single" w:sz="4" w:space="0" w:color="auto"/>
              <w:right w:val="single" w:sz="4" w:space="0" w:color="auto"/>
            </w:tcBorders>
            <w:shd w:val="clear" w:color="auto" w:fill="auto"/>
            <w:noWrap/>
            <w:vAlign w:val="center"/>
            <w:hideMark/>
          </w:tcPr>
          <w:p w14:paraId="5FD4755D" w14:textId="7892F511" w:rsidR="00D8604C" w:rsidRPr="006663F0" w:rsidRDefault="00D8604C" w:rsidP="002D6903">
            <w:pPr>
              <w:rPr>
                <w:rFonts w:ascii="Arial" w:hAnsi="Arial" w:cs="Arial"/>
                <w:color w:val="000000"/>
                <w:sz w:val="18"/>
                <w:szCs w:val="18"/>
                <w:lang w:val="en-US"/>
              </w:rPr>
            </w:pPr>
            <w:r w:rsidRPr="006663F0">
              <w:rPr>
                <w:rFonts w:ascii="Arial" w:hAnsi="Arial" w:cs="Arial"/>
                <w:color w:val="000000"/>
                <w:sz w:val="18"/>
                <w:szCs w:val="18"/>
                <w:lang w:val="en-US"/>
              </w:rPr>
              <w:t>APAAT &amp; Cameroon List pers. comm.</w:t>
            </w:r>
          </w:p>
        </w:tc>
      </w:tr>
      <w:tr w:rsidR="00D8604C" w:rsidRPr="006663F0" w14:paraId="366C66D2"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53F1BB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Ca_MD</w:t>
            </w:r>
          </w:p>
        </w:tc>
        <w:tc>
          <w:tcPr>
            <w:tcW w:w="1560" w:type="dxa"/>
            <w:tcBorders>
              <w:top w:val="nil"/>
              <w:left w:val="nil"/>
              <w:bottom w:val="single" w:sz="4" w:space="0" w:color="auto"/>
              <w:right w:val="single" w:sz="4" w:space="0" w:color="auto"/>
            </w:tcBorders>
            <w:shd w:val="clear" w:color="auto" w:fill="auto"/>
            <w:noWrap/>
            <w:vAlign w:val="bottom"/>
            <w:hideMark/>
          </w:tcPr>
          <w:p w14:paraId="7118584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MbamDjerem</w:t>
            </w:r>
          </w:p>
        </w:tc>
        <w:tc>
          <w:tcPr>
            <w:tcW w:w="1134" w:type="dxa"/>
            <w:tcBorders>
              <w:top w:val="nil"/>
              <w:left w:val="nil"/>
              <w:bottom w:val="single" w:sz="4" w:space="0" w:color="auto"/>
              <w:right w:val="single" w:sz="4" w:space="0" w:color="auto"/>
            </w:tcBorders>
            <w:shd w:val="clear" w:color="auto" w:fill="auto"/>
            <w:noWrap/>
            <w:vAlign w:val="bottom"/>
            <w:hideMark/>
          </w:tcPr>
          <w:p w14:paraId="4DFECF1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Cameroon</w:t>
            </w:r>
          </w:p>
        </w:tc>
        <w:tc>
          <w:tcPr>
            <w:tcW w:w="850" w:type="dxa"/>
            <w:tcBorders>
              <w:top w:val="nil"/>
              <w:left w:val="nil"/>
              <w:bottom w:val="single" w:sz="4" w:space="0" w:color="auto"/>
              <w:right w:val="single" w:sz="4" w:space="0" w:color="auto"/>
            </w:tcBorders>
            <w:shd w:val="clear" w:color="auto" w:fill="auto"/>
            <w:noWrap/>
            <w:vAlign w:val="bottom"/>
            <w:hideMark/>
          </w:tcPr>
          <w:p w14:paraId="435A990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5.85</w:t>
            </w:r>
          </w:p>
        </w:tc>
        <w:tc>
          <w:tcPr>
            <w:tcW w:w="851" w:type="dxa"/>
            <w:tcBorders>
              <w:top w:val="nil"/>
              <w:left w:val="nil"/>
              <w:bottom w:val="single" w:sz="4" w:space="0" w:color="auto"/>
              <w:right w:val="single" w:sz="4" w:space="0" w:color="auto"/>
            </w:tcBorders>
            <w:shd w:val="clear" w:color="auto" w:fill="auto"/>
            <w:noWrap/>
            <w:vAlign w:val="bottom"/>
            <w:hideMark/>
          </w:tcPr>
          <w:p w14:paraId="05AD002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12.78</w:t>
            </w:r>
          </w:p>
        </w:tc>
        <w:tc>
          <w:tcPr>
            <w:tcW w:w="850" w:type="dxa"/>
            <w:tcBorders>
              <w:top w:val="nil"/>
              <w:left w:val="nil"/>
              <w:bottom w:val="single" w:sz="4" w:space="0" w:color="auto"/>
              <w:right w:val="single" w:sz="4" w:space="0" w:color="auto"/>
            </w:tcBorders>
            <w:shd w:val="clear" w:color="auto" w:fill="auto"/>
            <w:noWrap/>
            <w:vAlign w:val="bottom"/>
            <w:hideMark/>
          </w:tcPr>
          <w:p w14:paraId="58EAA50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CC958A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w:t>
            </w:r>
          </w:p>
        </w:tc>
        <w:tc>
          <w:tcPr>
            <w:tcW w:w="850" w:type="dxa"/>
            <w:tcBorders>
              <w:top w:val="nil"/>
              <w:left w:val="nil"/>
              <w:bottom w:val="single" w:sz="4" w:space="0" w:color="auto"/>
              <w:right w:val="single" w:sz="4" w:space="0" w:color="auto"/>
            </w:tcBorders>
            <w:shd w:val="clear" w:color="auto" w:fill="auto"/>
            <w:noWrap/>
            <w:vAlign w:val="bottom"/>
            <w:hideMark/>
          </w:tcPr>
          <w:p w14:paraId="135BD6F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1603</w:t>
            </w:r>
          </w:p>
        </w:tc>
        <w:tc>
          <w:tcPr>
            <w:tcW w:w="992" w:type="dxa"/>
            <w:tcBorders>
              <w:top w:val="nil"/>
              <w:left w:val="nil"/>
              <w:bottom w:val="single" w:sz="4" w:space="0" w:color="auto"/>
              <w:right w:val="single" w:sz="4" w:space="0" w:color="auto"/>
            </w:tcBorders>
            <w:shd w:val="clear" w:color="auto" w:fill="auto"/>
            <w:noWrap/>
            <w:vAlign w:val="bottom"/>
            <w:hideMark/>
          </w:tcPr>
          <w:p w14:paraId="45528DB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23.43</w:t>
            </w:r>
          </w:p>
        </w:tc>
        <w:tc>
          <w:tcPr>
            <w:tcW w:w="993" w:type="dxa"/>
            <w:tcBorders>
              <w:top w:val="nil"/>
              <w:left w:val="nil"/>
              <w:bottom w:val="single" w:sz="4" w:space="0" w:color="auto"/>
              <w:right w:val="single" w:sz="4" w:space="0" w:color="auto"/>
            </w:tcBorders>
            <w:shd w:val="clear" w:color="auto" w:fill="auto"/>
            <w:noWrap/>
            <w:vAlign w:val="bottom"/>
            <w:hideMark/>
          </w:tcPr>
          <w:p w14:paraId="0B1339A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0.88</w:t>
            </w:r>
          </w:p>
        </w:tc>
        <w:tc>
          <w:tcPr>
            <w:tcW w:w="850" w:type="dxa"/>
            <w:tcBorders>
              <w:top w:val="nil"/>
              <w:left w:val="nil"/>
              <w:bottom w:val="single" w:sz="4" w:space="0" w:color="auto"/>
              <w:right w:val="single" w:sz="4" w:space="0" w:color="auto"/>
            </w:tcBorders>
            <w:shd w:val="clear" w:color="auto" w:fill="auto"/>
            <w:noWrap/>
            <w:vAlign w:val="bottom"/>
            <w:hideMark/>
          </w:tcPr>
          <w:p w14:paraId="7B96F6B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-0.005</w:t>
            </w:r>
          </w:p>
        </w:tc>
        <w:tc>
          <w:tcPr>
            <w:tcW w:w="709" w:type="dxa"/>
            <w:tcBorders>
              <w:top w:val="nil"/>
              <w:left w:val="nil"/>
              <w:bottom w:val="single" w:sz="4" w:space="0" w:color="auto"/>
              <w:right w:val="single" w:sz="4" w:space="0" w:color="auto"/>
            </w:tcBorders>
            <w:shd w:val="clear" w:color="auto" w:fill="auto"/>
            <w:noWrap/>
            <w:vAlign w:val="bottom"/>
            <w:hideMark/>
          </w:tcPr>
          <w:p w14:paraId="69845FF0" w14:textId="6D2DA5B8"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8.50</w:t>
            </w:r>
          </w:p>
        </w:tc>
        <w:tc>
          <w:tcPr>
            <w:tcW w:w="850" w:type="dxa"/>
            <w:tcBorders>
              <w:top w:val="nil"/>
              <w:left w:val="nil"/>
              <w:bottom w:val="single" w:sz="4" w:space="0" w:color="auto"/>
              <w:right w:val="single" w:sz="4" w:space="0" w:color="auto"/>
            </w:tcBorders>
            <w:shd w:val="clear" w:color="auto" w:fill="auto"/>
            <w:noWrap/>
            <w:hideMark/>
          </w:tcPr>
          <w:p w14:paraId="16616BB5" w14:textId="1CC45BB2"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40.72</w:t>
            </w:r>
          </w:p>
        </w:tc>
        <w:tc>
          <w:tcPr>
            <w:tcW w:w="2977" w:type="dxa"/>
            <w:tcBorders>
              <w:top w:val="nil"/>
              <w:left w:val="nil"/>
              <w:bottom w:val="single" w:sz="4" w:space="0" w:color="auto"/>
              <w:right w:val="single" w:sz="4" w:space="0" w:color="auto"/>
            </w:tcBorders>
            <w:shd w:val="clear" w:color="auto" w:fill="auto"/>
            <w:noWrap/>
            <w:vAlign w:val="center"/>
            <w:hideMark/>
          </w:tcPr>
          <w:p w14:paraId="326DB959"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 &amp; APAAT</w:t>
            </w:r>
          </w:p>
        </w:tc>
      </w:tr>
      <w:tr w:rsidR="00D8604C" w:rsidRPr="006663F0" w14:paraId="4AD6B494"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7B157C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Ca_MG</w:t>
            </w:r>
          </w:p>
        </w:tc>
        <w:tc>
          <w:tcPr>
            <w:tcW w:w="1560" w:type="dxa"/>
            <w:tcBorders>
              <w:top w:val="nil"/>
              <w:left w:val="nil"/>
              <w:bottom w:val="single" w:sz="4" w:space="0" w:color="auto"/>
              <w:right w:val="single" w:sz="4" w:space="0" w:color="auto"/>
            </w:tcBorders>
            <w:shd w:val="clear" w:color="auto" w:fill="auto"/>
            <w:noWrap/>
            <w:vAlign w:val="bottom"/>
            <w:hideMark/>
          </w:tcPr>
          <w:p w14:paraId="6982920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Mozogo-Gokoro</w:t>
            </w:r>
          </w:p>
        </w:tc>
        <w:tc>
          <w:tcPr>
            <w:tcW w:w="1134" w:type="dxa"/>
            <w:tcBorders>
              <w:top w:val="nil"/>
              <w:left w:val="nil"/>
              <w:bottom w:val="single" w:sz="4" w:space="0" w:color="auto"/>
              <w:right w:val="single" w:sz="4" w:space="0" w:color="auto"/>
            </w:tcBorders>
            <w:shd w:val="clear" w:color="auto" w:fill="auto"/>
            <w:noWrap/>
            <w:vAlign w:val="bottom"/>
            <w:hideMark/>
          </w:tcPr>
          <w:p w14:paraId="512879F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Cameroon</w:t>
            </w:r>
          </w:p>
        </w:tc>
        <w:tc>
          <w:tcPr>
            <w:tcW w:w="850" w:type="dxa"/>
            <w:tcBorders>
              <w:top w:val="nil"/>
              <w:left w:val="nil"/>
              <w:bottom w:val="single" w:sz="4" w:space="0" w:color="auto"/>
              <w:right w:val="single" w:sz="4" w:space="0" w:color="auto"/>
            </w:tcBorders>
            <w:shd w:val="clear" w:color="auto" w:fill="auto"/>
            <w:noWrap/>
            <w:vAlign w:val="bottom"/>
            <w:hideMark/>
          </w:tcPr>
          <w:p w14:paraId="18DCFD9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10.96</w:t>
            </w:r>
          </w:p>
        </w:tc>
        <w:tc>
          <w:tcPr>
            <w:tcW w:w="851" w:type="dxa"/>
            <w:tcBorders>
              <w:top w:val="nil"/>
              <w:left w:val="nil"/>
              <w:bottom w:val="single" w:sz="4" w:space="0" w:color="auto"/>
              <w:right w:val="single" w:sz="4" w:space="0" w:color="auto"/>
            </w:tcBorders>
            <w:shd w:val="clear" w:color="auto" w:fill="auto"/>
            <w:noWrap/>
            <w:vAlign w:val="bottom"/>
            <w:hideMark/>
          </w:tcPr>
          <w:p w14:paraId="70FA189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13.93</w:t>
            </w:r>
          </w:p>
        </w:tc>
        <w:tc>
          <w:tcPr>
            <w:tcW w:w="850" w:type="dxa"/>
            <w:tcBorders>
              <w:top w:val="nil"/>
              <w:left w:val="nil"/>
              <w:bottom w:val="single" w:sz="4" w:space="0" w:color="auto"/>
              <w:right w:val="single" w:sz="4" w:space="0" w:color="auto"/>
            </w:tcBorders>
            <w:shd w:val="clear" w:color="auto" w:fill="auto"/>
            <w:noWrap/>
            <w:vAlign w:val="bottom"/>
            <w:hideMark/>
          </w:tcPr>
          <w:p w14:paraId="458D7D2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6006C1B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7E41878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823</w:t>
            </w:r>
          </w:p>
        </w:tc>
        <w:tc>
          <w:tcPr>
            <w:tcW w:w="992" w:type="dxa"/>
            <w:tcBorders>
              <w:top w:val="nil"/>
              <w:left w:val="nil"/>
              <w:bottom w:val="single" w:sz="4" w:space="0" w:color="auto"/>
              <w:right w:val="single" w:sz="4" w:space="0" w:color="auto"/>
            </w:tcBorders>
            <w:shd w:val="clear" w:color="auto" w:fill="auto"/>
            <w:noWrap/>
            <w:vAlign w:val="bottom"/>
            <w:hideMark/>
          </w:tcPr>
          <w:p w14:paraId="32FA2DC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26.25</w:t>
            </w:r>
          </w:p>
        </w:tc>
        <w:tc>
          <w:tcPr>
            <w:tcW w:w="993" w:type="dxa"/>
            <w:tcBorders>
              <w:top w:val="nil"/>
              <w:left w:val="nil"/>
              <w:bottom w:val="single" w:sz="4" w:space="0" w:color="auto"/>
              <w:right w:val="single" w:sz="4" w:space="0" w:color="auto"/>
            </w:tcBorders>
            <w:shd w:val="clear" w:color="auto" w:fill="auto"/>
            <w:noWrap/>
            <w:vAlign w:val="bottom"/>
            <w:hideMark/>
          </w:tcPr>
          <w:p w14:paraId="42BAE10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2.31</w:t>
            </w:r>
          </w:p>
        </w:tc>
        <w:tc>
          <w:tcPr>
            <w:tcW w:w="850" w:type="dxa"/>
            <w:tcBorders>
              <w:top w:val="nil"/>
              <w:left w:val="nil"/>
              <w:bottom w:val="single" w:sz="4" w:space="0" w:color="auto"/>
              <w:right w:val="single" w:sz="4" w:space="0" w:color="auto"/>
            </w:tcBorders>
            <w:shd w:val="clear" w:color="auto" w:fill="auto"/>
            <w:noWrap/>
            <w:vAlign w:val="bottom"/>
            <w:hideMark/>
          </w:tcPr>
          <w:p w14:paraId="1657395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-0.535</w:t>
            </w:r>
          </w:p>
        </w:tc>
        <w:tc>
          <w:tcPr>
            <w:tcW w:w="709" w:type="dxa"/>
            <w:tcBorders>
              <w:top w:val="nil"/>
              <w:left w:val="nil"/>
              <w:bottom w:val="single" w:sz="4" w:space="0" w:color="auto"/>
              <w:right w:val="single" w:sz="4" w:space="0" w:color="auto"/>
            </w:tcBorders>
            <w:shd w:val="clear" w:color="auto" w:fill="auto"/>
            <w:noWrap/>
            <w:vAlign w:val="bottom"/>
            <w:hideMark/>
          </w:tcPr>
          <w:p w14:paraId="2B404F45" w14:textId="02DB8DD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5.00</w:t>
            </w:r>
          </w:p>
        </w:tc>
        <w:tc>
          <w:tcPr>
            <w:tcW w:w="850" w:type="dxa"/>
            <w:tcBorders>
              <w:top w:val="nil"/>
              <w:left w:val="nil"/>
              <w:bottom w:val="single" w:sz="4" w:space="0" w:color="auto"/>
              <w:right w:val="single" w:sz="4" w:space="0" w:color="auto"/>
            </w:tcBorders>
            <w:shd w:val="clear" w:color="auto" w:fill="auto"/>
            <w:noWrap/>
            <w:hideMark/>
          </w:tcPr>
          <w:p w14:paraId="5D2DE388" w14:textId="44451AE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12.41</w:t>
            </w:r>
          </w:p>
        </w:tc>
        <w:tc>
          <w:tcPr>
            <w:tcW w:w="2977" w:type="dxa"/>
            <w:tcBorders>
              <w:top w:val="nil"/>
              <w:left w:val="nil"/>
              <w:bottom w:val="single" w:sz="4" w:space="0" w:color="auto"/>
              <w:right w:val="single" w:sz="4" w:space="0" w:color="auto"/>
            </w:tcBorders>
            <w:shd w:val="clear" w:color="auto" w:fill="auto"/>
            <w:noWrap/>
            <w:vAlign w:val="center"/>
            <w:hideMark/>
          </w:tcPr>
          <w:p w14:paraId="447EAD9A"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 &amp; APAAT</w:t>
            </w:r>
          </w:p>
        </w:tc>
      </w:tr>
      <w:tr w:rsidR="00D8604C" w:rsidRPr="006663F0" w14:paraId="674DAB29"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9DA5E1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Ca_Bou</w:t>
            </w:r>
          </w:p>
        </w:tc>
        <w:tc>
          <w:tcPr>
            <w:tcW w:w="1560" w:type="dxa"/>
            <w:tcBorders>
              <w:top w:val="nil"/>
              <w:left w:val="nil"/>
              <w:bottom w:val="single" w:sz="4" w:space="0" w:color="auto"/>
              <w:right w:val="single" w:sz="4" w:space="0" w:color="auto"/>
            </w:tcBorders>
            <w:shd w:val="clear" w:color="auto" w:fill="auto"/>
            <w:noWrap/>
            <w:vAlign w:val="bottom"/>
            <w:hideMark/>
          </w:tcPr>
          <w:p w14:paraId="3959824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Boumba</w:t>
            </w:r>
          </w:p>
        </w:tc>
        <w:tc>
          <w:tcPr>
            <w:tcW w:w="1134" w:type="dxa"/>
            <w:tcBorders>
              <w:top w:val="nil"/>
              <w:left w:val="nil"/>
              <w:bottom w:val="single" w:sz="4" w:space="0" w:color="auto"/>
              <w:right w:val="single" w:sz="4" w:space="0" w:color="auto"/>
            </w:tcBorders>
            <w:shd w:val="clear" w:color="auto" w:fill="auto"/>
            <w:noWrap/>
            <w:vAlign w:val="bottom"/>
            <w:hideMark/>
          </w:tcPr>
          <w:p w14:paraId="39E7044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Cameroon</w:t>
            </w:r>
          </w:p>
        </w:tc>
        <w:tc>
          <w:tcPr>
            <w:tcW w:w="850" w:type="dxa"/>
            <w:tcBorders>
              <w:top w:val="nil"/>
              <w:left w:val="nil"/>
              <w:bottom w:val="single" w:sz="4" w:space="0" w:color="auto"/>
              <w:right w:val="single" w:sz="4" w:space="0" w:color="auto"/>
            </w:tcBorders>
            <w:shd w:val="clear" w:color="auto" w:fill="auto"/>
            <w:noWrap/>
            <w:vAlign w:val="bottom"/>
            <w:hideMark/>
          </w:tcPr>
          <w:p w14:paraId="6E9B092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2.51</w:t>
            </w:r>
          </w:p>
        </w:tc>
        <w:tc>
          <w:tcPr>
            <w:tcW w:w="851" w:type="dxa"/>
            <w:tcBorders>
              <w:top w:val="nil"/>
              <w:left w:val="nil"/>
              <w:bottom w:val="single" w:sz="4" w:space="0" w:color="auto"/>
              <w:right w:val="single" w:sz="4" w:space="0" w:color="auto"/>
            </w:tcBorders>
            <w:shd w:val="clear" w:color="auto" w:fill="auto"/>
            <w:noWrap/>
            <w:vAlign w:val="bottom"/>
            <w:hideMark/>
          </w:tcPr>
          <w:p w14:paraId="4CBA16D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14.72</w:t>
            </w:r>
          </w:p>
        </w:tc>
        <w:tc>
          <w:tcPr>
            <w:tcW w:w="850" w:type="dxa"/>
            <w:tcBorders>
              <w:top w:val="nil"/>
              <w:left w:val="nil"/>
              <w:bottom w:val="single" w:sz="4" w:space="0" w:color="auto"/>
              <w:right w:val="single" w:sz="4" w:space="0" w:color="auto"/>
            </w:tcBorders>
            <w:shd w:val="clear" w:color="auto" w:fill="auto"/>
            <w:noWrap/>
            <w:vAlign w:val="bottom"/>
            <w:hideMark/>
          </w:tcPr>
          <w:p w14:paraId="1A0A5C6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A883E7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77D0A9D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1585</w:t>
            </w:r>
          </w:p>
        </w:tc>
        <w:tc>
          <w:tcPr>
            <w:tcW w:w="992" w:type="dxa"/>
            <w:tcBorders>
              <w:top w:val="nil"/>
              <w:left w:val="nil"/>
              <w:bottom w:val="single" w:sz="4" w:space="0" w:color="auto"/>
              <w:right w:val="single" w:sz="4" w:space="0" w:color="auto"/>
            </w:tcBorders>
            <w:shd w:val="clear" w:color="auto" w:fill="auto"/>
            <w:noWrap/>
            <w:vAlign w:val="bottom"/>
            <w:hideMark/>
          </w:tcPr>
          <w:p w14:paraId="1B10F58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24.00</w:t>
            </w:r>
          </w:p>
        </w:tc>
        <w:tc>
          <w:tcPr>
            <w:tcW w:w="993" w:type="dxa"/>
            <w:tcBorders>
              <w:top w:val="nil"/>
              <w:left w:val="nil"/>
              <w:bottom w:val="single" w:sz="4" w:space="0" w:color="auto"/>
              <w:right w:val="single" w:sz="4" w:space="0" w:color="auto"/>
            </w:tcBorders>
            <w:shd w:val="clear" w:color="auto" w:fill="auto"/>
            <w:noWrap/>
            <w:vAlign w:val="bottom"/>
            <w:hideMark/>
          </w:tcPr>
          <w:p w14:paraId="74A6F92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0.63</w:t>
            </w:r>
          </w:p>
        </w:tc>
        <w:tc>
          <w:tcPr>
            <w:tcW w:w="850" w:type="dxa"/>
            <w:tcBorders>
              <w:top w:val="nil"/>
              <w:left w:val="nil"/>
              <w:bottom w:val="single" w:sz="4" w:space="0" w:color="auto"/>
              <w:right w:val="single" w:sz="4" w:space="0" w:color="auto"/>
            </w:tcBorders>
            <w:shd w:val="clear" w:color="auto" w:fill="auto"/>
            <w:noWrap/>
            <w:vAlign w:val="bottom"/>
            <w:hideMark/>
          </w:tcPr>
          <w:p w14:paraId="44B13C3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0.113</w:t>
            </w:r>
          </w:p>
        </w:tc>
        <w:tc>
          <w:tcPr>
            <w:tcW w:w="709" w:type="dxa"/>
            <w:tcBorders>
              <w:top w:val="nil"/>
              <w:left w:val="nil"/>
              <w:bottom w:val="single" w:sz="4" w:space="0" w:color="auto"/>
              <w:right w:val="single" w:sz="4" w:space="0" w:color="auto"/>
            </w:tcBorders>
            <w:shd w:val="clear" w:color="auto" w:fill="auto"/>
            <w:noWrap/>
            <w:vAlign w:val="bottom"/>
            <w:hideMark/>
          </w:tcPr>
          <w:p w14:paraId="5E5FC4F3" w14:textId="2E4CD43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11.25</w:t>
            </w:r>
          </w:p>
        </w:tc>
        <w:tc>
          <w:tcPr>
            <w:tcW w:w="850" w:type="dxa"/>
            <w:tcBorders>
              <w:top w:val="nil"/>
              <w:left w:val="nil"/>
              <w:bottom w:val="single" w:sz="4" w:space="0" w:color="auto"/>
              <w:right w:val="single" w:sz="4" w:space="0" w:color="auto"/>
            </w:tcBorders>
            <w:shd w:val="clear" w:color="auto" w:fill="auto"/>
            <w:noWrap/>
            <w:hideMark/>
          </w:tcPr>
          <w:p w14:paraId="1B13763F" w14:textId="66ED8E9F"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52.97</w:t>
            </w:r>
          </w:p>
        </w:tc>
        <w:tc>
          <w:tcPr>
            <w:tcW w:w="2977" w:type="dxa"/>
            <w:tcBorders>
              <w:top w:val="nil"/>
              <w:left w:val="nil"/>
              <w:bottom w:val="single" w:sz="4" w:space="0" w:color="auto"/>
              <w:right w:val="single" w:sz="4" w:space="0" w:color="auto"/>
            </w:tcBorders>
            <w:shd w:val="clear" w:color="auto" w:fill="auto"/>
            <w:noWrap/>
            <w:vAlign w:val="center"/>
            <w:hideMark/>
          </w:tcPr>
          <w:p w14:paraId="54AC0BCD"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 &amp; APAAT</w:t>
            </w:r>
          </w:p>
        </w:tc>
      </w:tr>
      <w:tr w:rsidR="00D8604C" w:rsidRPr="006663F0" w14:paraId="3104091E"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9AC2F1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CAR_MG</w:t>
            </w:r>
          </w:p>
        </w:tc>
        <w:tc>
          <w:tcPr>
            <w:tcW w:w="1560" w:type="dxa"/>
            <w:tcBorders>
              <w:top w:val="nil"/>
              <w:left w:val="nil"/>
              <w:bottom w:val="single" w:sz="4" w:space="0" w:color="auto"/>
              <w:right w:val="single" w:sz="4" w:space="0" w:color="auto"/>
            </w:tcBorders>
            <w:shd w:val="clear" w:color="auto" w:fill="auto"/>
            <w:noWrap/>
            <w:vAlign w:val="bottom"/>
            <w:hideMark/>
          </w:tcPr>
          <w:p w14:paraId="4D9868F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Manova-Gounda</w:t>
            </w:r>
          </w:p>
        </w:tc>
        <w:tc>
          <w:tcPr>
            <w:tcW w:w="1134" w:type="dxa"/>
            <w:tcBorders>
              <w:top w:val="nil"/>
              <w:left w:val="nil"/>
              <w:bottom w:val="single" w:sz="4" w:space="0" w:color="auto"/>
              <w:right w:val="single" w:sz="4" w:space="0" w:color="auto"/>
            </w:tcBorders>
            <w:shd w:val="clear" w:color="auto" w:fill="auto"/>
            <w:noWrap/>
            <w:vAlign w:val="bottom"/>
            <w:hideMark/>
          </w:tcPr>
          <w:p w14:paraId="6AFFA81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Central African</w:t>
            </w:r>
          </w:p>
        </w:tc>
        <w:tc>
          <w:tcPr>
            <w:tcW w:w="850" w:type="dxa"/>
            <w:tcBorders>
              <w:top w:val="nil"/>
              <w:left w:val="nil"/>
              <w:bottom w:val="single" w:sz="4" w:space="0" w:color="auto"/>
              <w:right w:val="single" w:sz="4" w:space="0" w:color="auto"/>
            </w:tcBorders>
            <w:shd w:val="clear" w:color="auto" w:fill="auto"/>
            <w:noWrap/>
            <w:vAlign w:val="bottom"/>
            <w:hideMark/>
          </w:tcPr>
          <w:p w14:paraId="6CE15F5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8.91</w:t>
            </w:r>
          </w:p>
        </w:tc>
        <w:tc>
          <w:tcPr>
            <w:tcW w:w="851" w:type="dxa"/>
            <w:tcBorders>
              <w:top w:val="nil"/>
              <w:left w:val="nil"/>
              <w:bottom w:val="single" w:sz="4" w:space="0" w:color="auto"/>
              <w:right w:val="single" w:sz="4" w:space="0" w:color="auto"/>
            </w:tcBorders>
            <w:shd w:val="clear" w:color="auto" w:fill="auto"/>
            <w:noWrap/>
            <w:vAlign w:val="bottom"/>
            <w:hideMark/>
          </w:tcPr>
          <w:p w14:paraId="1D1266C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21.39</w:t>
            </w:r>
          </w:p>
        </w:tc>
        <w:tc>
          <w:tcPr>
            <w:tcW w:w="850" w:type="dxa"/>
            <w:tcBorders>
              <w:top w:val="nil"/>
              <w:left w:val="nil"/>
              <w:bottom w:val="single" w:sz="4" w:space="0" w:color="auto"/>
              <w:right w:val="single" w:sz="4" w:space="0" w:color="auto"/>
            </w:tcBorders>
            <w:shd w:val="clear" w:color="auto" w:fill="auto"/>
            <w:noWrap/>
            <w:vAlign w:val="bottom"/>
            <w:hideMark/>
          </w:tcPr>
          <w:p w14:paraId="65FE2E6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6347B34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50B6C1E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1053</w:t>
            </w:r>
          </w:p>
        </w:tc>
        <w:tc>
          <w:tcPr>
            <w:tcW w:w="992" w:type="dxa"/>
            <w:tcBorders>
              <w:top w:val="nil"/>
              <w:left w:val="nil"/>
              <w:bottom w:val="single" w:sz="4" w:space="0" w:color="auto"/>
              <w:right w:val="single" w:sz="4" w:space="0" w:color="auto"/>
            </w:tcBorders>
            <w:shd w:val="clear" w:color="auto" w:fill="auto"/>
            <w:noWrap/>
            <w:vAlign w:val="bottom"/>
            <w:hideMark/>
          </w:tcPr>
          <w:p w14:paraId="0E38A8F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26.78</w:t>
            </w:r>
          </w:p>
        </w:tc>
        <w:tc>
          <w:tcPr>
            <w:tcW w:w="993" w:type="dxa"/>
            <w:tcBorders>
              <w:top w:val="nil"/>
              <w:left w:val="nil"/>
              <w:bottom w:val="single" w:sz="4" w:space="0" w:color="auto"/>
              <w:right w:val="single" w:sz="4" w:space="0" w:color="auto"/>
            </w:tcBorders>
            <w:shd w:val="clear" w:color="auto" w:fill="auto"/>
            <w:noWrap/>
            <w:vAlign w:val="bottom"/>
            <w:hideMark/>
          </w:tcPr>
          <w:p w14:paraId="2EB69F2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1.63</w:t>
            </w:r>
          </w:p>
        </w:tc>
        <w:tc>
          <w:tcPr>
            <w:tcW w:w="850" w:type="dxa"/>
            <w:tcBorders>
              <w:top w:val="nil"/>
              <w:left w:val="nil"/>
              <w:bottom w:val="single" w:sz="4" w:space="0" w:color="auto"/>
              <w:right w:val="single" w:sz="4" w:space="0" w:color="auto"/>
            </w:tcBorders>
            <w:shd w:val="clear" w:color="auto" w:fill="auto"/>
            <w:noWrap/>
            <w:vAlign w:val="bottom"/>
            <w:hideMark/>
          </w:tcPr>
          <w:p w14:paraId="2F03DD4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-0.410</w:t>
            </w:r>
          </w:p>
        </w:tc>
        <w:tc>
          <w:tcPr>
            <w:tcW w:w="709" w:type="dxa"/>
            <w:tcBorders>
              <w:top w:val="nil"/>
              <w:left w:val="nil"/>
              <w:bottom w:val="single" w:sz="4" w:space="0" w:color="auto"/>
              <w:right w:val="single" w:sz="4" w:space="0" w:color="auto"/>
            </w:tcBorders>
            <w:shd w:val="clear" w:color="auto" w:fill="auto"/>
            <w:noWrap/>
            <w:vAlign w:val="bottom"/>
            <w:hideMark/>
          </w:tcPr>
          <w:p w14:paraId="424CC549" w14:textId="7A264B86"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6.00</w:t>
            </w:r>
          </w:p>
        </w:tc>
        <w:tc>
          <w:tcPr>
            <w:tcW w:w="850" w:type="dxa"/>
            <w:tcBorders>
              <w:top w:val="nil"/>
              <w:left w:val="nil"/>
              <w:bottom w:val="single" w:sz="4" w:space="0" w:color="auto"/>
              <w:right w:val="single" w:sz="4" w:space="0" w:color="auto"/>
            </w:tcBorders>
            <w:shd w:val="clear" w:color="auto" w:fill="auto"/>
            <w:noWrap/>
            <w:hideMark/>
          </w:tcPr>
          <w:p w14:paraId="163948DB" w14:textId="0DEF5794"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20.28</w:t>
            </w:r>
          </w:p>
        </w:tc>
        <w:tc>
          <w:tcPr>
            <w:tcW w:w="2977" w:type="dxa"/>
            <w:tcBorders>
              <w:top w:val="nil"/>
              <w:left w:val="nil"/>
              <w:bottom w:val="single" w:sz="4" w:space="0" w:color="auto"/>
              <w:right w:val="single" w:sz="4" w:space="0" w:color="auto"/>
            </w:tcBorders>
            <w:shd w:val="clear" w:color="auto" w:fill="auto"/>
            <w:noWrap/>
            <w:vAlign w:val="center"/>
            <w:hideMark/>
          </w:tcPr>
          <w:p w14:paraId="2EACAA0A" w14:textId="589F3035" w:rsidR="00D8604C" w:rsidRPr="006663F0" w:rsidRDefault="00D8604C" w:rsidP="002D6903">
            <w:pPr>
              <w:rPr>
                <w:rFonts w:ascii="Arial" w:hAnsi="Arial" w:cs="Arial"/>
                <w:color w:val="000000"/>
                <w:sz w:val="18"/>
                <w:szCs w:val="18"/>
                <w:lang w:val="en-US"/>
              </w:rPr>
            </w:pPr>
            <w:r w:rsidRPr="006663F0">
              <w:rPr>
                <w:rFonts w:ascii="Arial" w:hAnsi="Arial" w:cs="Arial"/>
                <w:color w:val="000000"/>
                <w:sz w:val="18"/>
                <w:szCs w:val="18"/>
                <w:lang w:val="en-US"/>
              </w:rPr>
              <w:t>Colyn &amp; Deleporte 2002; WCMC</w:t>
            </w:r>
          </w:p>
        </w:tc>
      </w:tr>
      <w:tr w:rsidR="00D8604C" w:rsidRPr="006663F0" w14:paraId="059AEE63"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2DE825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CAR_Ng</w:t>
            </w:r>
          </w:p>
        </w:tc>
        <w:tc>
          <w:tcPr>
            <w:tcW w:w="1560" w:type="dxa"/>
            <w:tcBorders>
              <w:top w:val="nil"/>
              <w:left w:val="nil"/>
              <w:bottom w:val="single" w:sz="4" w:space="0" w:color="auto"/>
              <w:right w:val="single" w:sz="4" w:space="0" w:color="auto"/>
            </w:tcBorders>
            <w:shd w:val="clear" w:color="auto" w:fill="auto"/>
            <w:noWrap/>
            <w:vAlign w:val="bottom"/>
            <w:hideMark/>
          </w:tcPr>
          <w:p w14:paraId="2D3A1CA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Ngotto</w:t>
            </w:r>
          </w:p>
        </w:tc>
        <w:tc>
          <w:tcPr>
            <w:tcW w:w="1134" w:type="dxa"/>
            <w:tcBorders>
              <w:top w:val="nil"/>
              <w:left w:val="nil"/>
              <w:bottom w:val="single" w:sz="4" w:space="0" w:color="auto"/>
              <w:right w:val="single" w:sz="4" w:space="0" w:color="auto"/>
            </w:tcBorders>
            <w:shd w:val="clear" w:color="auto" w:fill="auto"/>
            <w:noWrap/>
            <w:vAlign w:val="bottom"/>
            <w:hideMark/>
          </w:tcPr>
          <w:p w14:paraId="296A8B4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Central African</w:t>
            </w:r>
          </w:p>
        </w:tc>
        <w:tc>
          <w:tcPr>
            <w:tcW w:w="850" w:type="dxa"/>
            <w:tcBorders>
              <w:top w:val="nil"/>
              <w:left w:val="nil"/>
              <w:bottom w:val="single" w:sz="4" w:space="0" w:color="auto"/>
              <w:right w:val="single" w:sz="4" w:space="0" w:color="auto"/>
            </w:tcBorders>
            <w:shd w:val="clear" w:color="auto" w:fill="auto"/>
            <w:noWrap/>
            <w:vAlign w:val="bottom"/>
            <w:hideMark/>
          </w:tcPr>
          <w:p w14:paraId="776E651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3.96</w:t>
            </w:r>
          </w:p>
        </w:tc>
        <w:tc>
          <w:tcPr>
            <w:tcW w:w="851" w:type="dxa"/>
            <w:tcBorders>
              <w:top w:val="nil"/>
              <w:left w:val="nil"/>
              <w:bottom w:val="single" w:sz="4" w:space="0" w:color="auto"/>
              <w:right w:val="single" w:sz="4" w:space="0" w:color="auto"/>
            </w:tcBorders>
            <w:shd w:val="clear" w:color="auto" w:fill="auto"/>
            <w:noWrap/>
            <w:vAlign w:val="bottom"/>
            <w:hideMark/>
          </w:tcPr>
          <w:p w14:paraId="6128B03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17.01</w:t>
            </w:r>
          </w:p>
        </w:tc>
        <w:tc>
          <w:tcPr>
            <w:tcW w:w="850" w:type="dxa"/>
            <w:tcBorders>
              <w:top w:val="nil"/>
              <w:left w:val="nil"/>
              <w:bottom w:val="single" w:sz="4" w:space="0" w:color="auto"/>
              <w:right w:val="single" w:sz="4" w:space="0" w:color="auto"/>
            </w:tcBorders>
            <w:shd w:val="clear" w:color="auto" w:fill="auto"/>
            <w:noWrap/>
            <w:vAlign w:val="bottom"/>
            <w:hideMark/>
          </w:tcPr>
          <w:p w14:paraId="70FE1DA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5FC4756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0ED97D7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1510</w:t>
            </w:r>
          </w:p>
        </w:tc>
        <w:tc>
          <w:tcPr>
            <w:tcW w:w="992" w:type="dxa"/>
            <w:tcBorders>
              <w:top w:val="nil"/>
              <w:left w:val="nil"/>
              <w:bottom w:val="single" w:sz="4" w:space="0" w:color="auto"/>
              <w:right w:val="single" w:sz="4" w:space="0" w:color="auto"/>
            </w:tcBorders>
            <w:shd w:val="clear" w:color="auto" w:fill="auto"/>
            <w:noWrap/>
            <w:vAlign w:val="bottom"/>
            <w:hideMark/>
          </w:tcPr>
          <w:p w14:paraId="48AFE24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25.03</w:t>
            </w:r>
          </w:p>
        </w:tc>
        <w:tc>
          <w:tcPr>
            <w:tcW w:w="993" w:type="dxa"/>
            <w:tcBorders>
              <w:top w:val="nil"/>
              <w:left w:val="nil"/>
              <w:bottom w:val="single" w:sz="4" w:space="0" w:color="auto"/>
              <w:right w:val="single" w:sz="4" w:space="0" w:color="auto"/>
            </w:tcBorders>
            <w:shd w:val="clear" w:color="auto" w:fill="auto"/>
            <w:noWrap/>
            <w:vAlign w:val="bottom"/>
            <w:hideMark/>
          </w:tcPr>
          <w:p w14:paraId="1E897F2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0.82</w:t>
            </w:r>
          </w:p>
        </w:tc>
        <w:tc>
          <w:tcPr>
            <w:tcW w:w="850" w:type="dxa"/>
            <w:tcBorders>
              <w:top w:val="nil"/>
              <w:left w:val="nil"/>
              <w:bottom w:val="single" w:sz="4" w:space="0" w:color="auto"/>
              <w:right w:val="single" w:sz="4" w:space="0" w:color="auto"/>
            </w:tcBorders>
            <w:shd w:val="clear" w:color="auto" w:fill="auto"/>
            <w:noWrap/>
            <w:vAlign w:val="bottom"/>
            <w:hideMark/>
          </w:tcPr>
          <w:p w14:paraId="1BE023E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-0.035</w:t>
            </w:r>
          </w:p>
        </w:tc>
        <w:tc>
          <w:tcPr>
            <w:tcW w:w="709" w:type="dxa"/>
            <w:tcBorders>
              <w:top w:val="nil"/>
              <w:left w:val="nil"/>
              <w:bottom w:val="single" w:sz="4" w:space="0" w:color="auto"/>
              <w:right w:val="single" w:sz="4" w:space="0" w:color="auto"/>
            </w:tcBorders>
            <w:shd w:val="clear" w:color="auto" w:fill="auto"/>
            <w:noWrap/>
            <w:vAlign w:val="bottom"/>
            <w:hideMark/>
          </w:tcPr>
          <w:p w14:paraId="00CE5739" w14:textId="7FEBAA3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9.00</w:t>
            </w:r>
          </w:p>
        </w:tc>
        <w:tc>
          <w:tcPr>
            <w:tcW w:w="850" w:type="dxa"/>
            <w:tcBorders>
              <w:top w:val="nil"/>
              <w:left w:val="nil"/>
              <w:bottom w:val="single" w:sz="4" w:space="0" w:color="auto"/>
              <w:right w:val="single" w:sz="4" w:space="0" w:color="auto"/>
            </w:tcBorders>
            <w:shd w:val="clear" w:color="auto" w:fill="auto"/>
            <w:noWrap/>
            <w:hideMark/>
          </w:tcPr>
          <w:p w14:paraId="06F4D451" w14:textId="30261584"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40.73</w:t>
            </w:r>
          </w:p>
        </w:tc>
        <w:tc>
          <w:tcPr>
            <w:tcW w:w="2977" w:type="dxa"/>
            <w:tcBorders>
              <w:top w:val="nil"/>
              <w:left w:val="nil"/>
              <w:bottom w:val="single" w:sz="4" w:space="0" w:color="auto"/>
              <w:right w:val="single" w:sz="4" w:space="0" w:color="auto"/>
            </w:tcBorders>
            <w:shd w:val="clear" w:color="auto" w:fill="auto"/>
            <w:noWrap/>
            <w:vAlign w:val="center"/>
            <w:hideMark/>
          </w:tcPr>
          <w:p w14:paraId="7981DA26" w14:textId="1C8E6EBD" w:rsidR="00D8604C" w:rsidRPr="006663F0" w:rsidRDefault="00D8604C" w:rsidP="002D6903">
            <w:pPr>
              <w:rPr>
                <w:rFonts w:ascii="Arial" w:hAnsi="Arial" w:cs="Arial"/>
                <w:color w:val="000000"/>
                <w:sz w:val="18"/>
                <w:szCs w:val="18"/>
                <w:lang w:val="en-US"/>
              </w:rPr>
            </w:pPr>
            <w:r w:rsidRPr="006663F0">
              <w:rPr>
                <w:rFonts w:ascii="Arial" w:hAnsi="Arial" w:cs="Arial"/>
                <w:color w:val="000000"/>
                <w:sz w:val="18"/>
                <w:szCs w:val="18"/>
                <w:lang w:val="en-US"/>
              </w:rPr>
              <w:t xml:space="preserve">Brugière,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1999a, 199b; Gautier-Hion &amp; Brugière 2005 </w:t>
            </w:r>
          </w:p>
        </w:tc>
      </w:tr>
      <w:tr w:rsidR="00D8604C" w:rsidRPr="006663F0" w14:paraId="31835621"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3B8108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CAR_VB</w:t>
            </w:r>
          </w:p>
        </w:tc>
        <w:tc>
          <w:tcPr>
            <w:tcW w:w="1560" w:type="dxa"/>
            <w:tcBorders>
              <w:top w:val="nil"/>
              <w:left w:val="nil"/>
              <w:bottom w:val="single" w:sz="4" w:space="0" w:color="auto"/>
              <w:right w:val="single" w:sz="4" w:space="0" w:color="auto"/>
            </w:tcBorders>
            <w:shd w:val="clear" w:color="auto" w:fill="auto"/>
            <w:noWrap/>
            <w:vAlign w:val="bottom"/>
            <w:hideMark/>
          </w:tcPr>
          <w:p w14:paraId="675EC63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Vassako-Bolo</w:t>
            </w:r>
          </w:p>
        </w:tc>
        <w:tc>
          <w:tcPr>
            <w:tcW w:w="1134" w:type="dxa"/>
            <w:tcBorders>
              <w:top w:val="nil"/>
              <w:left w:val="nil"/>
              <w:bottom w:val="single" w:sz="4" w:space="0" w:color="auto"/>
              <w:right w:val="single" w:sz="4" w:space="0" w:color="auto"/>
            </w:tcBorders>
            <w:shd w:val="clear" w:color="auto" w:fill="auto"/>
            <w:noWrap/>
            <w:vAlign w:val="bottom"/>
            <w:hideMark/>
          </w:tcPr>
          <w:p w14:paraId="39E7D8A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Central African</w:t>
            </w:r>
          </w:p>
        </w:tc>
        <w:tc>
          <w:tcPr>
            <w:tcW w:w="850" w:type="dxa"/>
            <w:tcBorders>
              <w:top w:val="nil"/>
              <w:left w:val="nil"/>
              <w:bottom w:val="single" w:sz="4" w:space="0" w:color="auto"/>
              <w:right w:val="single" w:sz="4" w:space="0" w:color="auto"/>
            </w:tcBorders>
            <w:shd w:val="clear" w:color="auto" w:fill="auto"/>
            <w:noWrap/>
            <w:vAlign w:val="bottom"/>
            <w:hideMark/>
          </w:tcPr>
          <w:p w14:paraId="0E6FEF0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8.15</w:t>
            </w:r>
          </w:p>
        </w:tc>
        <w:tc>
          <w:tcPr>
            <w:tcW w:w="851" w:type="dxa"/>
            <w:tcBorders>
              <w:top w:val="nil"/>
              <w:left w:val="nil"/>
              <w:bottom w:val="single" w:sz="4" w:space="0" w:color="auto"/>
              <w:right w:val="single" w:sz="4" w:space="0" w:color="auto"/>
            </w:tcBorders>
            <w:shd w:val="clear" w:color="auto" w:fill="auto"/>
            <w:noWrap/>
            <w:vAlign w:val="bottom"/>
            <w:hideMark/>
          </w:tcPr>
          <w:p w14:paraId="7732211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19.77</w:t>
            </w:r>
          </w:p>
        </w:tc>
        <w:tc>
          <w:tcPr>
            <w:tcW w:w="850" w:type="dxa"/>
            <w:tcBorders>
              <w:top w:val="nil"/>
              <w:left w:val="nil"/>
              <w:bottom w:val="single" w:sz="4" w:space="0" w:color="auto"/>
              <w:right w:val="single" w:sz="4" w:space="0" w:color="auto"/>
            </w:tcBorders>
            <w:shd w:val="clear" w:color="auto" w:fill="auto"/>
            <w:noWrap/>
            <w:vAlign w:val="bottom"/>
            <w:hideMark/>
          </w:tcPr>
          <w:p w14:paraId="592C034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0886EDA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w:t>
            </w:r>
          </w:p>
        </w:tc>
        <w:tc>
          <w:tcPr>
            <w:tcW w:w="850" w:type="dxa"/>
            <w:tcBorders>
              <w:top w:val="nil"/>
              <w:left w:val="nil"/>
              <w:bottom w:val="single" w:sz="4" w:space="0" w:color="auto"/>
              <w:right w:val="single" w:sz="4" w:space="0" w:color="auto"/>
            </w:tcBorders>
            <w:shd w:val="clear" w:color="auto" w:fill="auto"/>
            <w:noWrap/>
            <w:vAlign w:val="bottom"/>
            <w:hideMark/>
          </w:tcPr>
          <w:p w14:paraId="3B57C2E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1194</w:t>
            </w:r>
          </w:p>
        </w:tc>
        <w:tc>
          <w:tcPr>
            <w:tcW w:w="992" w:type="dxa"/>
            <w:tcBorders>
              <w:top w:val="nil"/>
              <w:left w:val="nil"/>
              <w:bottom w:val="single" w:sz="4" w:space="0" w:color="auto"/>
              <w:right w:val="single" w:sz="4" w:space="0" w:color="auto"/>
            </w:tcBorders>
            <w:shd w:val="clear" w:color="auto" w:fill="auto"/>
            <w:noWrap/>
            <w:vAlign w:val="bottom"/>
            <w:hideMark/>
          </w:tcPr>
          <w:p w14:paraId="30DC402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26.93</w:t>
            </w:r>
          </w:p>
        </w:tc>
        <w:tc>
          <w:tcPr>
            <w:tcW w:w="993" w:type="dxa"/>
            <w:tcBorders>
              <w:top w:val="nil"/>
              <w:left w:val="nil"/>
              <w:bottom w:val="single" w:sz="4" w:space="0" w:color="auto"/>
              <w:right w:val="single" w:sz="4" w:space="0" w:color="auto"/>
            </w:tcBorders>
            <w:shd w:val="clear" w:color="auto" w:fill="auto"/>
            <w:noWrap/>
            <w:vAlign w:val="bottom"/>
            <w:hideMark/>
          </w:tcPr>
          <w:p w14:paraId="0C96E3A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1.39</w:t>
            </w:r>
          </w:p>
        </w:tc>
        <w:tc>
          <w:tcPr>
            <w:tcW w:w="850" w:type="dxa"/>
            <w:tcBorders>
              <w:top w:val="nil"/>
              <w:left w:val="nil"/>
              <w:bottom w:val="single" w:sz="4" w:space="0" w:color="auto"/>
              <w:right w:val="single" w:sz="4" w:space="0" w:color="auto"/>
            </w:tcBorders>
            <w:shd w:val="clear" w:color="auto" w:fill="auto"/>
            <w:noWrap/>
            <w:vAlign w:val="bottom"/>
            <w:hideMark/>
          </w:tcPr>
          <w:p w14:paraId="13A8475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-0.338</w:t>
            </w:r>
          </w:p>
        </w:tc>
        <w:tc>
          <w:tcPr>
            <w:tcW w:w="709" w:type="dxa"/>
            <w:tcBorders>
              <w:top w:val="nil"/>
              <w:left w:val="nil"/>
              <w:bottom w:val="single" w:sz="4" w:space="0" w:color="auto"/>
              <w:right w:val="single" w:sz="4" w:space="0" w:color="auto"/>
            </w:tcBorders>
            <w:shd w:val="clear" w:color="auto" w:fill="auto"/>
            <w:noWrap/>
            <w:vAlign w:val="bottom"/>
            <w:hideMark/>
          </w:tcPr>
          <w:p w14:paraId="39C503D5" w14:textId="0568DA7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6.75</w:t>
            </w:r>
          </w:p>
        </w:tc>
        <w:tc>
          <w:tcPr>
            <w:tcW w:w="850" w:type="dxa"/>
            <w:tcBorders>
              <w:top w:val="nil"/>
              <w:left w:val="nil"/>
              <w:bottom w:val="single" w:sz="4" w:space="0" w:color="auto"/>
              <w:right w:val="single" w:sz="4" w:space="0" w:color="auto"/>
            </w:tcBorders>
            <w:shd w:val="clear" w:color="auto" w:fill="auto"/>
            <w:noWrap/>
            <w:hideMark/>
          </w:tcPr>
          <w:p w14:paraId="5630E38F" w14:textId="64A0D3ED"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23.91</w:t>
            </w:r>
          </w:p>
        </w:tc>
        <w:tc>
          <w:tcPr>
            <w:tcW w:w="2977" w:type="dxa"/>
            <w:tcBorders>
              <w:top w:val="nil"/>
              <w:left w:val="nil"/>
              <w:bottom w:val="single" w:sz="4" w:space="0" w:color="auto"/>
              <w:right w:val="single" w:sz="4" w:space="0" w:color="auto"/>
            </w:tcBorders>
            <w:shd w:val="clear" w:color="auto" w:fill="auto"/>
            <w:noWrap/>
            <w:vAlign w:val="center"/>
            <w:hideMark/>
          </w:tcPr>
          <w:p w14:paraId="2C96D558"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 &amp; APAAT</w:t>
            </w:r>
          </w:p>
        </w:tc>
      </w:tr>
      <w:tr w:rsidR="00D8604C" w:rsidRPr="006663F0" w14:paraId="37F2C21B"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68BFC9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CI_Bol</w:t>
            </w:r>
          </w:p>
        </w:tc>
        <w:tc>
          <w:tcPr>
            <w:tcW w:w="1560" w:type="dxa"/>
            <w:tcBorders>
              <w:top w:val="nil"/>
              <w:left w:val="nil"/>
              <w:bottom w:val="single" w:sz="4" w:space="0" w:color="auto"/>
              <w:right w:val="single" w:sz="4" w:space="0" w:color="auto"/>
            </w:tcBorders>
            <w:shd w:val="clear" w:color="auto" w:fill="auto"/>
            <w:noWrap/>
            <w:vAlign w:val="bottom"/>
            <w:hideMark/>
          </w:tcPr>
          <w:p w14:paraId="1365129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Bolo</w:t>
            </w:r>
          </w:p>
        </w:tc>
        <w:tc>
          <w:tcPr>
            <w:tcW w:w="1134" w:type="dxa"/>
            <w:tcBorders>
              <w:top w:val="nil"/>
              <w:left w:val="nil"/>
              <w:bottom w:val="single" w:sz="4" w:space="0" w:color="auto"/>
              <w:right w:val="single" w:sz="4" w:space="0" w:color="auto"/>
            </w:tcBorders>
            <w:shd w:val="clear" w:color="auto" w:fill="auto"/>
            <w:noWrap/>
            <w:vAlign w:val="bottom"/>
            <w:hideMark/>
          </w:tcPr>
          <w:p w14:paraId="278691A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w:t>
            </w:r>
            <w:r w:rsidRPr="006663F0">
              <w:rPr>
                <w:rFonts w:ascii="Arial" w:hAnsi="Arial" w:cs="Arial"/>
                <w:color w:val="000000"/>
                <w:sz w:val="18"/>
                <w:szCs w:val="18"/>
                <w:lang w:val="en-US"/>
              </w:rPr>
              <w:t>ô</w:t>
            </w:r>
            <w:r w:rsidRPr="006663F0">
              <w:rPr>
                <w:rFonts w:ascii="Arial" w:hAnsi="Arial" w:cs="Arial"/>
                <w:iCs/>
                <w:color w:val="000000"/>
                <w:sz w:val="18"/>
                <w:szCs w:val="18"/>
                <w:lang w:val="en-US"/>
              </w:rPr>
              <w:t>te d'Ivoire</w:t>
            </w:r>
          </w:p>
        </w:tc>
        <w:tc>
          <w:tcPr>
            <w:tcW w:w="850" w:type="dxa"/>
            <w:tcBorders>
              <w:top w:val="nil"/>
              <w:left w:val="nil"/>
              <w:bottom w:val="single" w:sz="4" w:space="0" w:color="auto"/>
              <w:right w:val="single" w:sz="4" w:space="0" w:color="auto"/>
            </w:tcBorders>
            <w:shd w:val="clear" w:color="auto" w:fill="auto"/>
            <w:noWrap/>
            <w:vAlign w:val="bottom"/>
            <w:hideMark/>
          </w:tcPr>
          <w:p w14:paraId="708F98D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5.27</w:t>
            </w:r>
          </w:p>
        </w:tc>
        <w:tc>
          <w:tcPr>
            <w:tcW w:w="851" w:type="dxa"/>
            <w:tcBorders>
              <w:top w:val="nil"/>
              <w:left w:val="nil"/>
              <w:bottom w:val="single" w:sz="4" w:space="0" w:color="auto"/>
              <w:right w:val="single" w:sz="4" w:space="0" w:color="auto"/>
            </w:tcBorders>
            <w:shd w:val="clear" w:color="auto" w:fill="auto"/>
            <w:noWrap/>
            <w:vAlign w:val="bottom"/>
            <w:hideMark/>
          </w:tcPr>
          <w:p w14:paraId="4FE7B87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-5.92</w:t>
            </w:r>
          </w:p>
        </w:tc>
        <w:tc>
          <w:tcPr>
            <w:tcW w:w="850" w:type="dxa"/>
            <w:tcBorders>
              <w:top w:val="nil"/>
              <w:left w:val="nil"/>
              <w:bottom w:val="single" w:sz="4" w:space="0" w:color="auto"/>
              <w:right w:val="single" w:sz="4" w:space="0" w:color="auto"/>
            </w:tcBorders>
            <w:shd w:val="clear" w:color="auto" w:fill="auto"/>
            <w:noWrap/>
            <w:vAlign w:val="bottom"/>
            <w:hideMark/>
          </w:tcPr>
          <w:p w14:paraId="079C7BF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94D225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3F2BAC3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1561</w:t>
            </w:r>
          </w:p>
        </w:tc>
        <w:tc>
          <w:tcPr>
            <w:tcW w:w="992" w:type="dxa"/>
            <w:tcBorders>
              <w:top w:val="nil"/>
              <w:left w:val="nil"/>
              <w:bottom w:val="single" w:sz="4" w:space="0" w:color="auto"/>
              <w:right w:val="single" w:sz="4" w:space="0" w:color="auto"/>
            </w:tcBorders>
            <w:shd w:val="clear" w:color="auto" w:fill="auto"/>
            <w:noWrap/>
            <w:vAlign w:val="bottom"/>
            <w:hideMark/>
          </w:tcPr>
          <w:p w14:paraId="097990F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25.60</w:t>
            </w:r>
          </w:p>
        </w:tc>
        <w:tc>
          <w:tcPr>
            <w:tcW w:w="993" w:type="dxa"/>
            <w:tcBorders>
              <w:top w:val="nil"/>
              <w:left w:val="nil"/>
              <w:bottom w:val="single" w:sz="4" w:space="0" w:color="auto"/>
              <w:right w:val="single" w:sz="4" w:space="0" w:color="auto"/>
            </w:tcBorders>
            <w:shd w:val="clear" w:color="auto" w:fill="auto"/>
            <w:noWrap/>
            <w:vAlign w:val="bottom"/>
            <w:hideMark/>
          </w:tcPr>
          <w:p w14:paraId="17BA4FC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0.98</w:t>
            </w:r>
          </w:p>
        </w:tc>
        <w:tc>
          <w:tcPr>
            <w:tcW w:w="850" w:type="dxa"/>
            <w:tcBorders>
              <w:top w:val="nil"/>
              <w:left w:val="nil"/>
              <w:bottom w:val="single" w:sz="4" w:space="0" w:color="auto"/>
              <w:right w:val="single" w:sz="4" w:space="0" w:color="auto"/>
            </w:tcBorders>
            <w:shd w:val="clear" w:color="auto" w:fill="auto"/>
            <w:noWrap/>
            <w:vAlign w:val="bottom"/>
            <w:hideMark/>
          </w:tcPr>
          <w:p w14:paraId="61938A8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-0.083</w:t>
            </w:r>
          </w:p>
        </w:tc>
        <w:tc>
          <w:tcPr>
            <w:tcW w:w="709" w:type="dxa"/>
            <w:tcBorders>
              <w:top w:val="nil"/>
              <w:left w:val="nil"/>
              <w:bottom w:val="single" w:sz="4" w:space="0" w:color="auto"/>
              <w:right w:val="single" w:sz="4" w:space="0" w:color="auto"/>
            </w:tcBorders>
            <w:shd w:val="clear" w:color="auto" w:fill="auto"/>
            <w:noWrap/>
            <w:vAlign w:val="bottom"/>
            <w:hideMark/>
          </w:tcPr>
          <w:p w14:paraId="7435C224" w14:textId="765138A2"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10.25</w:t>
            </w:r>
          </w:p>
        </w:tc>
        <w:tc>
          <w:tcPr>
            <w:tcW w:w="850" w:type="dxa"/>
            <w:tcBorders>
              <w:top w:val="nil"/>
              <w:left w:val="nil"/>
              <w:bottom w:val="single" w:sz="4" w:space="0" w:color="auto"/>
              <w:right w:val="single" w:sz="4" w:space="0" w:color="auto"/>
            </w:tcBorders>
            <w:shd w:val="clear" w:color="auto" w:fill="auto"/>
            <w:noWrap/>
            <w:hideMark/>
          </w:tcPr>
          <w:p w14:paraId="4D65D743" w14:textId="551E970A"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40.30</w:t>
            </w:r>
          </w:p>
        </w:tc>
        <w:tc>
          <w:tcPr>
            <w:tcW w:w="2977" w:type="dxa"/>
            <w:tcBorders>
              <w:top w:val="nil"/>
              <w:left w:val="nil"/>
              <w:bottom w:val="single" w:sz="4" w:space="0" w:color="auto"/>
              <w:right w:val="single" w:sz="4" w:space="0" w:color="auto"/>
            </w:tcBorders>
            <w:shd w:val="clear" w:color="auto" w:fill="auto"/>
            <w:noWrap/>
            <w:vAlign w:val="center"/>
            <w:hideMark/>
          </w:tcPr>
          <w:p w14:paraId="57000CAA" w14:textId="749936A4"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Sery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2006; Gonedelé Bi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2012</w:t>
            </w:r>
          </w:p>
        </w:tc>
      </w:tr>
      <w:tr w:rsidR="00D8604C" w:rsidRPr="006663F0" w14:paraId="20B150B3"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70D524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CI_Cav</w:t>
            </w:r>
          </w:p>
        </w:tc>
        <w:tc>
          <w:tcPr>
            <w:tcW w:w="1560" w:type="dxa"/>
            <w:tcBorders>
              <w:top w:val="nil"/>
              <w:left w:val="nil"/>
              <w:bottom w:val="single" w:sz="4" w:space="0" w:color="auto"/>
              <w:right w:val="single" w:sz="4" w:space="0" w:color="auto"/>
            </w:tcBorders>
            <w:shd w:val="clear" w:color="auto" w:fill="auto"/>
            <w:noWrap/>
            <w:vAlign w:val="bottom"/>
            <w:hideMark/>
          </w:tcPr>
          <w:p w14:paraId="551B8BF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Cavally</w:t>
            </w:r>
          </w:p>
        </w:tc>
        <w:tc>
          <w:tcPr>
            <w:tcW w:w="1134" w:type="dxa"/>
            <w:tcBorders>
              <w:top w:val="nil"/>
              <w:left w:val="nil"/>
              <w:bottom w:val="single" w:sz="4" w:space="0" w:color="auto"/>
              <w:right w:val="single" w:sz="4" w:space="0" w:color="auto"/>
            </w:tcBorders>
            <w:shd w:val="clear" w:color="auto" w:fill="auto"/>
            <w:noWrap/>
            <w:vAlign w:val="bottom"/>
            <w:hideMark/>
          </w:tcPr>
          <w:p w14:paraId="1CD693A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w:t>
            </w:r>
            <w:r w:rsidRPr="006663F0">
              <w:rPr>
                <w:rFonts w:ascii="Arial" w:hAnsi="Arial" w:cs="Arial"/>
                <w:color w:val="000000"/>
                <w:sz w:val="18"/>
                <w:szCs w:val="18"/>
                <w:lang w:val="en-US"/>
              </w:rPr>
              <w:t>ô</w:t>
            </w:r>
            <w:r w:rsidRPr="006663F0">
              <w:rPr>
                <w:rFonts w:ascii="Arial" w:hAnsi="Arial" w:cs="Arial"/>
                <w:iCs/>
                <w:color w:val="000000"/>
                <w:sz w:val="18"/>
                <w:szCs w:val="18"/>
                <w:lang w:val="en-US"/>
              </w:rPr>
              <w:t>te d'Ivoire</w:t>
            </w:r>
          </w:p>
        </w:tc>
        <w:tc>
          <w:tcPr>
            <w:tcW w:w="850" w:type="dxa"/>
            <w:tcBorders>
              <w:top w:val="nil"/>
              <w:left w:val="nil"/>
              <w:bottom w:val="single" w:sz="4" w:space="0" w:color="auto"/>
              <w:right w:val="single" w:sz="4" w:space="0" w:color="auto"/>
            </w:tcBorders>
            <w:shd w:val="clear" w:color="auto" w:fill="auto"/>
            <w:noWrap/>
            <w:vAlign w:val="bottom"/>
            <w:hideMark/>
          </w:tcPr>
          <w:p w14:paraId="6EEC05B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6.17</w:t>
            </w:r>
          </w:p>
        </w:tc>
        <w:tc>
          <w:tcPr>
            <w:tcW w:w="851" w:type="dxa"/>
            <w:tcBorders>
              <w:top w:val="nil"/>
              <w:left w:val="nil"/>
              <w:bottom w:val="single" w:sz="4" w:space="0" w:color="auto"/>
              <w:right w:val="single" w:sz="4" w:space="0" w:color="auto"/>
            </w:tcBorders>
            <w:shd w:val="clear" w:color="auto" w:fill="auto"/>
            <w:noWrap/>
            <w:vAlign w:val="bottom"/>
            <w:hideMark/>
          </w:tcPr>
          <w:p w14:paraId="6FA56F8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-7.79</w:t>
            </w:r>
          </w:p>
        </w:tc>
        <w:tc>
          <w:tcPr>
            <w:tcW w:w="850" w:type="dxa"/>
            <w:tcBorders>
              <w:top w:val="nil"/>
              <w:left w:val="nil"/>
              <w:bottom w:val="single" w:sz="4" w:space="0" w:color="auto"/>
              <w:right w:val="single" w:sz="4" w:space="0" w:color="auto"/>
            </w:tcBorders>
            <w:shd w:val="clear" w:color="auto" w:fill="auto"/>
            <w:noWrap/>
            <w:vAlign w:val="bottom"/>
            <w:hideMark/>
          </w:tcPr>
          <w:p w14:paraId="38B4E46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0EAB83E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64F04D7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1958</w:t>
            </w:r>
          </w:p>
        </w:tc>
        <w:tc>
          <w:tcPr>
            <w:tcW w:w="992" w:type="dxa"/>
            <w:tcBorders>
              <w:top w:val="nil"/>
              <w:left w:val="nil"/>
              <w:bottom w:val="single" w:sz="4" w:space="0" w:color="auto"/>
              <w:right w:val="single" w:sz="4" w:space="0" w:color="auto"/>
            </w:tcBorders>
            <w:shd w:val="clear" w:color="auto" w:fill="auto"/>
            <w:noWrap/>
            <w:vAlign w:val="bottom"/>
            <w:hideMark/>
          </w:tcPr>
          <w:p w14:paraId="71D8EDE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26.13</w:t>
            </w:r>
          </w:p>
        </w:tc>
        <w:tc>
          <w:tcPr>
            <w:tcW w:w="993" w:type="dxa"/>
            <w:tcBorders>
              <w:top w:val="nil"/>
              <w:left w:val="nil"/>
              <w:bottom w:val="single" w:sz="4" w:space="0" w:color="auto"/>
              <w:right w:val="single" w:sz="4" w:space="0" w:color="auto"/>
            </w:tcBorders>
            <w:shd w:val="clear" w:color="auto" w:fill="auto"/>
            <w:noWrap/>
            <w:vAlign w:val="bottom"/>
            <w:hideMark/>
          </w:tcPr>
          <w:p w14:paraId="2A2B93A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1.22</w:t>
            </w:r>
          </w:p>
        </w:tc>
        <w:tc>
          <w:tcPr>
            <w:tcW w:w="850" w:type="dxa"/>
            <w:tcBorders>
              <w:top w:val="nil"/>
              <w:left w:val="nil"/>
              <w:bottom w:val="single" w:sz="4" w:space="0" w:color="auto"/>
              <w:right w:val="single" w:sz="4" w:space="0" w:color="auto"/>
            </w:tcBorders>
            <w:shd w:val="clear" w:color="auto" w:fill="auto"/>
            <w:noWrap/>
            <w:vAlign w:val="bottom"/>
            <w:hideMark/>
          </w:tcPr>
          <w:p w14:paraId="64CD4F4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0.080</w:t>
            </w:r>
          </w:p>
        </w:tc>
        <w:tc>
          <w:tcPr>
            <w:tcW w:w="709" w:type="dxa"/>
            <w:tcBorders>
              <w:top w:val="nil"/>
              <w:left w:val="nil"/>
              <w:bottom w:val="single" w:sz="4" w:space="0" w:color="auto"/>
              <w:right w:val="single" w:sz="4" w:space="0" w:color="auto"/>
            </w:tcBorders>
            <w:shd w:val="clear" w:color="auto" w:fill="auto"/>
            <w:noWrap/>
            <w:vAlign w:val="bottom"/>
            <w:hideMark/>
          </w:tcPr>
          <w:p w14:paraId="336650AC" w14:textId="205B3AA3"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10.75</w:t>
            </w:r>
          </w:p>
        </w:tc>
        <w:tc>
          <w:tcPr>
            <w:tcW w:w="850" w:type="dxa"/>
            <w:tcBorders>
              <w:top w:val="nil"/>
              <w:left w:val="nil"/>
              <w:bottom w:val="single" w:sz="4" w:space="0" w:color="auto"/>
              <w:right w:val="single" w:sz="4" w:space="0" w:color="auto"/>
            </w:tcBorders>
            <w:shd w:val="clear" w:color="auto" w:fill="auto"/>
            <w:noWrap/>
            <w:hideMark/>
          </w:tcPr>
          <w:p w14:paraId="7731AB13" w14:textId="24EDED6A"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34.83</w:t>
            </w:r>
          </w:p>
        </w:tc>
        <w:tc>
          <w:tcPr>
            <w:tcW w:w="2977" w:type="dxa"/>
            <w:tcBorders>
              <w:top w:val="nil"/>
              <w:left w:val="nil"/>
              <w:bottom w:val="single" w:sz="4" w:space="0" w:color="auto"/>
              <w:right w:val="single" w:sz="4" w:space="0" w:color="auto"/>
            </w:tcBorders>
            <w:shd w:val="clear" w:color="auto" w:fill="auto"/>
            <w:noWrap/>
            <w:vAlign w:val="center"/>
            <w:hideMark/>
          </w:tcPr>
          <w:p w14:paraId="477CFAE0" w14:textId="7D87C617" w:rsidR="00D8604C" w:rsidRPr="006663F0" w:rsidRDefault="00D8604C" w:rsidP="002D6903">
            <w:pPr>
              <w:rPr>
                <w:rFonts w:ascii="Arial" w:hAnsi="Arial" w:cs="Arial"/>
                <w:color w:val="000000"/>
                <w:sz w:val="18"/>
                <w:szCs w:val="18"/>
                <w:lang w:val="en-US"/>
              </w:rPr>
            </w:pPr>
            <w:r w:rsidRPr="006663F0">
              <w:rPr>
                <w:rFonts w:ascii="Arial" w:hAnsi="Arial" w:cs="Arial"/>
                <w:color w:val="000000"/>
                <w:sz w:val="18"/>
                <w:szCs w:val="18"/>
                <w:lang w:val="en-US"/>
              </w:rPr>
              <w:t xml:space="preserve">Alonso,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2005</w:t>
            </w:r>
          </w:p>
        </w:tc>
      </w:tr>
      <w:tr w:rsidR="00D8604C" w:rsidRPr="006663F0" w14:paraId="6CEA5DFD"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D71970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CI_Com</w:t>
            </w:r>
          </w:p>
        </w:tc>
        <w:tc>
          <w:tcPr>
            <w:tcW w:w="1560" w:type="dxa"/>
            <w:tcBorders>
              <w:top w:val="nil"/>
              <w:left w:val="nil"/>
              <w:bottom w:val="single" w:sz="4" w:space="0" w:color="auto"/>
              <w:right w:val="single" w:sz="4" w:space="0" w:color="auto"/>
            </w:tcBorders>
            <w:shd w:val="clear" w:color="auto" w:fill="auto"/>
            <w:noWrap/>
            <w:vAlign w:val="bottom"/>
            <w:hideMark/>
          </w:tcPr>
          <w:p w14:paraId="19BBC3A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Comoe</w:t>
            </w:r>
          </w:p>
        </w:tc>
        <w:tc>
          <w:tcPr>
            <w:tcW w:w="1134" w:type="dxa"/>
            <w:tcBorders>
              <w:top w:val="nil"/>
              <w:left w:val="nil"/>
              <w:bottom w:val="single" w:sz="4" w:space="0" w:color="auto"/>
              <w:right w:val="single" w:sz="4" w:space="0" w:color="auto"/>
            </w:tcBorders>
            <w:shd w:val="clear" w:color="auto" w:fill="auto"/>
            <w:noWrap/>
            <w:vAlign w:val="bottom"/>
            <w:hideMark/>
          </w:tcPr>
          <w:p w14:paraId="534CDA6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w:t>
            </w:r>
            <w:r w:rsidRPr="006663F0">
              <w:rPr>
                <w:rFonts w:ascii="Arial" w:hAnsi="Arial" w:cs="Arial"/>
                <w:color w:val="000000"/>
                <w:sz w:val="18"/>
                <w:szCs w:val="18"/>
                <w:lang w:val="en-US"/>
              </w:rPr>
              <w:t>ô</w:t>
            </w:r>
            <w:r w:rsidRPr="006663F0">
              <w:rPr>
                <w:rFonts w:ascii="Arial" w:hAnsi="Arial" w:cs="Arial"/>
                <w:iCs/>
                <w:color w:val="000000"/>
                <w:sz w:val="18"/>
                <w:szCs w:val="18"/>
                <w:lang w:val="en-US"/>
              </w:rPr>
              <w:t>te d'Ivoire</w:t>
            </w:r>
          </w:p>
        </w:tc>
        <w:tc>
          <w:tcPr>
            <w:tcW w:w="850" w:type="dxa"/>
            <w:tcBorders>
              <w:top w:val="nil"/>
              <w:left w:val="nil"/>
              <w:bottom w:val="single" w:sz="4" w:space="0" w:color="auto"/>
              <w:right w:val="single" w:sz="4" w:space="0" w:color="auto"/>
            </w:tcBorders>
            <w:shd w:val="clear" w:color="auto" w:fill="auto"/>
            <w:noWrap/>
            <w:vAlign w:val="bottom"/>
            <w:hideMark/>
          </w:tcPr>
          <w:p w14:paraId="4663258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9.12</w:t>
            </w:r>
          </w:p>
        </w:tc>
        <w:tc>
          <w:tcPr>
            <w:tcW w:w="851" w:type="dxa"/>
            <w:tcBorders>
              <w:top w:val="nil"/>
              <w:left w:val="nil"/>
              <w:bottom w:val="single" w:sz="4" w:space="0" w:color="auto"/>
              <w:right w:val="single" w:sz="4" w:space="0" w:color="auto"/>
            </w:tcBorders>
            <w:shd w:val="clear" w:color="auto" w:fill="auto"/>
            <w:noWrap/>
            <w:vAlign w:val="bottom"/>
            <w:hideMark/>
          </w:tcPr>
          <w:p w14:paraId="64A3F89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-3.73</w:t>
            </w:r>
          </w:p>
        </w:tc>
        <w:tc>
          <w:tcPr>
            <w:tcW w:w="850" w:type="dxa"/>
            <w:tcBorders>
              <w:top w:val="nil"/>
              <w:left w:val="nil"/>
              <w:bottom w:val="single" w:sz="4" w:space="0" w:color="auto"/>
              <w:right w:val="single" w:sz="4" w:space="0" w:color="auto"/>
            </w:tcBorders>
            <w:shd w:val="clear" w:color="auto" w:fill="auto"/>
            <w:noWrap/>
            <w:vAlign w:val="bottom"/>
            <w:hideMark/>
          </w:tcPr>
          <w:p w14:paraId="0184DAC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60C9CBE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38A10F7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1113</w:t>
            </w:r>
          </w:p>
        </w:tc>
        <w:tc>
          <w:tcPr>
            <w:tcW w:w="992" w:type="dxa"/>
            <w:tcBorders>
              <w:top w:val="nil"/>
              <w:left w:val="nil"/>
              <w:bottom w:val="single" w:sz="4" w:space="0" w:color="auto"/>
              <w:right w:val="single" w:sz="4" w:space="0" w:color="auto"/>
            </w:tcBorders>
            <w:shd w:val="clear" w:color="auto" w:fill="auto"/>
            <w:noWrap/>
            <w:vAlign w:val="bottom"/>
            <w:hideMark/>
          </w:tcPr>
          <w:p w14:paraId="15DA979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26.53</w:t>
            </w:r>
          </w:p>
        </w:tc>
        <w:tc>
          <w:tcPr>
            <w:tcW w:w="993" w:type="dxa"/>
            <w:tcBorders>
              <w:top w:val="nil"/>
              <w:left w:val="nil"/>
              <w:bottom w:val="single" w:sz="4" w:space="0" w:color="auto"/>
              <w:right w:val="single" w:sz="4" w:space="0" w:color="auto"/>
            </w:tcBorders>
            <w:shd w:val="clear" w:color="auto" w:fill="auto"/>
            <w:noWrap/>
            <w:vAlign w:val="bottom"/>
            <w:hideMark/>
          </w:tcPr>
          <w:p w14:paraId="7DF6CD3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1.49</w:t>
            </w:r>
          </w:p>
        </w:tc>
        <w:tc>
          <w:tcPr>
            <w:tcW w:w="850" w:type="dxa"/>
            <w:tcBorders>
              <w:top w:val="nil"/>
              <w:left w:val="nil"/>
              <w:bottom w:val="single" w:sz="4" w:space="0" w:color="auto"/>
              <w:right w:val="single" w:sz="4" w:space="0" w:color="auto"/>
            </w:tcBorders>
            <w:shd w:val="clear" w:color="auto" w:fill="auto"/>
            <w:noWrap/>
            <w:vAlign w:val="bottom"/>
            <w:hideMark/>
          </w:tcPr>
          <w:p w14:paraId="002B311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-0.320</w:t>
            </w:r>
          </w:p>
        </w:tc>
        <w:tc>
          <w:tcPr>
            <w:tcW w:w="709" w:type="dxa"/>
            <w:tcBorders>
              <w:top w:val="nil"/>
              <w:left w:val="nil"/>
              <w:bottom w:val="single" w:sz="4" w:space="0" w:color="auto"/>
              <w:right w:val="single" w:sz="4" w:space="0" w:color="auto"/>
            </w:tcBorders>
            <w:shd w:val="clear" w:color="auto" w:fill="auto"/>
            <w:noWrap/>
            <w:vAlign w:val="bottom"/>
            <w:hideMark/>
          </w:tcPr>
          <w:p w14:paraId="1405FF51" w14:textId="035A9085"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7.50</w:t>
            </w:r>
          </w:p>
        </w:tc>
        <w:tc>
          <w:tcPr>
            <w:tcW w:w="850" w:type="dxa"/>
            <w:tcBorders>
              <w:top w:val="nil"/>
              <w:left w:val="nil"/>
              <w:bottom w:val="single" w:sz="4" w:space="0" w:color="auto"/>
              <w:right w:val="single" w:sz="4" w:space="0" w:color="auto"/>
            </w:tcBorders>
            <w:shd w:val="clear" w:color="auto" w:fill="auto"/>
            <w:noWrap/>
            <w:hideMark/>
          </w:tcPr>
          <w:p w14:paraId="45208B5C" w14:textId="2F5D89FC"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27.45</w:t>
            </w:r>
          </w:p>
        </w:tc>
        <w:tc>
          <w:tcPr>
            <w:tcW w:w="2977" w:type="dxa"/>
            <w:tcBorders>
              <w:top w:val="nil"/>
              <w:left w:val="nil"/>
              <w:bottom w:val="single" w:sz="4" w:space="0" w:color="auto"/>
              <w:right w:val="single" w:sz="4" w:space="0" w:color="auto"/>
            </w:tcBorders>
            <w:shd w:val="clear" w:color="auto" w:fill="auto"/>
            <w:noWrap/>
            <w:vAlign w:val="center"/>
            <w:hideMark/>
          </w:tcPr>
          <w:p w14:paraId="0C8F34D4" w14:textId="64E1E186" w:rsidR="00D8604C" w:rsidRPr="006663F0" w:rsidRDefault="00D8604C" w:rsidP="002D6903">
            <w:pPr>
              <w:rPr>
                <w:rFonts w:ascii="Arial" w:hAnsi="Arial" w:cs="Arial"/>
                <w:color w:val="000000"/>
                <w:sz w:val="18"/>
                <w:szCs w:val="18"/>
                <w:lang w:val="en-US"/>
              </w:rPr>
            </w:pPr>
            <w:r w:rsidRPr="006663F0">
              <w:rPr>
                <w:rFonts w:ascii="Arial" w:hAnsi="Arial" w:cs="Arial"/>
                <w:color w:val="000000"/>
                <w:sz w:val="18"/>
                <w:szCs w:val="18"/>
                <w:lang w:val="en-US"/>
              </w:rPr>
              <w:t xml:space="preserve">Fischer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1999; WCMC</w:t>
            </w:r>
          </w:p>
        </w:tc>
      </w:tr>
      <w:tr w:rsidR="00D8604C" w:rsidRPr="006663F0" w14:paraId="5428E3DB"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6249CD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CI_Ehi</w:t>
            </w:r>
          </w:p>
        </w:tc>
        <w:tc>
          <w:tcPr>
            <w:tcW w:w="1560" w:type="dxa"/>
            <w:tcBorders>
              <w:top w:val="nil"/>
              <w:left w:val="nil"/>
              <w:bottom w:val="single" w:sz="4" w:space="0" w:color="auto"/>
              <w:right w:val="single" w:sz="4" w:space="0" w:color="auto"/>
            </w:tcBorders>
            <w:shd w:val="clear" w:color="auto" w:fill="auto"/>
            <w:noWrap/>
            <w:vAlign w:val="bottom"/>
            <w:hideMark/>
          </w:tcPr>
          <w:p w14:paraId="75A277C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Ehi</w:t>
            </w:r>
          </w:p>
        </w:tc>
        <w:tc>
          <w:tcPr>
            <w:tcW w:w="1134" w:type="dxa"/>
            <w:tcBorders>
              <w:top w:val="nil"/>
              <w:left w:val="nil"/>
              <w:bottom w:val="single" w:sz="4" w:space="0" w:color="auto"/>
              <w:right w:val="single" w:sz="4" w:space="0" w:color="auto"/>
            </w:tcBorders>
            <w:shd w:val="clear" w:color="auto" w:fill="auto"/>
            <w:noWrap/>
            <w:vAlign w:val="bottom"/>
            <w:hideMark/>
          </w:tcPr>
          <w:p w14:paraId="74D97DE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w:t>
            </w:r>
            <w:r w:rsidRPr="006663F0">
              <w:rPr>
                <w:rFonts w:ascii="Arial" w:hAnsi="Arial" w:cs="Arial"/>
                <w:color w:val="000000"/>
                <w:sz w:val="18"/>
                <w:szCs w:val="18"/>
                <w:lang w:val="en-US"/>
              </w:rPr>
              <w:t>ô</w:t>
            </w:r>
            <w:r w:rsidRPr="006663F0">
              <w:rPr>
                <w:rFonts w:ascii="Arial" w:hAnsi="Arial" w:cs="Arial"/>
                <w:iCs/>
                <w:color w:val="000000"/>
                <w:sz w:val="18"/>
                <w:szCs w:val="18"/>
                <w:lang w:val="en-US"/>
              </w:rPr>
              <w:t>te d'Ivoire</w:t>
            </w:r>
          </w:p>
        </w:tc>
        <w:tc>
          <w:tcPr>
            <w:tcW w:w="850" w:type="dxa"/>
            <w:tcBorders>
              <w:top w:val="nil"/>
              <w:left w:val="nil"/>
              <w:bottom w:val="single" w:sz="4" w:space="0" w:color="auto"/>
              <w:right w:val="single" w:sz="4" w:space="0" w:color="auto"/>
            </w:tcBorders>
            <w:shd w:val="clear" w:color="auto" w:fill="auto"/>
            <w:noWrap/>
            <w:vAlign w:val="bottom"/>
            <w:hideMark/>
          </w:tcPr>
          <w:p w14:paraId="56C10AA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5.15</w:t>
            </w:r>
          </w:p>
        </w:tc>
        <w:tc>
          <w:tcPr>
            <w:tcW w:w="851" w:type="dxa"/>
            <w:tcBorders>
              <w:top w:val="nil"/>
              <w:left w:val="nil"/>
              <w:bottom w:val="single" w:sz="4" w:space="0" w:color="auto"/>
              <w:right w:val="single" w:sz="4" w:space="0" w:color="auto"/>
            </w:tcBorders>
            <w:shd w:val="clear" w:color="auto" w:fill="auto"/>
            <w:noWrap/>
            <w:vAlign w:val="bottom"/>
            <w:hideMark/>
          </w:tcPr>
          <w:p w14:paraId="46C3420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-2.92</w:t>
            </w:r>
          </w:p>
        </w:tc>
        <w:tc>
          <w:tcPr>
            <w:tcW w:w="850" w:type="dxa"/>
            <w:tcBorders>
              <w:top w:val="nil"/>
              <w:left w:val="nil"/>
              <w:bottom w:val="single" w:sz="4" w:space="0" w:color="auto"/>
              <w:right w:val="single" w:sz="4" w:space="0" w:color="auto"/>
            </w:tcBorders>
            <w:shd w:val="clear" w:color="auto" w:fill="auto"/>
            <w:noWrap/>
            <w:vAlign w:val="bottom"/>
            <w:hideMark/>
          </w:tcPr>
          <w:p w14:paraId="4BC8BC5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6EEE3F7A" w14:textId="77777777" w:rsidR="00D8604C" w:rsidRPr="006663F0" w:rsidRDefault="00D8604C" w:rsidP="00DF77F6">
            <w:pPr>
              <w:jc w:val="right"/>
              <w:rPr>
                <w:rFonts w:ascii="Arial" w:hAnsi="Arial" w:cs="Arial"/>
                <w:sz w:val="18"/>
                <w:szCs w:val="18"/>
                <w:lang w:val="en-US"/>
              </w:rPr>
            </w:pPr>
            <w:r w:rsidRPr="006663F0">
              <w:rPr>
                <w:rFonts w:ascii="Arial" w:hAnsi="Arial" w:cs="Arial"/>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45061E6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1948</w:t>
            </w:r>
          </w:p>
        </w:tc>
        <w:tc>
          <w:tcPr>
            <w:tcW w:w="992" w:type="dxa"/>
            <w:tcBorders>
              <w:top w:val="nil"/>
              <w:left w:val="nil"/>
              <w:bottom w:val="single" w:sz="4" w:space="0" w:color="auto"/>
              <w:right w:val="single" w:sz="4" w:space="0" w:color="auto"/>
            </w:tcBorders>
            <w:shd w:val="clear" w:color="auto" w:fill="auto"/>
            <w:noWrap/>
            <w:vAlign w:val="bottom"/>
            <w:hideMark/>
          </w:tcPr>
          <w:p w14:paraId="16C97BF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26.05</w:t>
            </w:r>
          </w:p>
        </w:tc>
        <w:tc>
          <w:tcPr>
            <w:tcW w:w="993" w:type="dxa"/>
            <w:tcBorders>
              <w:top w:val="nil"/>
              <w:left w:val="nil"/>
              <w:bottom w:val="single" w:sz="4" w:space="0" w:color="auto"/>
              <w:right w:val="single" w:sz="4" w:space="0" w:color="auto"/>
            </w:tcBorders>
            <w:shd w:val="clear" w:color="auto" w:fill="auto"/>
            <w:noWrap/>
            <w:vAlign w:val="bottom"/>
            <w:hideMark/>
          </w:tcPr>
          <w:p w14:paraId="4AA6443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1.06</w:t>
            </w:r>
          </w:p>
        </w:tc>
        <w:tc>
          <w:tcPr>
            <w:tcW w:w="850" w:type="dxa"/>
            <w:tcBorders>
              <w:top w:val="nil"/>
              <w:left w:val="nil"/>
              <w:bottom w:val="single" w:sz="4" w:space="0" w:color="auto"/>
              <w:right w:val="single" w:sz="4" w:space="0" w:color="auto"/>
            </w:tcBorders>
            <w:shd w:val="clear" w:color="auto" w:fill="auto"/>
            <w:noWrap/>
            <w:vAlign w:val="bottom"/>
            <w:hideMark/>
          </w:tcPr>
          <w:p w14:paraId="6793F1B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-0.020</w:t>
            </w:r>
          </w:p>
        </w:tc>
        <w:tc>
          <w:tcPr>
            <w:tcW w:w="709" w:type="dxa"/>
            <w:tcBorders>
              <w:top w:val="nil"/>
              <w:left w:val="nil"/>
              <w:bottom w:val="single" w:sz="4" w:space="0" w:color="auto"/>
              <w:right w:val="single" w:sz="4" w:space="0" w:color="auto"/>
            </w:tcBorders>
            <w:shd w:val="clear" w:color="auto" w:fill="auto"/>
            <w:noWrap/>
            <w:vAlign w:val="bottom"/>
            <w:hideMark/>
          </w:tcPr>
          <w:p w14:paraId="31AD8786" w14:textId="3962CC6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10.50</w:t>
            </w:r>
          </w:p>
        </w:tc>
        <w:tc>
          <w:tcPr>
            <w:tcW w:w="850" w:type="dxa"/>
            <w:tcBorders>
              <w:top w:val="nil"/>
              <w:left w:val="nil"/>
              <w:bottom w:val="single" w:sz="4" w:space="0" w:color="auto"/>
              <w:right w:val="single" w:sz="4" w:space="0" w:color="auto"/>
            </w:tcBorders>
            <w:shd w:val="clear" w:color="auto" w:fill="auto"/>
            <w:noWrap/>
            <w:hideMark/>
          </w:tcPr>
          <w:p w14:paraId="6934EB6E" w14:textId="71D30AA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34.53</w:t>
            </w:r>
          </w:p>
        </w:tc>
        <w:tc>
          <w:tcPr>
            <w:tcW w:w="2977" w:type="dxa"/>
            <w:tcBorders>
              <w:top w:val="nil"/>
              <w:left w:val="nil"/>
              <w:bottom w:val="single" w:sz="4" w:space="0" w:color="auto"/>
              <w:right w:val="single" w:sz="4" w:space="0" w:color="auto"/>
            </w:tcBorders>
            <w:shd w:val="clear" w:color="auto" w:fill="auto"/>
            <w:noWrap/>
            <w:vAlign w:val="center"/>
            <w:hideMark/>
          </w:tcPr>
          <w:p w14:paraId="2E38CD4E" w14:textId="75D6DC14"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McGraw 1998, 2005</w:t>
            </w:r>
          </w:p>
        </w:tc>
      </w:tr>
      <w:tr w:rsidR="00D8604C" w:rsidRPr="006663F0" w14:paraId="3A78F8B8"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FBA1D1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CI_Hdo</w:t>
            </w:r>
          </w:p>
        </w:tc>
        <w:tc>
          <w:tcPr>
            <w:tcW w:w="1560" w:type="dxa"/>
            <w:tcBorders>
              <w:top w:val="nil"/>
              <w:left w:val="nil"/>
              <w:bottom w:val="single" w:sz="4" w:space="0" w:color="auto"/>
              <w:right w:val="single" w:sz="4" w:space="0" w:color="auto"/>
            </w:tcBorders>
            <w:shd w:val="clear" w:color="auto" w:fill="auto"/>
            <w:noWrap/>
            <w:vAlign w:val="bottom"/>
            <w:hideMark/>
          </w:tcPr>
          <w:p w14:paraId="61FA5DE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HauteDodo</w:t>
            </w:r>
          </w:p>
        </w:tc>
        <w:tc>
          <w:tcPr>
            <w:tcW w:w="1134" w:type="dxa"/>
            <w:tcBorders>
              <w:top w:val="nil"/>
              <w:left w:val="nil"/>
              <w:bottom w:val="single" w:sz="4" w:space="0" w:color="auto"/>
              <w:right w:val="single" w:sz="4" w:space="0" w:color="auto"/>
            </w:tcBorders>
            <w:shd w:val="clear" w:color="auto" w:fill="auto"/>
            <w:noWrap/>
            <w:vAlign w:val="bottom"/>
            <w:hideMark/>
          </w:tcPr>
          <w:p w14:paraId="5CF17EB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w:t>
            </w:r>
            <w:r w:rsidRPr="006663F0">
              <w:rPr>
                <w:rFonts w:ascii="Arial" w:hAnsi="Arial" w:cs="Arial"/>
                <w:color w:val="000000"/>
                <w:sz w:val="18"/>
                <w:szCs w:val="18"/>
                <w:lang w:val="en-US"/>
              </w:rPr>
              <w:t>ô</w:t>
            </w:r>
            <w:r w:rsidRPr="006663F0">
              <w:rPr>
                <w:rFonts w:ascii="Arial" w:hAnsi="Arial" w:cs="Arial"/>
                <w:iCs/>
                <w:color w:val="000000"/>
                <w:sz w:val="18"/>
                <w:szCs w:val="18"/>
                <w:lang w:val="en-US"/>
              </w:rPr>
              <w:t>te d'Ivoire</w:t>
            </w:r>
          </w:p>
        </w:tc>
        <w:tc>
          <w:tcPr>
            <w:tcW w:w="850" w:type="dxa"/>
            <w:tcBorders>
              <w:top w:val="nil"/>
              <w:left w:val="nil"/>
              <w:bottom w:val="single" w:sz="4" w:space="0" w:color="auto"/>
              <w:right w:val="single" w:sz="4" w:space="0" w:color="auto"/>
            </w:tcBorders>
            <w:shd w:val="clear" w:color="auto" w:fill="auto"/>
            <w:noWrap/>
            <w:vAlign w:val="bottom"/>
            <w:hideMark/>
          </w:tcPr>
          <w:p w14:paraId="3797593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4.90</w:t>
            </w:r>
          </w:p>
        </w:tc>
        <w:tc>
          <w:tcPr>
            <w:tcW w:w="851" w:type="dxa"/>
            <w:tcBorders>
              <w:top w:val="nil"/>
              <w:left w:val="nil"/>
              <w:bottom w:val="single" w:sz="4" w:space="0" w:color="auto"/>
              <w:right w:val="single" w:sz="4" w:space="0" w:color="auto"/>
            </w:tcBorders>
            <w:shd w:val="clear" w:color="auto" w:fill="auto"/>
            <w:noWrap/>
            <w:vAlign w:val="bottom"/>
            <w:hideMark/>
          </w:tcPr>
          <w:p w14:paraId="4445B2C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-7.32</w:t>
            </w:r>
          </w:p>
        </w:tc>
        <w:tc>
          <w:tcPr>
            <w:tcW w:w="850" w:type="dxa"/>
            <w:tcBorders>
              <w:top w:val="nil"/>
              <w:left w:val="nil"/>
              <w:bottom w:val="single" w:sz="4" w:space="0" w:color="auto"/>
              <w:right w:val="single" w:sz="4" w:space="0" w:color="auto"/>
            </w:tcBorders>
            <w:shd w:val="clear" w:color="auto" w:fill="auto"/>
            <w:noWrap/>
            <w:vAlign w:val="bottom"/>
            <w:hideMark/>
          </w:tcPr>
          <w:p w14:paraId="40E8271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252FF93E" w14:textId="6970ADD1"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3C79843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2499</w:t>
            </w:r>
          </w:p>
        </w:tc>
        <w:tc>
          <w:tcPr>
            <w:tcW w:w="992" w:type="dxa"/>
            <w:tcBorders>
              <w:top w:val="nil"/>
              <w:left w:val="nil"/>
              <w:bottom w:val="single" w:sz="4" w:space="0" w:color="auto"/>
              <w:right w:val="single" w:sz="4" w:space="0" w:color="auto"/>
            </w:tcBorders>
            <w:shd w:val="clear" w:color="auto" w:fill="auto"/>
            <w:noWrap/>
            <w:vAlign w:val="bottom"/>
            <w:hideMark/>
          </w:tcPr>
          <w:p w14:paraId="1CD2BAE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25.25</w:t>
            </w:r>
          </w:p>
        </w:tc>
        <w:tc>
          <w:tcPr>
            <w:tcW w:w="993" w:type="dxa"/>
            <w:tcBorders>
              <w:top w:val="nil"/>
              <w:left w:val="nil"/>
              <w:bottom w:val="single" w:sz="4" w:space="0" w:color="auto"/>
              <w:right w:val="single" w:sz="4" w:space="0" w:color="auto"/>
            </w:tcBorders>
            <w:shd w:val="clear" w:color="auto" w:fill="auto"/>
            <w:noWrap/>
            <w:vAlign w:val="bottom"/>
            <w:hideMark/>
          </w:tcPr>
          <w:p w14:paraId="5B59FAB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0.96</w:t>
            </w:r>
          </w:p>
        </w:tc>
        <w:tc>
          <w:tcPr>
            <w:tcW w:w="850" w:type="dxa"/>
            <w:tcBorders>
              <w:top w:val="nil"/>
              <w:left w:val="nil"/>
              <w:bottom w:val="single" w:sz="4" w:space="0" w:color="auto"/>
              <w:right w:val="single" w:sz="4" w:space="0" w:color="auto"/>
            </w:tcBorders>
            <w:shd w:val="clear" w:color="auto" w:fill="auto"/>
            <w:noWrap/>
            <w:vAlign w:val="bottom"/>
            <w:hideMark/>
          </w:tcPr>
          <w:p w14:paraId="25F4893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0.338</w:t>
            </w:r>
          </w:p>
        </w:tc>
        <w:tc>
          <w:tcPr>
            <w:tcW w:w="709" w:type="dxa"/>
            <w:tcBorders>
              <w:top w:val="nil"/>
              <w:left w:val="nil"/>
              <w:bottom w:val="single" w:sz="4" w:space="0" w:color="auto"/>
              <w:right w:val="single" w:sz="4" w:space="0" w:color="auto"/>
            </w:tcBorders>
            <w:shd w:val="clear" w:color="auto" w:fill="auto"/>
            <w:noWrap/>
            <w:vAlign w:val="bottom"/>
            <w:hideMark/>
          </w:tcPr>
          <w:p w14:paraId="3141B091" w14:textId="0401273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12.00</w:t>
            </w:r>
          </w:p>
        </w:tc>
        <w:tc>
          <w:tcPr>
            <w:tcW w:w="850" w:type="dxa"/>
            <w:tcBorders>
              <w:top w:val="nil"/>
              <w:left w:val="nil"/>
              <w:bottom w:val="single" w:sz="4" w:space="0" w:color="auto"/>
              <w:right w:val="single" w:sz="4" w:space="0" w:color="auto"/>
            </w:tcBorders>
            <w:shd w:val="clear" w:color="auto" w:fill="auto"/>
            <w:noWrap/>
            <w:hideMark/>
          </w:tcPr>
          <w:p w14:paraId="401F887C" w14:textId="1DB52F42"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39.14</w:t>
            </w:r>
          </w:p>
        </w:tc>
        <w:tc>
          <w:tcPr>
            <w:tcW w:w="2977" w:type="dxa"/>
            <w:tcBorders>
              <w:top w:val="nil"/>
              <w:left w:val="nil"/>
              <w:bottom w:val="single" w:sz="4" w:space="0" w:color="auto"/>
              <w:right w:val="single" w:sz="4" w:space="0" w:color="auto"/>
            </w:tcBorders>
            <w:shd w:val="clear" w:color="auto" w:fill="auto"/>
            <w:noWrap/>
            <w:vAlign w:val="center"/>
            <w:hideMark/>
          </w:tcPr>
          <w:p w14:paraId="14C3E6C6" w14:textId="331DE541"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Alonso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2005</w:t>
            </w:r>
          </w:p>
        </w:tc>
      </w:tr>
      <w:tr w:rsidR="00D8604C" w:rsidRPr="006663F0" w14:paraId="3D5A42A5"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DEA8CE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CI_Mar</w:t>
            </w:r>
          </w:p>
        </w:tc>
        <w:tc>
          <w:tcPr>
            <w:tcW w:w="1560" w:type="dxa"/>
            <w:tcBorders>
              <w:top w:val="nil"/>
              <w:left w:val="nil"/>
              <w:bottom w:val="single" w:sz="4" w:space="0" w:color="auto"/>
              <w:right w:val="single" w:sz="4" w:space="0" w:color="auto"/>
            </w:tcBorders>
            <w:shd w:val="clear" w:color="auto" w:fill="auto"/>
            <w:noWrap/>
            <w:vAlign w:val="bottom"/>
            <w:hideMark/>
          </w:tcPr>
          <w:p w14:paraId="3A2D310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Marahoue</w:t>
            </w:r>
          </w:p>
        </w:tc>
        <w:tc>
          <w:tcPr>
            <w:tcW w:w="1134" w:type="dxa"/>
            <w:tcBorders>
              <w:top w:val="nil"/>
              <w:left w:val="nil"/>
              <w:bottom w:val="single" w:sz="4" w:space="0" w:color="auto"/>
              <w:right w:val="single" w:sz="4" w:space="0" w:color="auto"/>
            </w:tcBorders>
            <w:shd w:val="clear" w:color="auto" w:fill="auto"/>
            <w:noWrap/>
            <w:vAlign w:val="bottom"/>
            <w:hideMark/>
          </w:tcPr>
          <w:p w14:paraId="72BE6D3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w:t>
            </w:r>
            <w:r w:rsidRPr="006663F0">
              <w:rPr>
                <w:rFonts w:ascii="Arial" w:hAnsi="Arial" w:cs="Arial"/>
                <w:color w:val="000000"/>
                <w:sz w:val="18"/>
                <w:szCs w:val="18"/>
                <w:lang w:val="en-US"/>
              </w:rPr>
              <w:t>ô</w:t>
            </w:r>
            <w:r w:rsidRPr="006663F0">
              <w:rPr>
                <w:rFonts w:ascii="Arial" w:hAnsi="Arial" w:cs="Arial"/>
                <w:iCs/>
                <w:color w:val="000000"/>
                <w:sz w:val="18"/>
                <w:szCs w:val="18"/>
                <w:lang w:val="en-US"/>
              </w:rPr>
              <w:t>te d'Ivoire</w:t>
            </w:r>
          </w:p>
        </w:tc>
        <w:tc>
          <w:tcPr>
            <w:tcW w:w="850" w:type="dxa"/>
            <w:tcBorders>
              <w:top w:val="nil"/>
              <w:left w:val="nil"/>
              <w:bottom w:val="single" w:sz="4" w:space="0" w:color="auto"/>
              <w:right w:val="single" w:sz="4" w:space="0" w:color="auto"/>
            </w:tcBorders>
            <w:shd w:val="clear" w:color="auto" w:fill="auto"/>
            <w:noWrap/>
            <w:vAlign w:val="bottom"/>
            <w:hideMark/>
          </w:tcPr>
          <w:p w14:paraId="0E72015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7.11</w:t>
            </w:r>
          </w:p>
        </w:tc>
        <w:tc>
          <w:tcPr>
            <w:tcW w:w="851" w:type="dxa"/>
            <w:tcBorders>
              <w:top w:val="nil"/>
              <w:left w:val="nil"/>
              <w:bottom w:val="single" w:sz="4" w:space="0" w:color="auto"/>
              <w:right w:val="single" w:sz="4" w:space="0" w:color="auto"/>
            </w:tcBorders>
            <w:shd w:val="clear" w:color="auto" w:fill="auto"/>
            <w:noWrap/>
            <w:vAlign w:val="bottom"/>
            <w:hideMark/>
          </w:tcPr>
          <w:p w14:paraId="46A9954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-6.02</w:t>
            </w:r>
          </w:p>
        </w:tc>
        <w:tc>
          <w:tcPr>
            <w:tcW w:w="850" w:type="dxa"/>
            <w:tcBorders>
              <w:top w:val="nil"/>
              <w:left w:val="nil"/>
              <w:bottom w:val="single" w:sz="4" w:space="0" w:color="auto"/>
              <w:right w:val="single" w:sz="4" w:space="0" w:color="auto"/>
            </w:tcBorders>
            <w:shd w:val="clear" w:color="auto" w:fill="auto"/>
            <w:noWrap/>
            <w:vAlign w:val="bottom"/>
            <w:hideMark/>
          </w:tcPr>
          <w:p w14:paraId="72D1CE7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75EA921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 </w:t>
            </w:r>
          </w:p>
        </w:tc>
        <w:tc>
          <w:tcPr>
            <w:tcW w:w="850" w:type="dxa"/>
            <w:tcBorders>
              <w:top w:val="nil"/>
              <w:left w:val="nil"/>
              <w:bottom w:val="single" w:sz="4" w:space="0" w:color="auto"/>
              <w:right w:val="single" w:sz="4" w:space="0" w:color="auto"/>
            </w:tcBorders>
            <w:shd w:val="clear" w:color="auto" w:fill="auto"/>
            <w:noWrap/>
            <w:vAlign w:val="bottom"/>
            <w:hideMark/>
          </w:tcPr>
          <w:p w14:paraId="42F3FEC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1265</w:t>
            </w:r>
          </w:p>
        </w:tc>
        <w:tc>
          <w:tcPr>
            <w:tcW w:w="992" w:type="dxa"/>
            <w:tcBorders>
              <w:top w:val="nil"/>
              <w:left w:val="nil"/>
              <w:bottom w:val="single" w:sz="4" w:space="0" w:color="auto"/>
              <w:right w:val="single" w:sz="4" w:space="0" w:color="auto"/>
            </w:tcBorders>
            <w:shd w:val="clear" w:color="auto" w:fill="auto"/>
            <w:noWrap/>
            <w:vAlign w:val="bottom"/>
            <w:hideMark/>
          </w:tcPr>
          <w:p w14:paraId="25822AE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25.60</w:t>
            </w:r>
          </w:p>
        </w:tc>
        <w:tc>
          <w:tcPr>
            <w:tcW w:w="993" w:type="dxa"/>
            <w:tcBorders>
              <w:top w:val="nil"/>
              <w:left w:val="nil"/>
              <w:bottom w:val="single" w:sz="4" w:space="0" w:color="auto"/>
              <w:right w:val="single" w:sz="4" w:space="0" w:color="auto"/>
            </w:tcBorders>
            <w:shd w:val="clear" w:color="auto" w:fill="auto"/>
            <w:noWrap/>
            <w:vAlign w:val="bottom"/>
            <w:hideMark/>
          </w:tcPr>
          <w:p w14:paraId="0DB5B1F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1.02</w:t>
            </w:r>
          </w:p>
        </w:tc>
        <w:tc>
          <w:tcPr>
            <w:tcW w:w="850" w:type="dxa"/>
            <w:tcBorders>
              <w:top w:val="nil"/>
              <w:left w:val="nil"/>
              <w:bottom w:val="single" w:sz="4" w:space="0" w:color="auto"/>
              <w:right w:val="single" w:sz="4" w:space="0" w:color="auto"/>
            </w:tcBorders>
            <w:shd w:val="clear" w:color="auto" w:fill="auto"/>
            <w:noWrap/>
            <w:vAlign w:val="bottom"/>
            <w:hideMark/>
          </w:tcPr>
          <w:p w14:paraId="0E7A4CB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-0.190</w:t>
            </w:r>
          </w:p>
        </w:tc>
        <w:tc>
          <w:tcPr>
            <w:tcW w:w="709" w:type="dxa"/>
            <w:tcBorders>
              <w:top w:val="nil"/>
              <w:left w:val="nil"/>
              <w:bottom w:val="single" w:sz="4" w:space="0" w:color="auto"/>
              <w:right w:val="single" w:sz="4" w:space="0" w:color="auto"/>
            </w:tcBorders>
            <w:shd w:val="clear" w:color="auto" w:fill="auto"/>
            <w:noWrap/>
            <w:vAlign w:val="bottom"/>
            <w:hideMark/>
          </w:tcPr>
          <w:p w14:paraId="04DCFFF7" w14:textId="4C26258B"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9.50</w:t>
            </w:r>
          </w:p>
        </w:tc>
        <w:tc>
          <w:tcPr>
            <w:tcW w:w="850" w:type="dxa"/>
            <w:tcBorders>
              <w:top w:val="nil"/>
              <w:left w:val="nil"/>
              <w:bottom w:val="single" w:sz="4" w:space="0" w:color="auto"/>
              <w:right w:val="single" w:sz="4" w:space="0" w:color="auto"/>
            </w:tcBorders>
            <w:shd w:val="clear" w:color="auto" w:fill="auto"/>
            <w:noWrap/>
            <w:hideMark/>
          </w:tcPr>
          <w:p w14:paraId="2D545C28" w14:textId="78E7E550"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40.31</w:t>
            </w:r>
          </w:p>
        </w:tc>
        <w:tc>
          <w:tcPr>
            <w:tcW w:w="2977" w:type="dxa"/>
            <w:tcBorders>
              <w:top w:val="nil"/>
              <w:left w:val="nil"/>
              <w:bottom w:val="single" w:sz="4" w:space="0" w:color="auto"/>
              <w:right w:val="single" w:sz="4" w:space="0" w:color="auto"/>
            </w:tcBorders>
            <w:shd w:val="clear" w:color="auto" w:fill="auto"/>
            <w:noWrap/>
            <w:vAlign w:val="center"/>
            <w:hideMark/>
          </w:tcPr>
          <w:p w14:paraId="18603191" w14:textId="2BA4334D" w:rsidR="00D8604C" w:rsidRPr="006663F0" w:rsidRDefault="00D8604C" w:rsidP="002D6903">
            <w:pPr>
              <w:rPr>
                <w:rFonts w:ascii="Arial" w:hAnsi="Arial" w:cs="Arial"/>
                <w:color w:val="000000"/>
                <w:sz w:val="18"/>
                <w:szCs w:val="18"/>
                <w:lang w:val="en-US"/>
              </w:rPr>
            </w:pPr>
            <w:r w:rsidRPr="006663F0">
              <w:rPr>
                <w:rFonts w:ascii="Arial" w:hAnsi="Arial" w:cs="Arial"/>
                <w:color w:val="000000"/>
                <w:sz w:val="18"/>
                <w:szCs w:val="18"/>
                <w:lang w:val="en-US"/>
              </w:rPr>
              <w:t>WCMC</w:t>
            </w:r>
          </w:p>
        </w:tc>
      </w:tr>
      <w:tr w:rsidR="00D8604C" w:rsidRPr="006663F0" w14:paraId="1B5DD934"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ABB8BE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CI_Nim</w:t>
            </w:r>
          </w:p>
        </w:tc>
        <w:tc>
          <w:tcPr>
            <w:tcW w:w="1560" w:type="dxa"/>
            <w:tcBorders>
              <w:top w:val="nil"/>
              <w:left w:val="nil"/>
              <w:bottom w:val="single" w:sz="4" w:space="0" w:color="auto"/>
              <w:right w:val="single" w:sz="4" w:space="0" w:color="auto"/>
            </w:tcBorders>
            <w:shd w:val="clear" w:color="auto" w:fill="auto"/>
            <w:noWrap/>
            <w:vAlign w:val="bottom"/>
            <w:hideMark/>
          </w:tcPr>
          <w:p w14:paraId="17F3269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Nimba</w:t>
            </w:r>
          </w:p>
        </w:tc>
        <w:tc>
          <w:tcPr>
            <w:tcW w:w="1134" w:type="dxa"/>
            <w:tcBorders>
              <w:top w:val="nil"/>
              <w:left w:val="nil"/>
              <w:bottom w:val="single" w:sz="4" w:space="0" w:color="auto"/>
              <w:right w:val="single" w:sz="4" w:space="0" w:color="auto"/>
            </w:tcBorders>
            <w:shd w:val="clear" w:color="auto" w:fill="auto"/>
            <w:noWrap/>
            <w:vAlign w:val="bottom"/>
            <w:hideMark/>
          </w:tcPr>
          <w:p w14:paraId="661B2FA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w:t>
            </w:r>
            <w:r w:rsidRPr="006663F0">
              <w:rPr>
                <w:rFonts w:ascii="Arial" w:hAnsi="Arial" w:cs="Arial"/>
                <w:color w:val="000000"/>
                <w:sz w:val="18"/>
                <w:szCs w:val="18"/>
                <w:lang w:val="en-US"/>
              </w:rPr>
              <w:t>ô</w:t>
            </w:r>
            <w:r w:rsidRPr="006663F0">
              <w:rPr>
                <w:rFonts w:ascii="Arial" w:hAnsi="Arial" w:cs="Arial"/>
                <w:iCs/>
                <w:color w:val="000000"/>
                <w:sz w:val="18"/>
                <w:szCs w:val="18"/>
                <w:lang w:val="en-US"/>
              </w:rPr>
              <w:t>te d'Ivoire</w:t>
            </w:r>
          </w:p>
        </w:tc>
        <w:tc>
          <w:tcPr>
            <w:tcW w:w="850" w:type="dxa"/>
            <w:tcBorders>
              <w:top w:val="nil"/>
              <w:left w:val="nil"/>
              <w:bottom w:val="single" w:sz="4" w:space="0" w:color="auto"/>
              <w:right w:val="single" w:sz="4" w:space="0" w:color="auto"/>
            </w:tcBorders>
            <w:shd w:val="clear" w:color="auto" w:fill="auto"/>
            <w:noWrap/>
            <w:vAlign w:val="bottom"/>
            <w:hideMark/>
          </w:tcPr>
          <w:p w14:paraId="3BFF6B7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7.57</w:t>
            </w:r>
          </w:p>
        </w:tc>
        <w:tc>
          <w:tcPr>
            <w:tcW w:w="851" w:type="dxa"/>
            <w:tcBorders>
              <w:top w:val="nil"/>
              <w:left w:val="nil"/>
              <w:bottom w:val="single" w:sz="4" w:space="0" w:color="auto"/>
              <w:right w:val="single" w:sz="4" w:space="0" w:color="auto"/>
            </w:tcBorders>
            <w:shd w:val="clear" w:color="auto" w:fill="auto"/>
            <w:noWrap/>
            <w:vAlign w:val="bottom"/>
            <w:hideMark/>
          </w:tcPr>
          <w:p w14:paraId="50C97EC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-8.43</w:t>
            </w:r>
          </w:p>
        </w:tc>
        <w:tc>
          <w:tcPr>
            <w:tcW w:w="850" w:type="dxa"/>
            <w:tcBorders>
              <w:top w:val="nil"/>
              <w:left w:val="nil"/>
              <w:bottom w:val="single" w:sz="4" w:space="0" w:color="auto"/>
              <w:right w:val="single" w:sz="4" w:space="0" w:color="auto"/>
            </w:tcBorders>
            <w:shd w:val="clear" w:color="auto" w:fill="auto"/>
            <w:noWrap/>
            <w:vAlign w:val="bottom"/>
            <w:hideMark/>
          </w:tcPr>
          <w:p w14:paraId="5D108E8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5F379CE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738BA3B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2007</w:t>
            </w:r>
          </w:p>
        </w:tc>
        <w:tc>
          <w:tcPr>
            <w:tcW w:w="992" w:type="dxa"/>
            <w:tcBorders>
              <w:top w:val="nil"/>
              <w:left w:val="nil"/>
              <w:bottom w:val="single" w:sz="4" w:space="0" w:color="auto"/>
              <w:right w:val="single" w:sz="4" w:space="0" w:color="auto"/>
            </w:tcBorders>
            <w:shd w:val="clear" w:color="auto" w:fill="auto"/>
            <w:noWrap/>
            <w:vAlign w:val="bottom"/>
            <w:hideMark/>
          </w:tcPr>
          <w:p w14:paraId="4F153E4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24.93</w:t>
            </w:r>
          </w:p>
        </w:tc>
        <w:tc>
          <w:tcPr>
            <w:tcW w:w="993" w:type="dxa"/>
            <w:tcBorders>
              <w:top w:val="nil"/>
              <w:left w:val="nil"/>
              <w:bottom w:val="single" w:sz="4" w:space="0" w:color="auto"/>
              <w:right w:val="single" w:sz="4" w:space="0" w:color="auto"/>
            </w:tcBorders>
            <w:shd w:val="clear" w:color="auto" w:fill="auto"/>
            <w:noWrap/>
            <w:vAlign w:val="bottom"/>
            <w:hideMark/>
          </w:tcPr>
          <w:p w14:paraId="7D02579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0.73</w:t>
            </w:r>
          </w:p>
        </w:tc>
        <w:tc>
          <w:tcPr>
            <w:tcW w:w="850" w:type="dxa"/>
            <w:tcBorders>
              <w:top w:val="nil"/>
              <w:left w:val="nil"/>
              <w:bottom w:val="single" w:sz="4" w:space="0" w:color="auto"/>
              <w:right w:val="single" w:sz="4" w:space="0" w:color="auto"/>
            </w:tcBorders>
            <w:shd w:val="clear" w:color="auto" w:fill="auto"/>
            <w:noWrap/>
            <w:vAlign w:val="bottom"/>
            <w:hideMark/>
          </w:tcPr>
          <w:p w14:paraId="5DE7587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0.060</w:t>
            </w:r>
          </w:p>
        </w:tc>
        <w:tc>
          <w:tcPr>
            <w:tcW w:w="709" w:type="dxa"/>
            <w:tcBorders>
              <w:top w:val="nil"/>
              <w:left w:val="nil"/>
              <w:bottom w:val="single" w:sz="4" w:space="0" w:color="auto"/>
              <w:right w:val="single" w:sz="4" w:space="0" w:color="auto"/>
            </w:tcBorders>
            <w:shd w:val="clear" w:color="auto" w:fill="auto"/>
            <w:noWrap/>
            <w:vAlign w:val="bottom"/>
            <w:hideMark/>
          </w:tcPr>
          <w:p w14:paraId="0F394C42" w14:textId="06650149"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9.75</w:t>
            </w:r>
          </w:p>
        </w:tc>
        <w:tc>
          <w:tcPr>
            <w:tcW w:w="850" w:type="dxa"/>
            <w:tcBorders>
              <w:top w:val="nil"/>
              <w:left w:val="nil"/>
              <w:bottom w:val="single" w:sz="4" w:space="0" w:color="auto"/>
              <w:right w:val="single" w:sz="4" w:space="0" w:color="auto"/>
            </w:tcBorders>
            <w:shd w:val="clear" w:color="auto" w:fill="auto"/>
            <w:noWrap/>
            <w:hideMark/>
          </w:tcPr>
          <w:p w14:paraId="242F4BF5" w14:textId="242AABE8"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38.27</w:t>
            </w:r>
          </w:p>
        </w:tc>
        <w:tc>
          <w:tcPr>
            <w:tcW w:w="2977" w:type="dxa"/>
            <w:tcBorders>
              <w:top w:val="nil"/>
              <w:left w:val="nil"/>
              <w:bottom w:val="single" w:sz="4" w:space="0" w:color="auto"/>
              <w:right w:val="single" w:sz="4" w:space="0" w:color="auto"/>
            </w:tcBorders>
            <w:shd w:val="clear" w:color="auto" w:fill="auto"/>
            <w:noWrap/>
            <w:vAlign w:val="center"/>
            <w:hideMark/>
          </w:tcPr>
          <w:p w14:paraId="4581B086" w14:textId="07C7F2D4" w:rsidR="00D8604C" w:rsidRPr="006663F0" w:rsidRDefault="00D8604C" w:rsidP="002D6903">
            <w:pPr>
              <w:rPr>
                <w:rFonts w:ascii="Arial" w:hAnsi="Arial" w:cs="Arial"/>
                <w:color w:val="000000"/>
                <w:sz w:val="18"/>
                <w:szCs w:val="18"/>
                <w:lang w:val="en-US"/>
              </w:rPr>
            </w:pPr>
            <w:r w:rsidRPr="006663F0">
              <w:rPr>
                <w:rFonts w:ascii="Arial" w:hAnsi="Arial" w:cs="Arial"/>
                <w:color w:val="000000"/>
                <w:sz w:val="18"/>
                <w:szCs w:val="18"/>
                <w:lang w:val="en-US"/>
              </w:rPr>
              <w:t>WCMC &amp; APAAT</w:t>
            </w:r>
          </w:p>
        </w:tc>
      </w:tr>
      <w:tr w:rsidR="00D8604C" w:rsidRPr="006663F0" w14:paraId="10A27533"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A624F2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CI_Tai</w:t>
            </w:r>
          </w:p>
        </w:tc>
        <w:tc>
          <w:tcPr>
            <w:tcW w:w="1560" w:type="dxa"/>
            <w:tcBorders>
              <w:top w:val="nil"/>
              <w:left w:val="nil"/>
              <w:bottom w:val="single" w:sz="4" w:space="0" w:color="auto"/>
              <w:right w:val="single" w:sz="4" w:space="0" w:color="auto"/>
            </w:tcBorders>
            <w:shd w:val="clear" w:color="auto" w:fill="auto"/>
            <w:noWrap/>
            <w:vAlign w:val="bottom"/>
            <w:hideMark/>
          </w:tcPr>
          <w:p w14:paraId="2884161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Tai</w:t>
            </w:r>
          </w:p>
        </w:tc>
        <w:tc>
          <w:tcPr>
            <w:tcW w:w="1134" w:type="dxa"/>
            <w:tcBorders>
              <w:top w:val="nil"/>
              <w:left w:val="nil"/>
              <w:bottom w:val="single" w:sz="4" w:space="0" w:color="auto"/>
              <w:right w:val="single" w:sz="4" w:space="0" w:color="auto"/>
            </w:tcBorders>
            <w:shd w:val="clear" w:color="auto" w:fill="auto"/>
            <w:noWrap/>
            <w:vAlign w:val="bottom"/>
            <w:hideMark/>
          </w:tcPr>
          <w:p w14:paraId="6E4F3DF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w:t>
            </w:r>
            <w:r w:rsidRPr="006663F0">
              <w:rPr>
                <w:rFonts w:ascii="Arial" w:hAnsi="Arial" w:cs="Arial"/>
                <w:color w:val="000000"/>
                <w:sz w:val="18"/>
                <w:szCs w:val="18"/>
                <w:lang w:val="en-US"/>
              </w:rPr>
              <w:t>ô</w:t>
            </w:r>
            <w:r w:rsidRPr="006663F0">
              <w:rPr>
                <w:rFonts w:ascii="Arial" w:hAnsi="Arial" w:cs="Arial"/>
                <w:iCs/>
                <w:color w:val="000000"/>
                <w:sz w:val="18"/>
                <w:szCs w:val="18"/>
                <w:lang w:val="en-US"/>
              </w:rPr>
              <w:t>te d'Ivoire</w:t>
            </w:r>
          </w:p>
        </w:tc>
        <w:tc>
          <w:tcPr>
            <w:tcW w:w="850" w:type="dxa"/>
            <w:tcBorders>
              <w:top w:val="nil"/>
              <w:left w:val="nil"/>
              <w:bottom w:val="single" w:sz="4" w:space="0" w:color="auto"/>
              <w:right w:val="single" w:sz="4" w:space="0" w:color="auto"/>
            </w:tcBorders>
            <w:shd w:val="clear" w:color="auto" w:fill="auto"/>
            <w:noWrap/>
            <w:vAlign w:val="bottom"/>
            <w:hideMark/>
          </w:tcPr>
          <w:p w14:paraId="710880D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6.17</w:t>
            </w:r>
          </w:p>
        </w:tc>
        <w:tc>
          <w:tcPr>
            <w:tcW w:w="851" w:type="dxa"/>
            <w:tcBorders>
              <w:top w:val="nil"/>
              <w:left w:val="nil"/>
              <w:bottom w:val="single" w:sz="4" w:space="0" w:color="auto"/>
              <w:right w:val="single" w:sz="4" w:space="0" w:color="auto"/>
            </w:tcBorders>
            <w:shd w:val="clear" w:color="auto" w:fill="auto"/>
            <w:noWrap/>
            <w:vAlign w:val="bottom"/>
            <w:hideMark/>
          </w:tcPr>
          <w:p w14:paraId="6E42E7B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-3.67</w:t>
            </w:r>
          </w:p>
        </w:tc>
        <w:tc>
          <w:tcPr>
            <w:tcW w:w="850" w:type="dxa"/>
            <w:tcBorders>
              <w:top w:val="nil"/>
              <w:left w:val="nil"/>
              <w:bottom w:val="single" w:sz="4" w:space="0" w:color="auto"/>
              <w:right w:val="single" w:sz="4" w:space="0" w:color="auto"/>
            </w:tcBorders>
            <w:shd w:val="clear" w:color="auto" w:fill="auto"/>
            <w:noWrap/>
            <w:vAlign w:val="bottom"/>
            <w:hideMark/>
          </w:tcPr>
          <w:p w14:paraId="17BFE87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846E63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12FBA26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1554</w:t>
            </w:r>
          </w:p>
        </w:tc>
        <w:tc>
          <w:tcPr>
            <w:tcW w:w="992" w:type="dxa"/>
            <w:tcBorders>
              <w:top w:val="nil"/>
              <w:left w:val="nil"/>
              <w:bottom w:val="single" w:sz="4" w:space="0" w:color="auto"/>
              <w:right w:val="single" w:sz="4" w:space="0" w:color="auto"/>
            </w:tcBorders>
            <w:shd w:val="clear" w:color="auto" w:fill="auto"/>
            <w:noWrap/>
            <w:vAlign w:val="bottom"/>
            <w:hideMark/>
          </w:tcPr>
          <w:p w14:paraId="5A92270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26.13</w:t>
            </w:r>
          </w:p>
        </w:tc>
        <w:tc>
          <w:tcPr>
            <w:tcW w:w="993" w:type="dxa"/>
            <w:tcBorders>
              <w:top w:val="nil"/>
              <w:left w:val="nil"/>
              <w:bottom w:val="single" w:sz="4" w:space="0" w:color="auto"/>
              <w:right w:val="single" w:sz="4" w:space="0" w:color="auto"/>
            </w:tcBorders>
            <w:shd w:val="clear" w:color="auto" w:fill="auto"/>
            <w:noWrap/>
            <w:vAlign w:val="bottom"/>
            <w:hideMark/>
          </w:tcPr>
          <w:p w14:paraId="33EF262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1.19</w:t>
            </w:r>
          </w:p>
        </w:tc>
        <w:tc>
          <w:tcPr>
            <w:tcW w:w="850" w:type="dxa"/>
            <w:tcBorders>
              <w:top w:val="nil"/>
              <w:left w:val="nil"/>
              <w:bottom w:val="single" w:sz="4" w:space="0" w:color="auto"/>
              <w:right w:val="single" w:sz="4" w:space="0" w:color="auto"/>
            </w:tcBorders>
            <w:shd w:val="clear" w:color="auto" w:fill="auto"/>
            <w:noWrap/>
            <w:vAlign w:val="bottom"/>
            <w:hideMark/>
          </w:tcPr>
          <w:p w14:paraId="7898A43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-0.100</w:t>
            </w:r>
          </w:p>
        </w:tc>
        <w:tc>
          <w:tcPr>
            <w:tcW w:w="709" w:type="dxa"/>
            <w:tcBorders>
              <w:top w:val="nil"/>
              <w:left w:val="nil"/>
              <w:bottom w:val="single" w:sz="4" w:space="0" w:color="auto"/>
              <w:right w:val="single" w:sz="4" w:space="0" w:color="auto"/>
            </w:tcBorders>
            <w:shd w:val="clear" w:color="auto" w:fill="auto"/>
            <w:noWrap/>
            <w:vAlign w:val="bottom"/>
            <w:hideMark/>
          </w:tcPr>
          <w:p w14:paraId="12E12608" w14:textId="4C1FBBA2"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9.75</w:t>
            </w:r>
          </w:p>
        </w:tc>
        <w:tc>
          <w:tcPr>
            <w:tcW w:w="850" w:type="dxa"/>
            <w:tcBorders>
              <w:top w:val="nil"/>
              <w:left w:val="nil"/>
              <w:bottom w:val="single" w:sz="4" w:space="0" w:color="auto"/>
              <w:right w:val="single" w:sz="4" w:space="0" w:color="auto"/>
            </w:tcBorders>
            <w:shd w:val="clear" w:color="auto" w:fill="auto"/>
            <w:noWrap/>
            <w:hideMark/>
          </w:tcPr>
          <w:p w14:paraId="627CB62E" w14:textId="0307D42F"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35.28</w:t>
            </w:r>
          </w:p>
        </w:tc>
        <w:tc>
          <w:tcPr>
            <w:tcW w:w="2977" w:type="dxa"/>
            <w:tcBorders>
              <w:top w:val="nil"/>
              <w:left w:val="nil"/>
              <w:bottom w:val="single" w:sz="4" w:space="0" w:color="auto"/>
              <w:right w:val="single" w:sz="4" w:space="0" w:color="auto"/>
            </w:tcBorders>
            <w:shd w:val="clear" w:color="auto" w:fill="auto"/>
            <w:noWrap/>
            <w:vAlign w:val="center"/>
            <w:hideMark/>
          </w:tcPr>
          <w:p w14:paraId="6565E22B" w14:textId="5A0AD58C" w:rsidR="00D8604C" w:rsidRPr="006663F0" w:rsidRDefault="00D8604C" w:rsidP="002D6903">
            <w:pPr>
              <w:rPr>
                <w:rFonts w:ascii="Arial" w:hAnsi="Arial" w:cs="Arial"/>
                <w:color w:val="000000"/>
                <w:sz w:val="18"/>
                <w:szCs w:val="18"/>
                <w:lang w:val="en-US"/>
              </w:rPr>
            </w:pPr>
            <w:r w:rsidRPr="006663F0">
              <w:rPr>
                <w:rFonts w:ascii="Arial" w:hAnsi="Arial" w:cs="Arial"/>
                <w:color w:val="000000"/>
                <w:sz w:val="18"/>
                <w:szCs w:val="18"/>
                <w:lang w:val="en-US"/>
              </w:rPr>
              <w:t xml:space="preserve">McGraw,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2007</w:t>
            </w:r>
          </w:p>
        </w:tc>
      </w:tr>
      <w:tr w:rsidR="00D8604C" w:rsidRPr="006663F0" w14:paraId="05B2F3F8"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376D66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CO_Lef</w:t>
            </w:r>
          </w:p>
        </w:tc>
        <w:tc>
          <w:tcPr>
            <w:tcW w:w="1560" w:type="dxa"/>
            <w:tcBorders>
              <w:top w:val="nil"/>
              <w:left w:val="nil"/>
              <w:bottom w:val="single" w:sz="4" w:space="0" w:color="auto"/>
              <w:right w:val="single" w:sz="4" w:space="0" w:color="auto"/>
            </w:tcBorders>
            <w:shd w:val="clear" w:color="auto" w:fill="auto"/>
            <w:noWrap/>
            <w:vAlign w:val="bottom"/>
            <w:hideMark/>
          </w:tcPr>
          <w:p w14:paraId="410B319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Lefini</w:t>
            </w:r>
          </w:p>
        </w:tc>
        <w:tc>
          <w:tcPr>
            <w:tcW w:w="1134" w:type="dxa"/>
            <w:tcBorders>
              <w:top w:val="nil"/>
              <w:left w:val="nil"/>
              <w:bottom w:val="single" w:sz="4" w:space="0" w:color="auto"/>
              <w:right w:val="single" w:sz="4" w:space="0" w:color="auto"/>
            </w:tcBorders>
            <w:shd w:val="clear" w:color="auto" w:fill="auto"/>
            <w:noWrap/>
            <w:vAlign w:val="bottom"/>
            <w:hideMark/>
          </w:tcPr>
          <w:p w14:paraId="6579317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Congo Republic</w:t>
            </w:r>
          </w:p>
        </w:tc>
        <w:tc>
          <w:tcPr>
            <w:tcW w:w="850" w:type="dxa"/>
            <w:tcBorders>
              <w:top w:val="nil"/>
              <w:left w:val="nil"/>
              <w:bottom w:val="single" w:sz="4" w:space="0" w:color="auto"/>
              <w:right w:val="single" w:sz="4" w:space="0" w:color="auto"/>
            </w:tcBorders>
            <w:shd w:val="clear" w:color="auto" w:fill="auto"/>
            <w:noWrap/>
            <w:vAlign w:val="bottom"/>
            <w:hideMark/>
          </w:tcPr>
          <w:p w14:paraId="756C498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-2.96</w:t>
            </w:r>
          </w:p>
        </w:tc>
        <w:tc>
          <w:tcPr>
            <w:tcW w:w="851" w:type="dxa"/>
            <w:tcBorders>
              <w:top w:val="nil"/>
              <w:left w:val="nil"/>
              <w:bottom w:val="single" w:sz="4" w:space="0" w:color="auto"/>
              <w:right w:val="single" w:sz="4" w:space="0" w:color="auto"/>
            </w:tcBorders>
            <w:shd w:val="clear" w:color="auto" w:fill="auto"/>
            <w:noWrap/>
            <w:vAlign w:val="bottom"/>
            <w:hideMark/>
          </w:tcPr>
          <w:p w14:paraId="564D6D9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15.42</w:t>
            </w:r>
          </w:p>
        </w:tc>
        <w:tc>
          <w:tcPr>
            <w:tcW w:w="850" w:type="dxa"/>
            <w:tcBorders>
              <w:top w:val="nil"/>
              <w:left w:val="nil"/>
              <w:bottom w:val="single" w:sz="4" w:space="0" w:color="auto"/>
              <w:right w:val="single" w:sz="4" w:space="0" w:color="auto"/>
            </w:tcBorders>
            <w:shd w:val="clear" w:color="auto" w:fill="auto"/>
            <w:noWrap/>
            <w:vAlign w:val="bottom"/>
            <w:hideMark/>
          </w:tcPr>
          <w:p w14:paraId="7372713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086DC3F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7602A55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1809</w:t>
            </w:r>
          </w:p>
        </w:tc>
        <w:tc>
          <w:tcPr>
            <w:tcW w:w="992" w:type="dxa"/>
            <w:tcBorders>
              <w:top w:val="nil"/>
              <w:left w:val="nil"/>
              <w:bottom w:val="single" w:sz="4" w:space="0" w:color="auto"/>
              <w:right w:val="single" w:sz="4" w:space="0" w:color="auto"/>
            </w:tcBorders>
            <w:shd w:val="clear" w:color="auto" w:fill="auto"/>
            <w:noWrap/>
            <w:vAlign w:val="bottom"/>
            <w:hideMark/>
          </w:tcPr>
          <w:p w14:paraId="5E8D6AD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23.23</w:t>
            </w:r>
          </w:p>
        </w:tc>
        <w:tc>
          <w:tcPr>
            <w:tcW w:w="993" w:type="dxa"/>
            <w:tcBorders>
              <w:top w:val="nil"/>
              <w:left w:val="nil"/>
              <w:bottom w:val="single" w:sz="4" w:space="0" w:color="auto"/>
              <w:right w:val="single" w:sz="4" w:space="0" w:color="auto"/>
            </w:tcBorders>
            <w:shd w:val="clear" w:color="auto" w:fill="auto"/>
            <w:noWrap/>
            <w:vAlign w:val="bottom"/>
            <w:hideMark/>
          </w:tcPr>
          <w:p w14:paraId="7249C17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0.75</w:t>
            </w:r>
          </w:p>
        </w:tc>
        <w:tc>
          <w:tcPr>
            <w:tcW w:w="850" w:type="dxa"/>
            <w:tcBorders>
              <w:top w:val="nil"/>
              <w:left w:val="nil"/>
              <w:bottom w:val="single" w:sz="4" w:space="0" w:color="auto"/>
              <w:right w:val="single" w:sz="4" w:space="0" w:color="auto"/>
            </w:tcBorders>
            <w:shd w:val="clear" w:color="auto" w:fill="auto"/>
            <w:noWrap/>
            <w:vAlign w:val="bottom"/>
            <w:hideMark/>
          </w:tcPr>
          <w:p w14:paraId="128F742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0.170</w:t>
            </w:r>
          </w:p>
        </w:tc>
        <w:tc>
          <w:tcPr>
            <w:tcW w:w="709" w:type="dxa"/>
            <w:tcBorders>
              <w:top w:val="nil"/>
              <w:left w:val="nil"/>
              <w:bottom w:val="single" w:sz="4" w:space="0" w:color="auto"/>
              <w:right w:val="single" w:sz="4" w:space="0" w:color="auto"/>
            </w:tcBorders>
            <w:shd w:val="clear" w:color="auto" w:fill="auto"/>
            <w:noWrap/>
            <w:vAlign w:val="bottom"/>
            <w:hideMark/>
          </w:tcPr>
          <w:p w14:paraId="2468D810" w14:textId="34032C74"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9.75</w:t>
            </w:r>
          </w:p>
        </w:tc>
        <w:tc>
          <w:tcPr>
            <w:tcW w:w="850" w:type="dxa"/>
            <w:tcBorders>
              <w:top w:val="nil"/>
              <w:left w:val="nil"/>
              <w:bottom w:val="single" w:sz="4" w:space="0" w:color="auto"/>
              <w:right w:val="single" w:sz="4" w:space="0" w:color="auto"/>
            </w:tcBorders>
            <w:shd w:val="clear" w:color="auto" w:fill="auto"/>
            <w:noWrap/>
            <w:hideMark/>
          </w:tcPr>
          <w:p w14:paraId="65359F00" w14:textId="3664934B"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46.04</w:t>
            </w:r>
          </w:p>
        </w:tc>
        <w:tc>
          <w:tcPr>
            <w:tcW w:w="2977" w:type="dxa"/>
            <w:tcBorders>
              <w:top w:val="nil"/>
              <w:left w:val="nil"/>
              <w:bottom w:val="single" w:sz="4" w:space="0" w:color="auto"/>
              <w:right w:val="single" w:sz="4" w:space="0" w:color="auto"/>
            </w:tcBorders>
            <w:shd w:val="clear" w:color="auto" w:fill="auto"/>
            <w:noWrap/>
            <w:vAlign w:val="center"/>
            <w:hideMark/>
          </w:tcPr>
          <w:p w14:paraId="55219DE3" w14:textId="1AC56D85" w:rsidR="00D8604C" w:rsidRPr="006663F0" w:rsidRDefault="00D8604C" w:rsidP="002D6903">
            <w:pPr>
              <w:rPr>
                <w:rFonts w:ascii="Arial" w:hAnsi="Arial" w:cs="Arial"/>
                <w:color w:val="000000"/>
                <w:sz w:val="18"/>
                <w:szCs w:val="18"/>
                <w:lang w:val="en-US"/>
              </w:rPr>
            </w:pPr>
            <w:r w:rsidRPr="006663F0">
              <w:rPr>
                <w:rFonts w:ascii="Arial" w:hAnsi="Arial" w:cs="Arial"/>
                <w:color w:val="000000"/>
                <w:sz w:val="18"/>
                <w:szCs w:val="18"/>
                <w:lang w:val="en-US"/>
              </w:rPr>
              <w:t xml:space="preserve">Mathot,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2006; King 2008</w:t>
            </w:r>
          </w:p>
        </w:tc>
      </w:tr>
      <w:tr w:rsidR="00D8604C" w:rsidRPr="006663F0" w14:paraId="65A7BB1F"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D46372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CO_Lik</w:t>
            </w:r>
          </w:p>
        </w:tc>
        <w:tc>
          <w:tcPr>
            <w:tcW w:w="1560" w:type="dxa"/>
            <w:tcBorders>
              <w:top w:val="nil"/>
              <w:left w:val="nil"/>
              <w:bottom w:val="single" w:sz="4" w:space="0" w:color="auto"/>
              <w:right w:val="single" w:sz="4" w:space="0" w:color="auto"/>
            </w:tcBorders>
            <w:shd w:val="clear" w:color="auto" w:fill="auto"/>
            <w:noWrap/>
            <w:vAlign w:val="bottom"/>
            <w:hideMark/>
          </w:tcPr>
          <w:p w14:paraId="49BEA6A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Likouala</w:t>
            </w:r>
          </w:p>
        </w:tc>
        <w:tc>
          <w:tcPr>
            <w:tcW w:w="1134" w:type="dxa"/>
            <w:tcBorders>
              <w:top w:val="nil"/>
              <w:left w:val="nil"/>
              <w:bottom w:val="single" w:sz="4" w:space="0" w:color="auto"/>
              <w:right w:val="single" w:sz="4" w:space="0" w:color="auto"/>
            </w:tcBorders>
            <w:shd w:val="clear" w:color="auto" w:fill="auto"/>
            <w:noWrap/>
            <w:vAlign w:val="bottom"/>
            <w:hideMark/>
          </w:tcPr>
          <w:p w14:paraId="320BA26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 xml:space="preserve">Congo </w:t>
            </w:r>
            <w:r w:rsidRPr="006663F0">
              <w:rPr>
                <w:rFonts w:ascii="Arial" w:hAnsi="Arial" w:cs="Arial"/>
                <w:iCs/>
                <w:color w:val="000000"/>
                <w:sz w:val="18"/>
                <w:szCs w:val="18"/>
                <w:lang w:val="en-US"/>
              </w:rPr>
              <w:lastRenderedPageBreak/>
              <w:t>Republic</w:t>
            </w:r>
          </w:p>
        </w:tc>
        <w:tc>
          <w:tcPr>
            <w:tcW w:w="850" w:type="dxa"/>
            <w:tcBorders>
              <w:top w:val="nil"/>
              <w:left w:val="nil"/>
              <w:bottom w:val="single" w:sz="4" w:space="0" w:color="auto"/>
              <w:right w:val="single" w:sz="4" w:space="0" w:color="auto"/>
            </w:tcBorders>
            <w:shd w:val="clear" w:color="auto" w:fill="auto"/>
            <w:noWrap/>
            <w:vAlign w:val="bottom"/>
            <w:hideMark/>
          </w:tcPr>
          <w:p w14:paraId="0361B4B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lastRenderedPageBreak/>
              <w:t>1.41</w:t>
            </w:r>
          </w:p>
        </w:tc>
        <w:tc>
          <w:tcPr>
            <w:tcW w:w="851" w:type="dxa"/>
            <w:tcBorders>
              <w:top w:val="nil"/>
              <w:left w:val="nil"/>
              <w:bottom w:val="single" w:sz="4" w:space="0" w:color="auto"/>
              <w:right w:val="single" w:sz="4" w:space="0" w:color="auto"/>
            </w:tcBorders>
            <w:shd w:val="clear" w:color="auto" w:fill="auto"/>
            <w:noWrap/>
            <w:vAlign w:val="bottom"/>
            <w:hideMark/>
          </w:tcPr>
          <w:p w14:paraId="565F8B6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17.80</w:t>
            </w:r>
          </w:p>
        </w:tc>
        <w:tc>
          <w:tcPr>
            <w:tcW w:w="850" w:type="dxa"/>
            <w:tcBorders>
              <w:top w:val="nil"/>
              <w:left w:val="nil"/>
              <w:bottom w:val="single" w:sz="4" w:space="0" w:color="auto"/>
              <w:right w:val="single" w:sz="4" w:space="0" w:color="auto"/>
            </w:tcBorders>
            <w:shd w:val="clear" w:color="auto" w:fill="auto"/>
            <w:noWrap/>
            <w:vAlign w:val="bottom"/>
            <w:hideMark/>
          </w:tcPr>
          <w:p w14:paraId="2A73D8F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95760C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6829C04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1751</w:t>
            </w:r>
          </w:p>
        </w:tc>
        <w:tc>
          <w:tcPr>
            <w:tcW w:w="992" w:type="dxa"/>
            <w:tcBorders>
              <w:top w:val="nil"/>
              <w:left w:val="nil"/>
              <w:bottom w:val="single" w:sz="4" w:space="0" w:color="auto"/>
              <w:right w:val="single" w:sz="4" w:space="0" w:color="auto"/>
            </w:tcBorders>
            <w:shd w:val="clear" w:color="auto" w:fill="auto"/>
            <w:noWrap/>
            <w:vAlign w:val="bottom"/>
            <w:hideMark/>
          </w:tcPr>
          <w:p w14:paraId="24C3921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24.95</w:t>
            </w:r>
          </w:p>
        </w:tc>
        <w:tc>
          <w:tcPr>
            <w:tcW w:w="993" w:type="dxa"/>
            <w:tcBorders>
              <w:top w:val="nil"/>
              <w:left w:val="nil"/>
              <w:bottom w:val="single" w:sz="4" w:space="0" w:color="auto"/>
              <w:right w:val="single" w:sz="4" w:space="0" w:color="auto"/>
            </w:tcBorders>
            <w:shd w:val="clear" w:color="auto" w:fill="auto"/>
            <w:noWrap/>
            <w:vAlign w:val="bottom"/>
            <w:hideMark/>
          </w:tcPr>
          <w:p w14:paraId="7DC8F5D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0.63</w:t>
            </w:r>
          </w:p>
        </w:tc>
        <w:tc>
          <w:tcPr>
            <w:tcW w:w="850" w:type="dxa"/>
            <w:tcBorders>
              <w:top w:val="nil"/>
              <w:left w:val="nil"/>
              <w:bottom w:val="single" w:sz="4" w:space="0" w:color="auto"/>
              <w:right w:val="single" w:sz="4" w:space="0" w:color="auto"/>
            </w:tcBorders>
            <w:shd w:val="clear" w:color="auto" w:fill="auto"/>
            <w:noWrap/>
            <w:vAlign w:val="bottom"/>
            <w:hideMark/>
          </w:tcPr>
          <w:p w14:paraId="218D1A3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0.158</w:t>
            </w:r>
          </w:p>
        </w:tc>
        <w:tc>
          <w:tcPr>
            <w:tcW w:w="709" w:type="dxa"/>
            <w:tcBorders>
              <w:top w:val="nil"/>
              <w:left w:val="nil"/>
              <w:bottom w:val="single" w:sz="4" w:space="0" w:color="auto"/>
              <w:right w:val="single" w:sz="4" w:space="0" w:color="auto"/>
            </w:tcBorders>
            <w:shd w:val="clear" w:color="auto" w:fill="auto"/>
            <w:noWrap/>
            <w:vAlign w:val="bottom"/>
            <w:hideMark/>
          </w:tcPr>
          <w:p w14:paraId="3D349936" w14:textId="71D881A6"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12.00</w:t>
            </w:r>
          </w:p>
        </w:tc>
        <w:tc>
          <w:tcPr>
            <w:tcW w:w="850" w:type="dxa"/>
            <w:tcBorders>
              <w:top w:val="nil"/>
              <w:left w:val="nil"/>
              <w:bottom w:val="single" w:sz="4" w:space="0" w:color="auto"/>
              <w:right w:val="single" w:sz="4" w:space="0" w:color="auto"/>
            </w:tcBorders>
            <w:shd w:val="clear" w:color="auto" w:fill="auto"/>
            <w:noWrap/>
            <w:hideMark/>
          </w:tcPr>
          <w:p w14:paraId="25E67A8B" w14:textId="24CDB0CD"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51.66</w:t>
            </w:r>
          </w:p>
        </w:tc>
        <w:tc>
          <w:tcPr>
            <w:tcW w:w="2977" w:type="dxa"/>
            <w:tcBorders>
              <w:top w:val="nil"/>
              <w:left w:val="nil"/>
              <w:bottom w:val="single" w:sz="4" w:space="0" w:color="auto"/>
              <w:right w:val="single" w:sz="4" w:space="0" w:color="auto"/>
            </w:tcBorders>
            <w:shd w:val="clear" w:color="auto" w:fill="auto"/>
            <w:noWrap/>
            <w:vAlign w:val="center"/>
            <w:hideMark/>
          </w:tcPr>
          <w:p w14:paraId="15F7FCBE"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Blake 1993</w:t>
            </w:r>
          </w:p>
        </w:tc>
      </w:tr>
      <w:tr w:rsidR="00D8604C" w:rsidRPr="006663F0" w14:paraId="639E9704"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EC273A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lastRenderedPageBreak/>
              <w:t>Co_Odz</w:t>
            </w:r>
          </w:p>
        </w:tc>
        <w:tc>
          <w:tcPr>
            <w:tcW w:w="1560" w:type="dxa"/>
            <w:tcBorders>
              <w:top w:val="nil"/>
              <w:left w:val="nil"/>
              <w:bottom w:val="single" w:sz="4" w:space="0" w:color="auto"/>
              <w:right w:val="single" w:sz="4" w:space="0" w:color="auto"/>
            </w:tcBorders>
            <w:shd w:val="clear" w:color="auto" w:fill="auto"/>
            <w:noWrap/>
            <w:vAlign w:val="bottom"/>
            <w:hideMark/>
          </w:tcPr>
          <w:p w14:paraId="34DB638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Odzala</w:t>
            </w:r>
          </w:p>
        </w:tc>
        <w:tc>
          <w:tcPr>
            <w:tcW w:w="1134" w:type="dxa"/>
            <w:tcBorders>
              <w:top w:val="nil"/>
              <w:left w:val="nil"/>
              <w:bottom w:val="single" w:sz="4" w:space="0" w:color="auto"/>
              <w:right w:val="single" w:sz="4" w:space="0" w:color="auto"/>
            </w:tcBorders>
            <w:shd w:val="clear" w:color="auto" w:fill="auto"/>
            <w:noWrap/>
            <w:vAlign w:val="bottom"/>
            <w:hideMark/>
          </w:tcPr>
          <w:p w14:paraId="5F86CD3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Congo Republic</w:t>
            </w:r>
          </w:p>
        </w:tc>
        <w:tc>
          <w:tcPr>
            <w:tcW w:w="850" w:type="dxa"/>
            <w:tcBorders>
              <w:top w:val="nil"/>
              <w:left w:val="nil"/>
              <w:bottom w:val="single" w:sz="4" w:space="0" w:color="auto"/>
              <w:right w:val="single" w:sz="4" w:space="0" w:color="auto"/>
            </w:tcBorders>
            <w:shd w:val="clear" w:color="auto" w:fill="auto"/>
            <w:noWrap/>
            <w:vAlign w:val="bottom"/>
            <w:hideMark/>
          </w:tcPr>
          <w:p w14:paraId="517AE11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0.77</w:t>
            </w:r>
          </w:p>
        </w:tc>
        <w:tc>
          <w:tcPr>
            <w:tcW w:w="851" w:type="dxa"/>
            <w:tcBorders>
              <w:top w:val="nil"/>
              <w:left w:val="nil"/>
              <w:bottom w:val="single" w:sz="4" w:space="0" w:color="auto"/>
              <w:right w:val="single" w:sz="4" w:space="0" w:color="auto"/>
            </w:tcBorders>
            <w:shd w:val="clear" w:color="auto" w:fill="auto"/>
            <w:noWrap/>
            <w:vAlign w:val="bottom"/>
            <w:hideMark/>
          </w:tcPr>
          <w:p w14:paraId="721AE93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14.83</w:t>
            </w:r>
          </w:p>
        </w:tc>
        <w:tc>
          <w:tcPr>
            <w:tcW w:w="850" w:type="dxa"/>
            <w:tcBorders>
              <w:top w:val="nil"/>
              <w:left w:val="nil"/>
              <w:bottom w:val="single" w:sz="4" w:space="0" w:color="auto"/>
              <w:right w:val="single" w:sz="4" w:space="0" w:color="auto"/>
            </w:tcBorders>
            <w:shd w:val="clear" w:color="auto" w:fill="auto"/>
            <w:noWrap/>
            <w:vAlign w:val="bottom"/>
            <w:hideMark/>
          </w:tcPr>
          <w:p w14:paraId="0D72522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75C6743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596537D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1595</w:t>
            </w:r>
          </w:p>
        </w:tc>
        <w:tc>
          <w:tcPr>
            <w:tcW w:w="992" w:type="dxa"/>
            <w:tcBorders>
              <w:top w:val="nil"/>
              <w:left w:val="nil"/>
              <w:bottom w:val="single" w:sz="4" w:space="0" w:color="auto"/>
              <w:right w:val="single" w:sz="4" w:space="0" w:color="auto"/>
            </w:tcBorders>
            <w:shd w:val="clear" w:color="auto" w:fill="auto"/>
            <w:noWrap/>
            <w:vAlign w:val="bottom"/>
            <w:hideMark/>
          </w:tcPr>
          <w:p w14:paraId="1B1C5FF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24.38</w:t>
            </w:r>
          </w:p>
        </w:tc>
        <w:tc>
          <w:tcPr>
            <w:tcW w:w="993" w:type="dxa"/>
            <w:tcBorders>
              <w:top w:val="nil"/>
              <w:left w:val="nil"/>
              <w:bottom w:val="single" w:sz="4" w:space="0" w:color="auto"/>
              <w:right w:val="single" w:sz="4" w:space="0" w:color="auto"/>
            </w:tcBorders>
            <w:shd w:val="clear" w:color="auto" w:fill="auto"/>
            <w:noWrap/>
            <w:vAlign w:val="bottom"/>
            <w:hideMark/>
          </w:tcPr>
          <w:p w14:paraId="2A9A624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0.67</w:t>
            </w:r>
          </w:p>
        </w:tc>
        <w:tc>
          <w:tcPr>
            <w:tcW w:w="850" w:type="dxa"/>
            <w:tcBorders>
              <w:top w:val="nil"/>
              <w:left w:val="nil"/>
              <w:bottom w:val="single" w:sz="4" w:space="0" w:color="auto"/>
              <w:right w:val="single" w:sz="4" w:space="0" w:color="auto"/>
            </w:tcBorders>
            <w:shd w:val="clear" w:color="auto" w:fill="auto"/>
            <w:noWrap/>
            <w:vAlign w:val="bottom"/>
            <w:hideMark/>
          </w:tcPr>
          <w:p w14:paraId="7FB9AFB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0.095</w:t>
            </w:r>
          </w:p>
        </w:tc>
        <w:tc>
          <w:tcPr>
            <w:tcW w:w="709" w:type="dxa"/>
            <w:tcBorders>
              <w:top w:val="nil"/>
              <w:left w:val="nil"/>
              <w:bottom w:val="single" w:sz="4" w:space="0" w:color="auto"/>
              <w:right w:val="single" w:sz="4" w:space="0" w:color="auto"/>
            </w:tcBorders>
            <w:shd w:val="clear" w:color="auto" w:fill="auto"/>
            <w:noWrap/>
            <w:vAlign w:val="bottom"/>
            <w:hideMark/>
          </w:tcPr>
          <w:p w14:paraId="1197ACFF" w14:textId="0EF88603"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11.25</w:t>
            </w:r>
          </w:p>
        </w:tc>
        <w:tc>
          <w:tcPr>
            <w:tcW w:w="850" w:type="dxa"/>
            <w:tcBorders>
              <w:top w:val="nil"/>
              <w:left w:val="nil"/>
              <w:bottom w:val="single" w:sz="4" w:space="0" w:color="auto"/>
              <w:right w:val="single" w:sz="4" w:space="0" w:color="auto"/>
            </w:tcBorders>
            <w:shd w:val="clear" w:color="auto" w:fill="auto"/>
            <w:noWrap/>
            <w:hideMark/>
          </w:tcPr>
          <w:p w14:paraId="02D4631F" w14:textId="7F088B43"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51.37</w:t>
            </w:r>
          </w:p>
        </w:tc>
        <w:tc>
          <w:tcPr>
            <w:tcW w:w="2977" w:type="dxa"/>
            <w:tcBorders>
              <w:top w:val="nil"/>
              <w:left w:val="nil"/>
              <w:bottom w:val="single" w:sz="4" w:space="0" w:color="auto"/>
              <w:right w:val="single" w:sz="4" w:space="0" w:color="auto"/>
            </w:tcBorders>
            <w:shd w:val="clear" w:color="auto" w:fill="auto"/>
            <w:noWrap/>
            <w:vAlign w:val="center"/>
            <w:hideMark/>
          </w:tcPr>
          <w:p w14:paraId="28EB3D62"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Bermejo 1999; Gautier-Hion &amp; Brugière 2005</w:t>
            </w:r>
          </w:p>
        </w:tc>
      </w:tr>
      <w:tr w:rsidR="00D8604C" w:rsidRPr="006663F0" w14:paraId="14F02EF7"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614710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DC_Bon</w:t>
            </w:r>
          </w:p>
        </w:tc>
        <w:tc>
          <w:tcPr>
            <w:tcW w:w="1560" w:type="dxa"/>
            <w:tcBorders>
              <w:top w:val="nil"/>
              <w:left w:val="nil"/>
              <w:bottom w:val="single" w:sz="4" w:space="0" w:color="auto"/>
              <w:right w:val="single" w:sz="4" w:space="0" w:color="auto"/>
            </w:tcBorders>
            <w:shd w:val="clear" w:color="auto" w:fill="auto"/>
            <w:noWrap/>
            <w:vAlign w:val="bottom"/>
            <w:hideMark/>
          </w:tcPr>
          <w:p w14:paraId="694228E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Bondo</w:t>
            </w:r>
          </w:p>
        </w:tc>
        <w:tc>
          <w:tcPr>
            <w:tcW w:w="1134" w:type="dxa"/>
            <w:tcBorders>
              <w:top w:val="nil"/>
              <w:left w:val="nil"/>
              <w:bottom w:val="single" w:sz="4" w:space="0" w:color="auto"/>
              <w:right w:val="single" w:sz="4" w:space="0" w:color="auto"/>
            </w:tcBorders>
            <w:shd w:val="clear" w:color="auto" w:fill="auto"/>
            <w:noWrap/>
            <w:vAlign w:val="bottom"/>
            <w:hideMark/>
          </w:tcPr>
          <w:p w14:paraId="2A28520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DRCongo</w:t>
            </w:r>
          </w:p>
        </w:tc>
        <w:tc>
          <w:tcPr>
            <w:tcW w:w="850" w:type="dxa"/>
            <w:tcBorders>
              <w:top w:val="nil"/>
              <w:left w:val="nil"/>
              <w:bottom w:val="single" w:sz="4" w:space="0" w:color="auto"/>
              <w:right w:val="single" w:sz="4" w:space="0" w:color="auto"/>
            </w:tcBorders>
            <w:shd w:val="clear" w:color="auto" w:fill="auto"/>
            <w:noWrap/>
            <w:vAlign w:val="bottom"/>
            <w:hideMark/>
          </w:tcPr>
          <w:p w14:paraId="67DFB92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3.82</w:t>
            </w:r>
          </w:p>
        </w:tc>
        <w:tc>
          <w:tcPr>
            <w:tcW w:w="851" w:type="dxa"/>
            <w:tcBorders>
              <w:top w:val="nil"/>
              <w:left w:val="nil"/>
              <w:bottom w:val="single" w:sz="4" w:space="0" w:color="auto"/>
              <w:right w:val="single" w:sz="4" w:space="0" w:color="auto"/>
            </w:tcBorders>
            <w:shd w:val="clear" w:color="auto" w:fill="auto"/>
            <w:noWrap/>
            <w:vAlign w:val="bottom"/>
            <w:hideMark/>
          </w:tcPr>
          <w:p w14:paraId="0CCEC22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23.67</w:t>
            </w:r>
          </w:p>
        </w:tc>
        <w:tc>
          <w:tcPr>
            <w:tcW w:w="850" w:type="dxa"/>
            <w:tcBorders>
              <w:top w:val="nil"/>
              <w:left w:val="nil"/>
              <w:bottom w:val="single" w:sz="4" w:space="0" w:color="auto"/>
              <w:right w:val="single" w:sz="4" w:space="0" w:color="auto"/>
            </w:tcBorders>
            <w:shd w:val="clear" w:color="auto" w:fill="auto"/>
            <w:noWrap/>
            <w:vAlign w:val="bottom"/>
            <w:hideMark/>
          </w:tcPr>
          <w:p w14:paraId="72FAC90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9FEE53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62AD2AF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1696</w:t>
            </w:r>
          </w:p>
        </w:tc>
        <w:tc>
          <w:tcPr>
            <w:tcW w:w="992" w:type="dxa"/>
            <w:tcBorders>
              <w:top w:val="nil"/>
              <w:left w:val="nil"/>
              <w:bottom w:val="single" w:sz="4" w:space="0" w:color="auto"/>
              <w:right w:val="single" w:sz="4" w:space="0" w:color="auto"/>
            </w:tcBorders>
            <w:shd w:val="clear" w:color="auto" w:fill="auto"/>
            <w:noWrap/>
            <w:vAlign w:val="bottom"/>
            <w:hideMark/>
          </w:tcPr>
          <w:p w14:paraId="2855ABA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24.85</w:t>
            </w:r>
          </w:p>
        </w:tc>
        <w:tc>
          <w:tcPr>
            <w:tcW w:w="993" w:type="dxa"/>
            <w:tcBorders>
              <w:top w:val="nil"/>
              <w:left w:val="nil"/>
              <w:bottom w:val="single" w:sz="4" w:space="0" w:color="auto"/>
              <w:right w:val="single" w:sz="4" w:space="0" w:color="auto"/>
            </w:tcBorders>
            <w:shd w:val="clear" w:color="auto" w:fill="auto"/>
            <w:noWrap/>
            <w:vAlign w:val="bottom"/>
            <w:hideMark/>
          </w:tcPr>
          <w:p w14:paraId="79A71DC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0.61</w:t>
            </w:r>
          </w:p>
        </w:tc>
        <w:tc>
          <w:tcPr>
            <w:tcW w:w="850" w:type="dxa"/>
            <w:tcBorders>
              <w:top w:val="nil"/>
              <w:left w:val="nil"/>
              <w:bottom w:val="single" w:sz="4" w:space="0" w:color="auto"/>
              <w:right w:val="single" w:sz="4" w:space="0" w:color="auto"/>
            </w:tcBorders>
            <w:shd w:val="clear" w:color="auto" w:fill="auto"/>
            <w:noWrap/>
            <w:vAlign w:val="bottom"/>
            <w:hideMark/>
          </w:tcPr>
          <w:p w14:paraId="1B2E3BA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0.095</w:t>
            </w:r>
          </w:p>
        </w:tc>
        <w:tc>
          <w:tcPr>
            <w:tcW w:w="709" w:type="dxa"/>
            <w:tcBorders>
              <w:top w:val="nil"/>
              <w:left w:val="nil"/>
              <w:bottom w:val="single" w:sz="4" w:space="0" w:color="auto"/>
              <w:right w:val="single" w:sz="4" w:space="0" w:color="auto"/>
            </w:tcBorders>
            <w:shd w:val="clear" w:color="auto" w:fill="auto"/>
            <w:noWrap/>
            <w:vAlign w:val="bottom"/>
            <w:hideMark/>
          </w:tcPr>
          <w:p w14:paraId="57B33FEC" w14:textId="1B6E0FE4"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11.25</w:t>
            </w:r>
          </w:p>
        </w:tc>
        <w:tc>
          <w:tcPr>
            <w:tcW w:w="850" w:type="dxa"/>
            <w:tcBorders>
              <w:top w:val="nil"/>
              <w:left w:val="nil"/>
              <w:bottom w:val="single" w:sz="4" w:space="0" w:color="auto"/>
              <w:right w:val="single" w:sz="4" w:space="0" w:color="auto"/>
            </w:tcBorders>
            <w:shd w:val="clear" w:color="auto" w:fill="auto"/>
            <w:noWrap/>
            <w:hideMark/>
          </w:tcPr>
          <w:p w14:paraId="12A81ACD" w14:textId="1D6AB81B"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49.58</w:t>
            </w:r>
          </w:p>
        </w:tc>
        <w:tc>
          <w:tcPr>
            <w:tcW w:w="2977" w:type="dxa"/>
            <w:tcBorders>
              <w:top w:val="nil"/>
              <w:left w:val="nil"/>
              <w:bottom w:val="single" w:sz="4" w:space="0" w:color="auto"/>
              <w:right w:val="single" w:sz="4" w:space="0" w:color="auto"/>
            </w:tcBorders>
            <w:shd w:val="clear" w:color="auto" w:fill="auto"/>
            <w:noWrap/>
            <w:vAlign w:val="center"/>
            <w:hideMark/>
          </w:tcPr>
          <w:p w14:paraId="5618EAAF"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Gevaerts 1992</w:t>
            </w:r>
          </w:p>
        </w:tc>
      </w:tr>
      <w:tr w:rsidR="00D8604C" w:rsidRPr="006663F0" w14:paraId="2D95FDC5"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D46891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DC_Gar</w:t>
            </w:r>
          </w:p>
        </w:tc>
        <w:tc>
          <w:tcPr>
            <w:tcW w:w="1560" w:type="dxa"/>
            <w:tcBorders>
              <w:top w:val="nil"/>
              <w:left w:val="nil"/>
              <w:bottom w:val="single" w:sz="4" w:space="0" w:color="auto"/>
              <w:right w:val="single" w:sz="4" w:space="0" w:color="auto"/>
            </w:tcBorders>
            <w:shd w:val="clear" w:color="auto" w:fill="auto"/>
            <w:noWrap/>
            <w:vAlign w:val="bottom"/>
            <w:hideMark/>
          </w:tcPr>
          <w:p w14:paraId="7605ABD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Garamba</w:t>
            </w:r>
          </w:p>
        </w:tc>
        <w:tc>
          <w:tcPr>
            <w:tcW w:w="1134" w:type="dxa"/>
            <w:tcBorders>
              <w:top w:val="nil"/>
              <w:left w:val="nil"/>
              <w:bottom w:val="single" w:sz="4" w:space="0" w:color="auto"/>
              <w:right w:val="single" w:sz="4" w:space="0" w:color="auto"/>
            </w:tcBorders>
            <w:shd w:val="clear" w:color="auto" w:fill="auto"/>
            <w:noWrap/>
            <w:vAlign w:val="bottom"/>
            <w:hideMark/>
          </w:tcPr>
          <w:p w14:paraId="529D4BD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DRCongo</w:t>
            </w:r>
          </w:p>
        </w:tc>
        <w:tc>
          <w:tcPr>
            <w:tcW w:w="850" w:type="dxa"/>
            <w:tcBorders>
              <w:top w:val="nil"/>
              <w:left w:val="nil"/>
              <w:bottom w:val="single" w:sz="4" w:space="0" w:color="auto"/>
              <w:right w:val="single" w:sz="4" w:space="0" w:color="auto"/>
            </w:tcBorders>
            <w:shd w:val="clear" w:color="auto" w:fill="auto"/>
            <w:noWrap/>
            <w:vAlign w:val="bottom"/>
            <w:hideMark/>
          </w:tcPr>
          <w:p w14:paraId="7772512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4.16</w:t>
            </w:r>
          </w:p>
        </w:tc>
        <w:tc>
          <w:tcPr>
            <w:tcW w:w="851" w:type="dxa"/>
            <w:tcBorders>
              <w:top w:val="nil"/>
              <w:left w:val="nil"/>
              <w:bottom w:val="single" w:sz="4" w:space="0" w:color="auto"/>
              <w:right w:val="single" w:sz="4" w:space="0" w:color="auto"/>
            </w:tcBorders>
            <w:shd w:val="clear" w:color="auto" w:fill="auto"/>
            <w:noWrap/>
            <w:vAlign w:val="bottom"/>
            <w:hideMark/>
          </w:tcPr>
          <w:p w14:paraId="779F9F1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29.50</w:t>
            </w:r>
          </w:p>
        </w:tc>
        <w:tc>
          <w:tcPr>
            <w:tcW w:w="850" w:type="dxa"/>
            <w:tcBorders>
              <w:top w:val="nil"/>
              <w:left w:val="nil"/>
              <w:bottom w:val="single" w:sz="4" w:space="0" w:color="auto"/>
              <w:right w:val="single" w:sz="4" w:space="0" w:color="auto"/>
            </w:tcBorders>
            <w:shd w:val="clear" w:color="auto" w:fill="auto"/>
            <w:noWrap/>
            <w:vAlign w:val="bottom"/>
            <w:hideMark/>
          </w:tcPr>
          <w:p w14:paraId="41A79E2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566B4C2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w:t>
            </w:r>
          </w:p>
        </w:tc>
        <w:tc>
          <w:tcPr>
            <w:tcW w:w="850" w:type="dxa"/>
            <w:tcBorders>
              <w:top w:val="nil"/>
              <w:left w:val="nil"/>
              <w:bottom w:val="single" w:sz="4" w:space="0" w:color="auto"/>
              <w:right w:val="single" w:sz="4" w:space="0" w:color="auto"/>
            </w:tcBorders>
            <w:shd w:val="clear" w:color="auto" w:fill="auto"/>
            <w:noWrap/>
            <w:vAlign w:val="bottom"/>
            <w:hideMark/>
          </w:tcPr>
          <w:p w14:paraId="6D557C6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1549</w:t>
            </w:r>
          </w:p>
        </w:tc>
        <w:tc>
          <w:tcPr>
            <w:tcW w:w="992" w:type="dxa"/>
            <w:tcBorders>
              <w:top w:val="nil"/>
              <w:left w:val="nil"/>
              <w:bottom w:val="single" w:sz="4" w:space="0" w:color="auto"/>
              <w:right w:val="single" w:sz="4" w:space="0" w:color="auto"/>
            </w:tcBorders>
            <w:shd w:val="clear" w:color="auto" w:fill="auto"/>
            <w:noWrap/>
            <w:vAlign w:val="bottom"/>
            <w:hideMark/>
          </w:tcPr>
          <w:p w14:paraId="0391C45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23.80</w:t>
            </w:r>
          </w:p>
        </w:tc>
        <w:tc>
          <w:tcPr>
            <w:tcW w:w="993" w:type="dxa"/>
            <w:tcBorders>
              <w:top w:val="nil"/>
              <w:left w:val="nil"/>
              <w:bottom w:val="single" w:sz="4" w:space="0" w:color="auto"/>
              <w:right w:val="single" w:sz="4" w:space="0" w:color="auto"/>
            </w:tcBorders>
            <w:shd w:val="clear" w:color="auto" w:fill="auto"/>
            <w:noWrap/>
            <w:vAlign w:val="bottom"/>
            <w:hideMark/>
          </w:tcPr>
          <w:p w14:paraId="0A2650D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0.82</w:t>
            </w:r>
          </w:p>
        </w:tc>
        <w:tc>
          <w:tcPr>
            <w:tcW w:w="850" w:type="dxa"/>
            <w:tcBorders>
              <w:top w:val="nil"/>
              <w:left w:val="nil"/>
              <w:bottom w:val="single" w:sz="4" w:space="0" w:color="auto"/>
              <w:right w:val="single" w:sz="4" w:space="0" w:color="auto"/>
            </w:tcBorders>
            <w:shd w:val="clear" w:color="auto" w:fill="auto"/>
            <w:noWrap/>
            <w:vAlign w:val="bottom"/>
            <w:hideMark/>
          </w:tcPr>
          <w:p w14:paraId="7AF81F0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0.063</w:t>
            </w:r>
          </w:p>
        </w:tc>
        <w:tc>
          <w:tcPr>
            <w:tcW w:w="709" w:type="dxa"/>
            <w:tcBorders>
              <w:top w:val="nil"/>
              <w:left w:val="nil"/>
              <w:bottom w:val="single" w:sz="4" w:space="0" w:color="auto"/>
              <w:right w:val="single" w:sz="4" w:space="0" w:color="auto"/>
            </w:tcBorders>
            <w:shd w:val="clear" w:color="auto" w:fill="auto"/>
            <w:noWrap/>
            <w:vAlign w:val="bottom"/>
            <w:hideMark/>
          </w:tcPr>
          <w:p w14:paraId="1BCAF7A2" w14:textId="6BB82D32"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9.25</w:t>
            </w:r>
          </w:p>
        </w:tc>
        <w:tc>
          <w:tcPr>
            <w:tcW w:w="850" w:type="dxa"/>
            <w:tcBorders>
              <w:top w:val="nil"/>
              <w:left w:val="nil"/>
              <w:bottom w:val="single" w:sz="4" w:space="0" w:color="auto"/>
              <w:right w:val="single" w:sz="4" w:space="0" w:color="auto"/>
            </w:tcBorders>
            <w:shd w:val="clear" w:color="auto" w:fill="auto"/>
            <w:noWrap/>
            <w:hideMark/>
          </w:tcPr>
          <w:p w14:paraId="548ABC38" w14:textId="17AAF760"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44.84</w:t>
            </w:r>
          </w:p>
        </w:tc>
        <w:tc>
          <w:tcPr>
            <w:tcW w:w="2977" w:type="dxa"/>
            <w:tcBorders>
              <w:top w:val="nil"/>
              <w:left w:val="nil"/>
              <w:bottom w:val="single" w:sz="4" w:space="0" w:color="auto"/>
              <w:right w:val="single" w:sz="4" w:space="0" w:color="auto"/>
            </w:tcBorders>
            <w:shd w:val="clear" w:color="auto" w:fill="auto"/>
            <w:noWrap/>
            <w:vAlign w:val="center"/>
            <w:hideMark/>
          </w:tcPr>
          <w:p w14:paraId="69639D4A"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 &amp; APAAT; Rowcliffe, de Merode &amp; Cowlishaw 2004</w:t>
            </w:r>
          </w:p>
        </w:tc>
      </w:tr>
      <w:tr w:rsidR="00D8604C" w:rsidRPr="006663F0" w14:paraId="7F31A213"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E3538E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DC_Ike</w:t>
            </w:r>
          </w:p>
        </w:tc>
        <w:tc>
          <w:tcPr>
            <w:tcW w:w="1560" w:type="dxa"/>
            <w:tcBorders>
              <w:top w:val="nil"/>
              <w:left w:val="nil"/>
              <w:bottom w:val="single" w:sz="4" w:space="0" w:color="auto"/>
              <w:right w:val="single" w:sz="4" w:space="0" w:color="auto"/>
            </w:tcBorders>
            <w:shd w:val="clear" w:color="auto" w:fill="auto"/>
            <w:noWrap/>
            <w:vAlign w:val="bottom"/>
            <w:hideMark/>
          </w:tcPr>
          <w:p w14:paraId="0AD48A3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Ikela</w:t>
            </w:r>
          </w:p>
        </w:tc>
        <w:tc>
          <w:tcPr>
            <w:tcW w:w="1134" w:type="dxa"/>
            <w:tcBorders>
              <w:top w:val="nil"/>
              <w:left w:val="nil"/>
              <w:bottom w:val="single" w:sz="4" w:space="0" w:color="auto"/>
              <w:right w:val="single" w:sz="4" w:space="0" w:color="auto"/>
            </w:tcBorders>
            <w:shd w:val="clear" w:color="auto" w:fill="auto"/>
            <w:noWrap/>
            <w:vAlign w:val="bottom"/>
            <w:hideMark/>
          </w:tcPr>
          <w:p w14:paraId="16C78F3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DRCongo</w:t>
            </w:r>
          </w:p>
        </w:tc>
        <w:tc>
          <w:tcPr>
            <w:tcW w:w="850" w:type="dxa"/>
            <w:tcBorders>
              <w:top w:val="nil"/>
              <w:left w:val="nil"/>
              <w:bottom w:val="single" w:sz="4" w:space="0" w:color="auto"/>
              <w:right w:val="single" w:sz="4" w:space="0" w:color="auto"/>
            </w:tcBorders>
            <w:shd w:val="clear" w:color="auto" w:fill="auto"/>
            <w:noWrap/>
            <w:vAlign w:val="bottom"/>
            <w:hideMark/>
          </w:tcPr>
          <w:p w14:paraId="00CEEB8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-1.12</w:t>
            </w:r>
          </w:p>
        </w:tc>
        <w:tc>
          <w:tcPr>
            <w:tcW w:w="851" w:type="dxa"/>
            <w:tcBorders>
              <w:top w:val="nil"/>
              <w:left w:val="nil"/>
              <w:bottom w:val="single" w:sz="4" w:space="0" w:color="auto"/>
              <w:right w:val="single" w:sz="4" w:space="0" w:color="auto"/>
            </w:tcBorders>
            <w:shd w:val="clear" w:color="auto" w:fill="auto"/>
            <w:noWrap/>
            <w:vAlign w:val="bottom"/>
            <w:hideMark/>
          </w:tcPr>
          <w:p w14:paraId="1D2E881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23.52</w:t>
            </w:r>
          </w:p>
        </w:tc>
        <w:tc>
          <w:tcPr>
            <w:tcW w:w="850" w:type="dxa"/>
            <w:tcBorders>
              <w:top w:val="nil"/>
              <w:left w:val="nil"/>
              <w:bottom w:val="single" w:sz="4" w:space="0" w:color="auto"/>
              <w:right w:val="single" w:sz="4" w:space="0" w:color="auto"/>
            </w:tcBorders>
            <w:shd w:val="clear" w:color="auto" w:fill="auto"/>
            <w:noWrap/>
            <w:vAlign w:val="bottom"/>
            <w:hideMark/>
          </w:tcPr>
          <w:p w14:paraId="1D2893D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8BD1D4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 </w:t>
            </w:r>
          </w:p>
        </w:tc>
        <w:tc>
          <w:tcPr>
            <w:tcW w:w="850" w:type="dxa"/>
            <w:tcBorders>
              <w:top w:val="nil"/>
              <w:left w:val="nil"/>
              <w:bottom w:val="single" w:sz="4" w:space="0" w:color="auto"/>
              <w:right w:val="single" w:sz="4" w:space="0" w:color="auto"/>
            </w:tcBorders>
            <w:shd w:val="clear" w:color="auto" w:fill="auto"/>
            <w:noWrap/>
            <w:vAlign w:val="bottom"/>
            <w:hideMark/>
          </w:tcPr>
          <w:p w14:paraId="4A19E1E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1916</w:t>
            </w:r>
          </w:p>
        </w:tc>
        <w:tc>
          <w:tcPr>
            <w:tcW w:w="992" w:type="dxa"/>
            <w:tcBorders>
              <w:top w:val="nil"/>
              <w:left w:val="nil"/>
              <w:bottom w:val="single" w:sz="4" w:space="0" w:color="auto"/>
              <w:right w:val="single" w:sz="4" w:space="0" w:color="auto"/>
            </w:tcBorders>
            <w:shd w:val="clear" w:color="auto" w:fill="auto"/>
            <w:noWrap/>
            <w:vAlign w:val="bottom"/>
            <w:hideMark/>
          </w:tcPr>
          <w:p w14:paraId="5DFC7C0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25.38</w:t>
            </w:r>
          </w:p>
        </w:tc>
        <w:tc>
          <w:tcPr>
            <w:tcW w:w="993" w:type="dxa"/>
            <w:tcBorders>
              <w:top w:val="nil"/>
              <w:left w:val="nil"/>
              <w:bottom w:val="single" w:sz="4" w:space="0" w:color="auto"/>
              <w:right w:val="single" w:sz="4" w:space="0" w:color="auto"/>
            </w:tcBorders>
            <w:shd w:val="clear" w:color="auto" w:fill="auto"/>
            <w:noWrap/>
            <w:vAlign w:val="bottom"/>
            <w:hideMark/>
          </w:tcPr>
          <w:p w14:paraId="3A2E6D2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0.21</w:t>
            </w:r>
          </w:p>
        </w:tc>
        <w:tc>
          <w:tcPr>
            <w:tcW w:w="850" w:type="dxa"/>
            <w:tcBorders>
              <w:top w:val="nil"/>
              <w:left w:val="nil"/>
              <w:bottom w:val="single" w:sz="4" w:space="0" w:color="auto"/>
              <w:right w:val="single" w:sz="4" w:space="0" w:color="auto"/>
            </w:tcBorders>
            <w:shd w:val="clear" w:color="auto" w:fill="auto"/>
            <w:noWrap/>
            <w:vAlign w:val="bottom"/>
            <w:hideMark/>
          </w:tcPr>
          <w:p w14:paraId="221E913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0.205</w:t>
            </w:r>
          </w:p>
        </w:tc>
        <w:tc>
          <w:tcPr>
            <w:tcW w:w="709" w:type="dxa"/>
            <w:tcBorders>
              <w:top w:val="nil"/>
              <w:left w:val="nil"/>
              <w:bottom w:val="single" w:sz="4" w:space="0" w:color="auto"/>
              <w:right w:val="single" w:sz="4" w:space="0" w:color="auto"/>
            </w:tcBorders>
            <w:shd w:val="clear" w:color="auto" w:fill="auto"/>
            <w:noWrap/>
            <w:vAlign w:val="bottom"/>
            <w:hideMark/>
          </w:tcPr>
          <w:p w14:paraId="09B5C439" w14:textId="191E250A"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12.00</w:t>
            </w:r>
          </w:p>
        </w:tc>
        <w:tc>
          <w:tcPr>
            <w:tcW w:w="850" w:type="dxa"/>
            <w:tcBorders>
              <w:top w:val="nil"/>
              <w:left w:val="nil"/>
              <w:bottom w:val="single" w:sz="4" w:space="0" w:color="auto"/>
              <w:right w:val="single" w:sz="4" w:space="0" w:color="auto"/>
            </w:tcBorders>
            <w:shd w:val="clear" w:color="auto" w:fill="auto"/>
            <w:noWrap/>
            <w:hideMark/>
          </w:tcPr>
          <w:p w14:paraId="1D357EFF" w14:textId="10AF5127"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53.59</w:t>
            </w:r>
          </w:p>
        </w:tc>
        <w:tc>
          <w:tcPr>
            <w:tcW w:w="2977" w:type="dxa"/>
            <w:tcBorders>
              <w:top w:val="nil"/>
              <w:left w:val="nil"/>
              <w:bottom w:val="single" w:sz="4" w:space="0" w:color="auto"/>
              <w:right w:val="single" w:sz="4" w:space="0" w:color="auto"/>
            </w:tcBorders>
            <w:shd w:val="clear" w:color="auto" w:fill="auto"/>
            <w:noWrap/>
            <w:vAlign w:val="center"/>
            <w:hideMark/>
          </w:tcPr>
          <w:p w14:paraId="2855D0A2" w14:textId="66D795E2"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Mate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1995</w:t>
            </w:r>
          </w:p>
        </w:tc>
      </w:tr>
      <w:tr w:rsidR="00D8604C" w:rsidRPr="006663F0" w14:paraId="002713B0"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E23C13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DC_Itu</w:t>
            </w:r>
          </w:p>
        </w:tc>
        <w:tc>
          <w:tcPr>
            <w:tcW w:w="1560" w:type="dxa"/>
            <w:tcBorders>
              <w:top w:val="nil"/>
              <w:left w:val="nil"/>
              <w:bottom w:val="single" w:sz="4" w:space="0" w:color="auto"/>
              <w:right w:val="single" w:sz="4" w:space="0" w:color="auto"/>
            </w:tcBorders>
            <w:shd w:val="clear" w:color="auto" w:fill="auto"/>
            <w:noWrap/>
            <w:vAlign w:val="bottom"/>
            <w:hideMark/>
          </w:tcPr>
          <w:p w14:paraId="2CB74C3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Ituri</w:t>
            </w:r>
          </w:p>
        </w:tc>
        <w:tc>
          <w:tcPr>
            <w:tcW w:w="1134" w:type="dxa"/>
            <w:tcBorders>
              <w:top w:val="nil"/>
              <w:left w:val="nil"/>
              <w:bottom w:val="single" w:sz="4" w:space="0" w:color="auto"/>
              <w:right w:val="single" w:sz="4" w:space="0" w:color="auto"/>
            </w:tcBorders>
            <w:shd w:val="clear" w:color="auto" w:fill="auto"/>
            <w:noWrap/>
            <w:vAlign w:val="bottom"/>
            <w:hideMark/>
          </w:tcPr>
          <w:p w14:paraId="0EF4BF6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DRCongo</w:t>
            </w:r>
          </w:p>
        </w:tc>
        <w:tc>
          <w:tcPr>
            <w:tcW w:w="850" w:type="dxa"/>
            <w:tcBorders>
              <w:top w:val="nil"/>
              <w:left w:val="nil"/>
              <w:bottom w:val="single" w:sz="4" w:space="0" w:color="auto"/>
              <w:right w:val="single" w:sz="4" w:space="0" w:color="auto"/>
            </w:tcBorders>
            <w:shd w:val="clear" w:color="auto" w:fill="auto"/>
            <w:noWrap/>
            <w:vAlign w:val="bottom"/>
            <w:hideMark/>
          </w:tcPr>
          <w:p w14:paraId="5E5F232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1.71</w:t>
            </w:r>
          </w:p>
        </w:tc>
        <w:tc>
          <w:tcPr>
            <w:tcW w:w="851" w:type="dxa"/>
            <w:tcBorders>
              <w:top w:val="nil"/>
              <w:left w:val="nil"/>
              <w:bottom w:val="single" w:sz="4" w:space="0" w:color="auto"/>
              <w:right w:val="single" w:sz="4" w:space="0" w:color="auto"/>
            </w:tcBorders>
            <w:shd w:val="clear" w:color="auto" w:fill="auto"/>
            <w:noWrap/>
            <w:vAlign w:val="bottom"/>
            <w:hideMark/>
          </w:tcPr>
          <w:p w14:paraId="02D3DE5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28.55</w:t>
            </w:r>
          </w:p>
        </w:tc>
        <w:tc>
          <w:tcPr>
            <w:tcW w:w="850" w:type="dxa"/>
            <w:tcBorders>
              <w:top w:val="nil"/>
              <w:left w:val="nil"/>
              <w:bottom w:val="single" w:sz="4" w:space="0" w:color="auto"/>
              <w:right w:val="single" w:sz="4" w:space="0" w:color="auto"/>
            </w:tcBorders>
            <w:shd w:val="clear" w:color="auto" w:fill="auto"/>
            <w:noWrap/>
            <w:vAlign w:val="bottom"/>
            <w:hideMark/>
          </w:tcPr>
          <w:p w14:paraId="150492C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6B7FD5D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w:t>
            </w:r>
          </w:p>
        </w:tc>
        <w:tc>
          <w:tcPr>
            <w:tcW w:w="850" w:type="dxa"/>
            <w:tcBorders>
              <w:top w:val="nil"/>
              <w:left w:val="nil"/>
              <w:bottom w:val="single" w:sz="4" w:space="0" w:color="auto"/>
              <w:right w:val="single" w:sz="4" w:space="0" w:color="auto"/>
            </w:tcBorders>
            <w:shd w:val="clear" w:color="auto" w:fill="auto"/>
            <w:noWrap/>
            <w:vAlign w:val="bottom"/>
            <w:hideMark/>
          </w:tcPr>
          <w:p w14:paraId="223B085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1683</w:t>
            </w:r>
          </w:p>
        </w:tc>
        <w:tc>
          <w:tcPr>
            <w:tcW w:w="992" w:type="dxa"/>
            <w:tcBorders>
              <w:top w:val="nil"/>
              <w:left w:val="nil"/>
              <w:bottom w:val="single" w:sz="4" w:space="0" w:color="auto"/>
              <w:right w:val="single" w:sz="4" w:space="0" w:color="auto"/>
            </w:tcBorders>
            <w:shd w:val="clear" w:color="auto" w:fill="auto"/>
            <w:noWrap/>
            <w:vAlign w:val="bottom"/>
            <w:hideMark/>
          </w:tcPr>
          <w:p w14:paraId="4DBB179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23.33</w:t>
            </w:r>
          </w:p>
        </w:tc>
        <w:tc>
          <w:tcPr>
            <w:tcW w:w="993" w:type="dxa"/>
            <w:tcBorders>
              <w:top w:val="nil"/>
              <w:left w:val="nil"/>
              <w:bottom w:val="single" w:sz="4" w:space="0" w:color="auto"/>
              <w:right w:val="single" w:sz="4" w:space="0" w:color="auto"/>
            </w:tcBorders>
            <w:shd w:val="clear" w:color="auto" w:fill="auto"/>
            <w:noWrap/>
            <w:vAlign w:val="bottom"/>
            <w:hideMark/>
          </w:tcPr>
          <w:p w14:paraId="1D85DC7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0.36</w:t>
            </w:r>
          </w:p>
        </w:tc>
        <w:tc>
          <w:tcPr>
            <w:tcW w:w="850" w:type="dxa"/>
            <w:tcBorders>
              <w:top w:val="nil"/>
              <w:left w:val="nil"/>
              <w:bottom w:val="single" w:sz="4" w:space="0" w:color="auto"/>
              <w:right w:val="single" w:sz="4" w:space="0" w:color="auto"/>
            </w:tcBorders>
            <w:shd w:val="clear" w:color="auto" w:fill="auto"/>
            <w:noWrap/>
            <w:vAlign w:val="bottom"/>
            <w:hideMark/>
          </w:tcPr>
          <w:p w14:paraId="3367B9C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0.233</w:t>
            </w:r>
          </w:p>
        </w:tc>
        <w:tc>
          <w:tcPr>
            <w:tcW w:w="709" w:type="dxa"/>
            <w:tcBorders>
              <w:top w:val="nil"/>
              <w:left w:val="nil"/>
              <w:bottom w:val="single" w:sz="4" w:space="0" w:color="auto"/>
              <w:right w:val="single" w:sz="4" w:space="0" w:color="auto"/>
            </w:tcBorders>
            <w:shd w:val="clear" w:color="auto" w:fill="auto"/>
            <w:noWrap/>
            <w:vAlign w:val="bottom"/>
            <w:hideMark/>
          </w:tcPr>
          <w:p w14:paraId="2D4F5E30" w14:textId="22D294CC"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12.00</w:t>
            </w:r>
          </w:p>
        </w:tc>
        <w:tc>
          <w:tcPr>
            <w:tcW w:w="850" w:type="dxa"/>
            <w:tcBorders>
              <w:top w:val="nil"/>
              <w:left w:val="nil"/>
              <w:bottom w:val="single" w:sz="4" w:space="0" w:color="auto"/>
              <w:right w:val="single" w:sz="4" w:space="0" w:color="auto"/>
            </w:tcBorders>
            <w:shd w:val="clear" w:color="auto" w:fill="auto"/>
            <w:noWrap/>
            <w:hideMark/>
          </w:tcPr>
          <w:p w14:paraId="58DD2F2D" w14:textId="2BDA626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59.91</w:t>
            </w:r>
          </w:p>
        </w:tc>
        <w:tc>
          <w:tcPr>
            <w:tcW w:w="2977" w:type="dxa"/>
            <w:tcBorders>
              <w:top w:val="nil"/>
              <w:left w:val="nil"/>
              <w:bottom w:val="single" w:sz="4" w:space="0" w:color="auto"/>
              <w:right w:val="single" w:sz="4" w:space="0" w:color="auto"/>
            </w:tcBorders>
            <w:shd w:val="clear" w:color="auto" w:fill="auto"/>
            <w:noWrap/>
            <w:vAlign w:val="center"/>
            <w:hideMark/>
          </w:tcPr>
          <w:p w14:paraId="3867C616"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Thomas 1991</w:t>
            </w:r>
          </w:p>
        </w:tc>
      </w:tr>
      <w:tr w:rsidR="00D8604C" w:rsidRPr="006663F0" w14:paraId="62AC2DB8"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62AE44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DC_KB</w:t>
            </w:r>
          </w:p>
        </w:tc>
        <w:tc>
          <w:tcPr>
            <w:tcW w:w="1560" w:type="dxa"/>
            <w:tcBorders>
              <w:top w:val="nil"/>
              <w:left w:val="nil"/>
              <w:bottom w:val="single" w:sz="4" w:space="0" w:color="auto"/>
              <w:right w:val="single" w:sz="4" w:space="0" w:color="auto"/>
            </w:tcBorders>
            <w:shd w:val="clear" w:color="auto" w:fill="auto"/>
            <w:noWrap/>
            <w:vAlign w:val="bottom"/>
            <w:hideMark/>
          </w:tcPr>
          <w:p w14:paraId="66858C5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Kahuzi-Biega</w:t>
            </w:r>
          </w:p>
        </w:tc>
        <w:tc>
          <w:tcPr>
            <w:tcW w:w="1134" w:type="dxa"/>
            <w:tcBorders>
              <w:top w:val="nil"/>
              <w:left w:val="nil"/>
              <w:bottom w:val="single" w:sz="4" w:space="0" w:color="auto"/>
              <w:right w:val="single" w:sz="4" w:space="0" w:color="auto"/>
            </w:tcBorders>
            <w:shd w:val="clear" w:color="auto" w:fill="auto"/>
            <w:noWrap/>
            <w:vAlign w:val="bottom"/>
            <w:hideMark/>
          </w:tcPr>
          <w:p w14:paraId="2C6574D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DRCongo</w:t>
            </w:r>
          </w:p>
        </w:tc>
        <w:tc>
          <w:tcPr>
            <w:tcW w:w="850" w:type="dxa"/>
            <w:tcBorders>
              <w:top w:val="nil"/>
              <w:left w:val="nil"/>
              <w:bottom w:val="single" w:sz="4" w:space="0" w:color="auto"/>
              <w:right w:val="single" w:sz="4" w:space="0" w:color="auto"/>
            </w:tcBorders>
            <w:shd w:val="clear" w:color="auto" w:fill="auto"/>
            <w:noWrap/>
            <w:vAlign w:val="bottom"/>
            <w:hideMark/>
          </w:tcPr>
          <w:p w14:paraId="4B3F4AE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-2.10</w:t>
            </w:r>
          </w:p>
        </w:tc>
        <w:tc>
          <w:tcPr>
            <w:tcW w:w="851" w:type="dxa"/>
            <w:tcBorders>
              <w:top w:val="nil"/>
              <w:left w:val="nil"/>
              <w:bottom w:val="single" w:sz="4" w:space="0" w:color="auto"/>
              <w:right w:val="single" w:sz="4" w:space="0" w:color="auto"/>
            </w:tcBorders>
            <w:shd w:val="clear" w:color="auto" w:fill="auto"/>
            <w:noWrap/>
            <w:vAlign w:val="bottom"/>
            <w:hideMark/>
          </w:tcPr>
          <w:p w14:paraId="56290C4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28.16</w:t>
            </w:r>
          </w:p>
        </w:tc>
        <w:tc>
          <w:tcPr>
            <w:tcW w:w="850" w:type="dxa"/>
            <w:tcBorders>
              <w:top w:val="nil"/>
              <w:left w:val="nil"/>
              <w:bottom w:val="single" w:sz="4" w:space="0" w:color="auto"/>
              <w:right w:val="single" w:sz="4" w:space="0" w:color="auto"/>
            </w:tcBorders>
            <w:shd w:val="clear" w:color="auto" w:fill="auto"/>
            <w:noWrap/>
            <w:vAlign w:val="bottom"/>
            <w:hideMark/>
          </w:tcPr>
          <w:p w14:paraId="7FC8FED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5CE68D3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w:t>
            </w:r>
          </w:p>
        </w:tc>
        <w:tc>
          <w:tcPr>
            <w:tcW w:w="850" w:type="dxa"/>
            <w:tcBorders>
              <w:top w:val="nil"/>
              <w:left w:val="nil"/>
              <w:bottom w:val="single" w:sz="4" w:space="0" w:color="auto"/>
              <w:right w:val="single" w:sz="4" w:space="0" w:color="auto"/>
            </w:tcBorders>
            <w:shd w:val="clear" w:color="auto" w:fill="auto"/>
            <w:noWrap/>
            <w:vAlign w:val="bottom"/>
            <w:hideMark/>
          </w:tcPr>
          <w:p w14:paraId="13C59AC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1861</w:t>
            </w:r>
          </w:p>
        </w:tc>
        <w:tc>
          <w:tcPr>
            <w:tcW w:w="992" w:type="dxa"/>
            <w:tcBorders>
              <w:top w:val="nil"/>
              <w:left w:val="nil"/>
              <w:bottom w:val="single" w:sz="4" w:space="0" w:color="auto"/>
              <w:right w:val="single" w:sz="4" w:space="0" w:color="auto"/>
            </w:tcBorders>
            <w:shd w:val="clear" w:color="auto" w:fill="auto"/>
            <w:noWrap/>
            <w:vAlign w:val="bottom"/>
            <w:hideMark/>
          </w:tcPr>
          <w:p w14:paraId="1ED0A06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21.93</w:t>
            </w:r>
          </w:p>
        </w:tc>
        <w:tc>
          <w:tcPr>
            <w:tcW w:w="993" w:type="dxa"/>
            <w:tcBorders>
              <w:top w:val="nil"/>
              <w:left w:val="nil"/>
              <w:bottom w:val="single" w:sz="4" w:space="0" w:color="auto"/>
              <w:right w:val="single" w:sz="4" w:space="0" w:color="auto"/>
            </w:tcBorders>
            <w:shd w:val="clear" w:color="auto" w:fill="auto"/>
            <w:noWrap/>
            <w:vAlign w:val="bottom"/>
            <w:hideMark/>
          </w:tcPr>
          <w:p w14:paraId="44A6B23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0.24</w:t>
            </w:r>
          </w:p>
        </w:tc>
        <w:tc>
          <w:tcPr>
            <w:tcW w:w="850" w:type="dxa"/>
            <w:tcBorders>
              <w:top w:val="nil"/>
              <w:left w:val="nil"/>
              <w:bottom w:val="single" w:sz="4" w:space="0" w:color="auto"/>
              <w:right w:val="single" w:sz="4" w:space="0" w:color="auto"/>
            </w:tcBorders>
            <w:shd w:val="clear" w:color="auto" w:fill="auto"/>
            <w:noWrap/>
            <w:vAlign w:val="bottom"/>
            <w:hideMark/>
          </w:tcPr>
          <w:p w14:paraId="4A109CA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0.315</w:t>
            </w:r>
          </w:p>
        </w:tc>
        <w:tc>
          <w:tcPr>
            <w:tcW w:w="709" w:type="dxa"/>
            <w:tcBorders>
              <w:top w:val="nil"/>
              <w:left w:val="nil"/>
              <w:bottom w:val="single" w:sz="4" w:space="0" w:color="auto"/>
              <w:right w:val="single" w:sz="4" w:space="0" w:color="auto"/>
            </w:tcBorders>
            <w:shd w:val="clear" w:color="auto" w:fill="auto"/>
            <w:noWrap/>
            <w:vAlign w:val="bottom"/>
            <w:hideMark/>
          </w:tcPr>
          <w:p w14:paraId="7A57CD32" w14:textId="25BE3719"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11.50</w:t>
            </w:r>
          </w:p>
        </w:tc>
        <w:tc>
          <w:tcPr>
            <w:tcW w:w="850" w:type="dxa"/>
            <w:tcBorders>
              <w:top w:val="nil"/>
              <w:left w:val="nil"/>
              <w:bottom w:val="single" w:sz="4" w:space="0" w:color="auto"/>
              <w:right w:val="single" w:sz="4" w:space="0" w:color="auto"/>
            </w:tcBorders>
            <w:shd w:val="clear" w:color="auto" w:fill="auto"/>
            <w:noWrap/>
            <w:hideMark/>
          </w:tcPr>
          <w:p w14:paraId="1567FF63" w14:textId="47F682EF"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60.98</w:t>
            </w:r>
          </w:p>
        </w:tc>
        <w:tc>
          <w:tcPr>
            <w:tcW w:w="2977" w:type="dxa"/>
            <w:tcBorders>
              <w:top w:val="nil"/>
              <w:left w:val="nil"/>
              <w:bottom w:val="single" w:sz="4" w:space="0" w:color="auto"/>
              <w:right w:val="single" w:sz="4" w:space="0" w:color="auto"/>
            </w:tcBorders>
            <w:shd w:val="clear" w:color="auto" w:fill="auto"/>
            <w:noWrap/>
            <w:vAlign w:val="center"/>
            <w:hideMark/>
          </w:tcPr>
          <w:p w14:paraId="51BD3522"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Convention sur la Diversite Biologique</w:t>
            </w:r>
          </w:p>
        </w:tc>
      </w:tr>
      <w:tr w:rsidR="00D8604C" w:rsidRPr="006663F0" w14:paraId="21B0BAF9"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262D9E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DC_Kin</w:t>
            </w:r>
          </w:p>
        </w:tc>
        <w:tc>
          <w:tcPr>
            <w:tcW w:w="1560" w:type="dxa"/>
            <w:tcBorders>
              <w:top w:val="nil"/>
              <w:left w:val="nil"/>
              <w:bottom w:val="single" w:sz="4" w:space="0" w:color="auto"/>
              <w:right w:val="single" w:sz="4" w:space="0" w:color="auto"/>
            </w:tcBorders>
            <w:shd w:val="clear" w:color="auto" w:fill="auto"/>
            <w:noWrap/>
            <w:vAlign w:val="bottom"/>
            <w:hideMark/>
          </w:tcPr>
          <w:p w14:paraId="254EB95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Kindu</w:t>
            </w:r>
          </w:p>
        </w:tc>
        <w:tc>
          <w:tcPr>
            <w:tcW w:w="1134" w:type="dxa"/>
            <w:tcBorders>
              <w:top w:val="nil"/>
              <w:left w:val="nil"/>
              <w:bottom w:val="single" w:sz="4" w:space="0" w:color="auto"/>
              <w:right w:val="single" w:sz="4" w:space="0" w:color="auto"/>
            </w:tcBorders>
            <w:shd w:val="clear" w:color="auto" w:fill="auto"/>
            <w:noWrap/>
            <w:vAlign w:val="bottom"/>
            <w:hideMark/>
          </w:tcPr>
          <w:p w14:paraId="5828A4C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DRCongo</w:t>
            </w:r>
          </w:p>
        </w:tc>
        <w:tc>
          <w:tcPr>
            <w:tcW w:w="850" w:type="dxa"/>
            <w:tcBorders>
              <w:top w:val="nil"/>
              <w:left w:val="nil"/>
              <w:bottom w:val="single" w:sz="4" w:space="0" w:color="auto"/>
              <w:right w:val="single" w:sz="4" w:space="0" w:color="auto"/>
            </w:tcBorders>
            <w:shd w:val="clear" w:color="auto" w:fill="auto"/>
            <w:noWrap/>
            <w:vAlign w:val="bottom"/>
            <w:hideMark/>
          </w:tcPr>
          <w:p w14:paraId="2A457DC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-2.92</w:t>
            </w:r>
          </w:p>
        </w:tc>
        <w:tc>
          <w:tcPr>
            <w:tcW w:w="851" w:type="dxa"/>
            <w:tcBorders>
              <w:top w:val="nil"/>
              <w:left w:val="nil"/>
              <w:bottom w:val="single" w:sz="4" w:space="0" w:color="auto"/>
              <w:right w:val="single" w:sz="4" w:space="0" w:color="auto"/>
            </w:tcBorders>
            <w:shd w:val="clear" w:color="auto" w:fill="auto"/>
            <w:noWrap/>
            <w:vAlign w:val="bottom"/>
            <w:hideMark/>
          </w:tcPr>
          <w:p w14:paraId="46F6B97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25.92</w:t>
            </w:r>
          </w:p>
        </w:tc>
        <w:tc>
          <w:tcPr>
            <w:tcW w:w="850" w:type="dxa"/>
            <w:tcBorders>
              <w:top w:val="nil"/>
              <w:left w:val="nil"/>
              <w:bottom w:val="single" w:sz="4" w:space="0" w:color="auto"/>
              <w:right w:val="single" w:sz="4" w:space="0" w:color="auto"/>
            </w:tcBorders>
            <w:shd w:val="clear" w:color="auto" w:fill="auto"/>
            <w:noWrap/>
            <w:vAlign w:val="bottom"/>
            <w:hideMark/>
          </w:tcPr>
          <w:p w14:paraId="0237093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4685E4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w:t>
            </w:r>
          </w:p>
        </w:tc>
        <w:tc>
          <w:tcPr>
            <w:tcW w:w="850" w:type="dxa"/>
            <w:tcBorders>
              <w:top w:val="nil"/>
              <w:left w:val="nil"/>
              <w:bottom w:val="single" w:sz="4" w:space="0" w:color="auto"/>
              <w:right w:val="single" w:sz="4" w:space="0" w:color="auto"/>
            </w:tcBorders>
            <w:shd w:val="clear" w:color="auto" w:fill="auto"/>
            <w:noWrap/>
            <w:vAlign w:val="bottom"/>
            <w:hideMark/>
          </w:tcPr>
          <w:p w14:paraId="02F60D4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1594</w:t>
            </w:r>
          </w:p>
        </w:tc>
        <w:tc>
          <w:tcPr>
            <w:tcW w:w="992" w:type="dxa"/>
            <w:tcBorders>
              <w:top w:val="nil"/>
              <w:left w:val="nil"/>
              <w:bottom w:val="single" w:sz="4" w:space="0" w:color="auto"/>
              <w:right w:val="single" w:sz="4" w:space="0" w:color="auto"/>
            </w:tcBorders>
            <w:shd w:val="clear" w:color="auto" w:fill="auto"/>
            <w:noWrap/>
            <w:vAlign w:val="bottom"/>
            <w:hideMark/>
          </w:tcPr>
          <w:p w14:paraId="3468702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23.98</w:t>
            </w:r>
          </w:p>
        </w:tc>
        <w:tc>
          <w:tcPr>
            <w:tcW w:w="993" w:type="dxa"/>
            <w:tcBorders>
              <w:top w:val="nil"/>
              <w:left w:val="nil"/>
              <w:bottom w:val="single" w:sz="4" w:space="0" w:color="auto"/>
              <w:right w:val="single" w:sz="4" w:space="0" w:color="auto"/>
            </w:tcBorders>
            <w:shd w:val="clear" w:color="auto" w:fill="auto"/>
            <w:noWrap/>
            <w:vAlign w:val="bottom"/>
            <w:hideMark/>
          </w:tcPr>
          <w:p w14:paraId="25A4533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0.40</w:t>
            </w:r>
          </w:p>
        </w:tc>
        <w:tc>
          <w:tcPr>
            <w:tcW w:w="850" w:type="dxa"/>
            <w:tcBorders>
              <w:top w:val="nil"/>
              <w:left w:val="nil"/>
              <w:bottom w:val="single" w:sz="4" w:space="0" w:color="auto"/>
              <w:right w:val="single" w:sz="4" w:space="0" w:color="auto"/>
            </w:tcBorders>
            <w:shd w:val="clear" w:color="auto" w:fill="auto"/>
            <w:noWrap/>
            <w:vAlign w:val="bottom"/>
            <w:hideMark/>
          </w:tcPr>
          <w:p w14:paraId="2C18CF1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0.073</w:t>
            </w:r>
          </w:p>
        </w:tc>
        <w:tc>
          <w:tcPr>
            <w:tcW w:w="709" w:type="dxa"/>
            <w:tcBorders>
              <w:top w:val="nil"/>
              <w:left w:val="nil"/>
              <w:bottom w:val="single" w:sz="4" w:space="0" w:color="auto"/>
              <w:right w:val="single" w:sz="4" w:space="0" w:color="auto"/>
            </w:tcBorders>
            <w:shd w:val="clear" w:color="auto" w:fill="auto"/>
            <w:noWrap/>
            <w:vAlign w:val="bottom"/>
            <w:hideMark/>
          </w:tcPr>
          <w:p w14:paraId="4ECDF0C9" w14:textId="7F544692"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9.75</w:t>
            </w:r>
          </w:p>
        </w:tc>
        <w:tc>
          <w:tcPr>
            <w:tcW w:w="850" w:type="dxa"/>
            <w:tcBorders>
              <w:top w:val="nil"/>
              <w:left w:val="nil"/>
              <w:bottom w:val="single" w:sz="4" w:space="0" w:color="auto"/>
              <w:right w:val="single" w:sz="4" w:space="0" w:color="auto"/>
            </w:tcBorders>
            <w:shd w:val="clear" w:color="auto" w:fill="auto"/>
            <w:noWrap/>
            <w:hideMark/>
          </w:tcPr>
          <w:p w14:paraId="4D9B2EC7" w14:textId="31D55C96"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50.04</w:t>
            </w:r>
          </w:p>
        </w:tc>
        <w:tc>
          <w:tcPr>
            <w:tcW w:w="2977" w:type="dxa"/>
            <w:tcBorders>
              <w:top w:val="nil"/>
              <w:left w:val="nil"/>
              <w:bottom w:val="single" w:sz="4" w:space="0" w:color="auto"/>
              <w:right w:val="single" w:sz="4" w:space="0" w:color="auto"/>
            </w:tcBorders>
            <w:shd w:val="clear" w:color="auto" w:fill="auto"/>
            <w:noWrap/>
            <w:vAlign w:val="center"/>
            <w:hideMark/>
          </w:tcPr>
          <w:p w14:paraId="555E6760"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Gevaerts 1992</w:t>
            </w:r>
          </w:p>
        </w:tc>
      </w:tr>
      <w:tr w:rsidR="00D8604C" w:rsidRPr="006663F0" w14:paraId="04ED12FD"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401A7E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DC_Kis</w:t>
            </w:r>
          </w:p>
        </w:tc>
        <w:tc>
          <w:tcPr>
            <w:tcW w:w="1560" w:type="dxa"/>
            <w:tcBorders>
              <w:top w:val="nil"/>
              <w:left w:val="nil"/>
              <w:bottom w:val="single" w:sz="4" w:space="0" w:color="auto"/>
              <w:right w:val="single" w:sz="4" w:space="0" w:color="auto"/>
            </w:tcBorders>
            <w:shd w:val="clear" w:color="auto" w:fill="auto"/>
            <w:noWrap/>
            <w:vAlign w:val="bottom"/>
            <w:hideMark/>
          </w:tcPr>
          <w:p w14:paraId="1E93A47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Kisangani</w:t>
            </w:r>
          </w:p>
        </w:tc>
        <w:tc>
          <w:tcPr>
            <w:tcW w:w="1134" w:type="dxa"/>
            <w:tcBorders>
              <w:top w:val="nil"/>
              <w:left w:val="nil"/>
              <w:bottom w:val="single" w:sz="4" w:space="0" w:color="auto"/>
              <w:right w:val="single" w:sz="4" w:space="0" w:color="auto"/>
            </w:tcBorders>
            <w:shd w:val="clear" w:color="auto" w:fill="auto"/>
            <w:noWrap/>
            <w:vAlign w:val="bottom"/>
            <w:hideMark/>
          </w:tcPr>
          <w:p w14:paraId="2118FE4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DRCongo</w:t>
            </w:r>
          </w:p>
        </w:tc>
        <w:tc>
          <w:tcPr>
            <w:tcW w:w="850" w:type="dxa"/>
            <w:tcBorders>
              <w:top w:val="nil"/>
              <w:left w:val="nil"/>
              <w:bottom w:val="single" w:sz="4" w:space="0" w:color="auto"/>
              <w:right w:val="single" w:sz="4" w:space="0" w:color="auto"/>
            </w:tcBorders>
            <w:shd w:val="clear" w:color="auto" w:fill="auto"/>
            <w:noWrap/>
            <w:vAlign w:val="bottom"/>
            <w:hideMark/>
          </w:tcPr>
          <w:p w14:paraId="56E011E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0.52</w:t>
            </w:r>
          </w:p>
        </w:tc>
        <w:tc>
          <w:tcPr>
            <w:tcW w:w="851" w:type="dxa"/>
            <w:tcBorders>
              <w:top w:val="nil"/>
              <w:left w:val="nil"/>
              <w:bottom w:val="single" w:sz="4" w:space="0" w:color="auto"/>
              <w:right w:val="single" w:sz="4" w:space="0" w:color="auto"/>
            </w:tcBorders>
            <w:shd w:val="clear" w:color="auto" w:fill="auto"/>
            <w:noWrap/>
            <w:vAlign w:val="bottom"/>
            <w:hideMark/>
          </w:tcPr>
          <w:p w14:paraId="6D1CC86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25.52</w:t>
            </w:r>
          </w:p>
        </w:tc>
        <w:tc>
          <w:tcPr>
            <w:tcW w:w="850" w:type="dxa"/>
            <w:tcBorders>
              <w:top w:val="nil"/>
              <w:left w:val="nil"/>
              <w:bottom w:val="single" w:sz="4" w:space="0" w:color="auto"/>
              <w:right w:val="single" w:sz="4" w:space="0" w:color="auto"/>
            </w:tcBorders>
            <w:shd w:val="clear" w:color="auto" w:fill="auto"/>
            <w:noWrap/>
            <w:vAlign w:val="bottom"/>
            <w:hideMark/>
          </w:tcPr>
          <w:p w14:paraId="044000D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266C01C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w:t>
            </w:r>
          </w:p>
        </w:tc>
        <w:tc>
          <w:tcPr>
            <w:tcW w:w="850" w:type="dxa"/>
            <w:tcBorders>
              <w:top w:val="nil"/>
              <w:left w:val="nil"/>
              <w:bottom w:val="single" w:sz="4" w:space="0" w:color="auto"/>
              <w:right w:val="single" w:sz="4" w:space="0" w:color="auto"/>
            </w:tcBorders>
            <w:shd w:val="clear" w:color="auto" w:fill="auto"/>
            <w:noWrap/>
            <w:vAlign w:val="bottom"/>
            <w:hideMark/>
          </w:tcPr>
          <w:p w14:paraId="188E184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1669</w:t>
            </w:r>
          </w:p>
        </w:tc>
        <w:tc>
          <w:tcPr>
            <w:tcW w:w="992" w:type="dxa"/>
            <w:tcBorders>
              <w:top w:val="nil"/>
              <w:left w:val="nil"/>
              <w:bottom w:val="single" w:sz="4" w:space="0" w:color="auto"/>
              <w:right w:val="single" w:sz="4" w:space="0" w:color="auto"/>
            </w:tcBorders>
            <w:shd w:val="clear" w:color="auto" w:fill="auto"/>
            <w:noWrap/>
            <w:vAlign w:val="bottom"/>
            <w:hideMark/>
          </w:tcPr>
          <w:p w14:paraId="1E46FAF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24.68</w:t>
            </w:r>
          </w:p>
        </w:tc>
        <w:tc>
          <w:tcPr>
            <w:tcW w:w="993" w:type="dxa"/>
            <w:tcBorders>
              <w:top w:val="nil"/>
              <w:left w:val="nil"/>
              <w:bottom w:val="single" w:sz="4" w:space="0" w:color="auto"/>
              <w:right w:val="single" w:sz="4" w:space="0" w:color="auto"/>
            </w:tcBorders>
            <w:shd w:val="clear" w:color="auto" w:fill="auto"/>
            <w:noWrap/>
            <w:vAlign w:val="bottom"/>
            <w:hideMark/>
          </w:tcPr>
          <w:p w14:paraId="2417C4E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0.53</w:t>
            </w:r>
          </w:p>
        </w:tc>
        <w:tc>
          <w:tcPr>
            <w:tcW w:w="850" w:type="dxa"/>
            <w:tcBorders>
              <w:top w:val="nil"/>
              <w:left w:val="nil"/>
              <w:bottom w:val="single" w:sz="4" w:space="0" w:color="auto"/>
              <w:right w:val="single" w:sz="4" w:space="0" w:color="auto"/>
            </w:tcBorders>
            <w:shd w:val="clear" w:color="auto" w:fill="auto"/>
            <w:noWrap/>
            <w:vAlign w:val="bottom"/>
            <w:hideMark/>
          </w:tcPr>
          <w:p w14:paraId="3EE8C71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0.153</w:t>
            </w:r>
          </w:p>
        </w:tc>
        <w:tc>
          <w:tcPr>
            <w:tcW w:w="709" w:type="dxa"/>
            <w:tcBorders>
              <w:top w:val="nil"/>
              <w:left w:val="nil"/>
              <w:bottom w:val="single" w:sz="4" w:space="0" w:color="auto"/>
              <w:right w:val="single" w:sz="4" w:space="0" w:color="auto"/>
            </w:tcBorders>
            <w:shd w:val="clear" w:color="auto" w:fill="auto"/>
            <w:noWrap/>
            <w:vAlign w:val="bottom"/>
            <w:hideMark/>
          </w:tcPr>
          <w:p w14:paraId="032A0DDB" w14:textId="0BA555D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12.00</w:t>
            </w:r>
          </w:p>
        </w:tc>
        <w:tc>
          <w:tcPr>
            <w:tcW w:w="850" w:type="dxa"/>
            <w:tcBorders>
              <w:top w:val="nil"/>
              <w:left w:val="nil"/>
              <w:bottom w:val="single" w:sz="4" w:space="0" w:color="auto"/>
              <w:right w:val="single" w:sz="4" w:space="0" w:color="auto"/>
            </w:tcBorders>
            <w:shd w:val="clear" w:color="auto" w:fill="auto"/>
            <w:noWrap/>
            <w:hideMark/>
          </w:tcPr>
          <w:p w14:paraId="7F6237E3" w14:textId="7CB0676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54.42</w:t>
            </w:r>
          </w:p>
        </w:tc>
        <w:tc>
          <w:tcPr>
            <w:tcW w:w="2977" w:type="dxa"/>
            <w:tcBorders>
              <w:top w:val="nil"/>
              <w:left w:val="nil"/>
              <w:bottom w:val="single" w:sz="4" w:space="0" w:color="auto"/>
              <w:right w:val="single" w:sz="4" w:space="0" w:color="auto"/>
            </w:tcBorders>
            <w:shd w:val="clear" w:color="auto" w:fill="auto"/>
            <w:noWrap/>
            <w:vAlign w:val="center"/>
            <w:hideMark/>
          </w:tcPr>
          <w:p w14:paraId="7606FB8C"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Gevaerts 1992</w:t>
            </w:r>
          </w:p>
        </w:tc>
      </w:tr>
      <w:tr w:rsidR="00D8604C" w:rsidRPr="006663F0" w14:paraId="2EE2D062"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5FE216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DC_Kun</w:t>
            </w:r>
          </w:p>
        </w:tc>
        <w:tc>
          <w:tcPr>
            <w:tcW w:w="1560" w:type="dxa"/>
            <w:tcBorders>
              <w:top w:val="nil"/>
              <w:left w:val="nil"/>
              <w:bottom w:val="single" w:sz="4" w:space="0" w:color="auto"/>
              <w:right w:val="single" w:sz="4" w:space="0" w:color="auto"/>
            </w:tcBorders>
            <w:shd w:val="clear" w:color="auto" w:fill="auto"/>
            <w:noWrap/>
            <w:vAlign w:val="bottom"/>
            <w:hideMark/>
          </w:tcPr>
          <w:p w14:paraId="5153DCF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Kundelungu</w:t>
            </w:r>
          </w:p>
        </w:tc>
        <w:tc>
          <w:tcPr>
            <w:tcW w:w="1134" w:type="dxa"/>
            <w:tcBorders>
              <w:top w:val="nil"/>
              <w:left w:val="nil"/>
              <w:bottom w:val="single" w:sz="4" w:space="0" w:color="auto"/>
              <w:right w:val="single" w:sz="4" w:space="0" w:color="auto"/>
            </w:tcBorders>
            <w:shd w:val="clear" w:color="auto" w:fill="auto"/>
            <w:noWrap/>
            <w:vAlign w:val="bottom"/>
            <w:hideMark/>
          </w:tcPr>
          <w:p w14:paraId="1951795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DRCongo</w:t>
            </w:r>
          </w:p>
        </w:tc>
        <w:tc>
          <w:tcPr>
            <w:tcW w:w="850" w:type="dxa"/>
            <w:tcBorders>
              <w:top w:val="nil"/>
              <w:left w:val="nil"/>
              <w:bottom w:val="single" w:sz="4" w:space="0" w:color="auto"/>
              <w:right w:val="single" w:sz="4" w:space="0" w:color="auto"/>
            </w:tcBorders>
            <w:shd w:val="clear" w:color="auto" w:fill="auto"/>
            <w:noWrap/>
            <w:vAlign w:val="bottom"/>
            <w:hideMark/>
          </w:tcPr>
          <w:p w14:paraId="65A9484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-10.08</w:t>
            </w:r>
          </w:p>
        </w:tc>
        <w:tc>
          <w:tcPr>
            <w:tcW w:w="851" w:type="dxa"/>
            <w:tcBorders>
              <w:top w:val="nil"/>
              <w:left w:val="nil"/>
              <w:bottom w:val="single" w:sz="4" w:space="0" w:color="auto"/>
              <w:right w:val="single" w:sz="4" w:space="0" w:color="auto"/>
            </w:tcBorders>
            <w:shd w:val="clear" w:color="auto" w:fill="auto"/>
            <w:noWrap/>
            <w:vAlign w:val="bottom"/>
            <w:hideMark/>
          </w:tcPr>
          <w:p w14:paraId="2A47FE0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27.41</w:t>
            </w:r>
          </w:p>
        </w:tc>
        <w:tc>
          <w:tcPr>
            <w:tcW w:w="850" w:type="dxa"/>
            <w:tcBorders>
              <w:top w:val="nil"/>
              <w:left w:val="nil"/>
              <w:bottom w:val="single" w:sz="4" w:space="0" w:color="auto"/>
              <w:right w:val="single" w:sz="4" w:space="0" w:color="auto"/>
            </w:tcBorders>
            <w:shd w:val="clear" w:color="auto" w:fill="auto"/>
            <w:noWrap/>
            <w:vAlign w:val="bottom"/>
            <w:hideMark/>
          </w:tcPr>
          <w:p w14:paraId="26E8372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598448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2D8AEBA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1083</w:t>
            </w:r>
          </w:p>
        </w:tc>
        <w:tc>
          <w:tcPr>
            <w:tcW w:w="992" w:type="dxa"/>
            <w:tcBorders>
              <w:top w:val="nil"/>
              <w:left w:val="nil"/>
              <w:bottom w:val="single" w:sz="4" w:space="0" w:color="auto"/>
              <w:right w:val="single" w:sz="4" w:space="0" w:color="auto"/>
            </w:tcBorders>
            <w:shd w:val="clear" w:color="auto" w:fill="auto"/>
            <w:noWrap/>
            <w:vAlign w:val="bottom"/>
            <w:hideMark/>
          </w:tcPr>
          <w:p w14:paraId="458041D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21.55</w:t>
            </w:r>
          </w:p>
        </w:tc>
        <w:tc>
          <w:tcPr>
            <w:tcW w:w="993" w:type="dxa"/>
            <w:tcBorders>
              <w:top w:val="nil"/>
              <w:left w:val="nil"/>
              <w:bottom w:val="single" w:sz="4" w:space="0" w:color="auto"/>
              <w:right w:val="single" w:sz="4" w:space="0" w:color="auto"/>
            </w:tcBorders>
            <w:shd w:val="clear" w:color="auto" w:fill="auto"/>
            <w:noWrap/>
            <w:vAlign w:val="bottom"/>
            <w:hideMark/>
          </w:tcPr>
          <w:p w14:paraId="646B71F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1.60</w:t>
            </w:r>
          </w:p>
        </w:tc>
        <w:tc>
          <w:tcPr>
            <w:tcW w:w="850" w:type="dxa"/>
            <w:tcBorders>
              <w:top w:val="nil"/>
              <w:left w:val="nil"/>
              <w:bottom w:val="single" w:sz="4" w:space="0" w:color="auto"/>
              <w:right w:val="single" w:sz="4" w:space="0" w:color="auto"/>
            </w:tcBorders>
            <w:shd w:val="clear" w:color="auto" w:fill="auto"/>
            <w:noWrap/>
            <w:vAlign w:val="bottom"/>
            <w:hideMark/>
          </w:tcPr>
          <w:p w14:paraId="09009AF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-0.230</w:t>
            </w:r>
          </w:p>
        </w:tc>
        <w:tc>
          <w:tcPr>
            <w:tcW w:w="709" w:type="dxa"/>
            <w:tcBorders>
              <w:top w:val="nil"/>
              <w:left w:val="nil"/>
              <w:bottom w:val="single" w:sz="4" w:space="0" w:color="auto"/>
              <w:right w:val="single" w:sz="4" w:space="0" w:color="auto"/>
            </w:tcBorders>
            <w:shd w:val="clear" w:color="auto" w:fill="auto"/>
            <w:noWrap/>
            <w:vAlign w:val="bottom"/>
            <w:hideMark/>
          </w:tcPr>
          <w:p w14:paraId="77454446" w14:textId="6DC38B2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37593621" w14:textId="03C73E68"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36.31</w:t>
            </w:r>
          </w:p>
        </w:tc>
        <w:tc>
          <w:tcPr>
            <w:tcW w:w="2977" w:type="dxa"/>
            <w:tcBorders>
              <w:top w:val="nil"/>
              <w:left w:val="nil"/>
              <w:bottom w:val="single" w:sz="4" w:space="0" w:color="auto"/>
              <w:right w:val="single" w:sz="4" w:space="0" w:color="auto"/>
            </w:tcBorders>
            <w:shd w:val="clear" w:color="auto" w:fill="auto"/>
            <w:noWrap/>
            <w:vAlign w:val="center"/>
            <w:hideMark/>
          </w:tcPr>
          <w:p w14:paraId="747E5DD6"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Convention sur la Diversite Biologique</w:t>
            </w:r>
          </w:p>
        </w:tc>
      </w:tr>
      <w:tr w:rsidR="00D8604C" w:rsidRPr="006663F0" w14:paraId="6DD44A24"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E60F9F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DC_Lok</w:t>
            </w:r>
          </w:p>
        </w:tc>
        <w:tc>
          <w:tcPr>
            <w:tcW w:w="1560" w:type="dxa"/>
            <w:tcBorders>
              <w:top w:val="nil"/>
              <w:left w:val="nil"/>
              <w:bottom w:val="single" w:sz="4" w:space="0" w:color="auto"/>
              <w:right w:val="single" w:sz="4" w:space="0" w:color="auto"/>
            </w:tcBorders>
            <w:shd w:val="clear" w:color="auto" w:fill="auto"/>
            <w:noWrap/>
            <w:vAlign w:val="bottom"/>
            <w:hideMark/>
          </w:tcPr>
          <w:p w14:paraId="79628C0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Lokutu</w:t>
            </w:r>
          </w:p>
        </w:tc>
        <w:tc>
          <w:tcPr>
            <w:tcW w:w="1134" w:type="dxa"/>
            <w:tcBorders>
              <w:top w:val="nil"/>
              <w:left w:val="nil"/>
              <w:bottom w:val="single" w:sz="4" w:space="0" w:color="auto"/>
              <w:right w:val="single" w:sz="4" w:space="0" w:color="auto"/>
            </w:tcBorders>
            <w:shd w:val="clear" w:color="auto" w:fill="auto"/>
            <w:noWrap/>
            <w:vAlign w:val="bottom"/>
            <w:hideMark/>
          </w:tcPr>
          <w:p w14:paraId="54A3398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DR Congo</w:t>
            </w:r>
          </w:p>
        </w:tc>
        <w:tc>
          <w:tcPr>
            <w:tcW w:w="850" w:type="dxa"/>
            <w:tcBorders>
              <w:top w:val="nil"/>
              <w:left w:val="nil"/>
              <w:bottom w:val="single" w:sz="4" w:space="0" w:color="auto"/>
              <w:right w:val="single" w:sz="4" w:space="0" w:color="auto"/>
            </w:tcBorders>
            <w:shd w:val="clear" w:color="auto" w:fill="auto"/>
            <w:noWrap/>
            <w:vAlign w:val="bottom"/>
            <w:hideMark/>
          </w:tcPr>
          <w:p w14:paraId="14E26DB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1.15</w:t>
            </w:r>
          </w:p>
        </w:tc>
        <w:tc>
          <w:tcPr>
            <w:tcW w:w="851" w:type="dxa"/>
            <w:tcBorders>
              <w:top w:val="nil"/>
              <w:left w:val="nil"/>
              <w:bottom w:val="single" w:sz="4" w:space="0" w:color="auto"/>
              <w:right w:val="single" w:sz="4" w:space="0" w:color="auto"/>
            </w:tcBorders>
            <w:shd w:val="clear" w:color="auto" w:fill="auto"/>
            <w:noWrap/>
            <w:vAlign w:val="bottom"/>
            <w:hideMark/>
          </w:tcPr>
          <w:p w14:paraId="4D9813D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23.61</w:t>
            </w:r>
          </w:p>
        </w:tc>
        <w:tc>
          <w:tcPr>
            <w:tcW w:w="850" w:type="dxa"/>
            <w:tcBorders>
              <w:top w:val="nil"/>
              <w:left w:val="nil"/>
              <w:bottom w:val="single" w:sz="4" w:space="0" w:color="auto"/>
              <w:right w:val="single" w:sz="4" w:space="0" w:color="auto"/>
            </w:tcBorders>
            <w:shd w:val="clear" w:color="auto" w:fill="auto"/>
            <w:noWrap/>
            <w:vAlign w:val="bottom"/>
            <w:hideMark/>
          </w:tcPr>
          <w:p w14:paraId="5E3E23C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0F0639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712A465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1799</w:t>
            </w:r>
          </w:p>
        </w:tc>
        <w:tc>
          <w:tcPr>
            <w:tcW w:w="992" w:type="dxa"/>
            <w:tcBorders>
              <w:top w:val="nil"/>
              <w:left w:val="nil"/>
              <w:bottom w:val="single" w:sz="4" w:space="0" w:color="auto"/>
              <w:right w:val="single" w:sz="4" w:space="0" w:color="auto"/>
            </w:tcBorders>
            <w:shd w:val="clear" w:color="auto" w:fill="auto"/>
            <w:noWrap/>
            <w:vAlign w:val="bottom"/>
            <w:hideMark/>
          </w:tcPr>
          <w:p w14:paraId="7DD95C4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24.85</w:t>
            </w:r>
          </w:p>
        </w:tc>
        <w:tc>
          <w:tcPr>
            <w:tcW w:w="993" w:type="dxa"/>
            <w:tcBorders>
              <w:top w:val="nil"/>
              <w:left w:val="nil"/>
              <w:bottom w:val="single" w:sz="4" w:space="0" w:color="auto"/>
              <w:right w:val="single" w:sz="4" w:space="0" w:color="auto"/>
            </w:tcBorders>
            <w:shd w:val="clear" w:color="auto" w:fill="auto"/>
            <w:noWrap/>
            <w:vAlign w:val="bottom"/>
            <w:hideMark/>
          </w:tcPr>
          <w:p w14:paraId="16B7215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0.49</w:t>
            </w:r>
          </w:p>
        </w:tc>
        <w:tc>
          <w:tcPr>
            <w:tcW w:w="850" w:type="dxa"/>
            <w:tcBorders>
              <w:top w:val="nil"/>
              <w:left w:val="nil"/>
              <w:bottom w:val="single" w:sz="4" w:space="0" w:color="auto"/>
              <w:right w:val="single" w:sz="4" w:space="0" w:color="auto"/>
            </w:tcBorders>
            <w:shd w:val="clear" w:color="auto" w:fill="auto"/>
            <w:noWrap/>
            <w:vAlign w:val="bottom"/>
            <w:hideMark/>
          </w:tcPr>
          <w:p w14:paraId="0A86A39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0.178</w:t>
            </w:r>
          </w:p>
        </w:tc>
        <w:tc>
          <w:tcPr>
            <w:tcW w:w="709" w:type="dxa"/>
            <w:tcBorders>
              <w:top w:val="nil"/>
              <w:left w:val="nil"/>
              <w:bottom w:val="single" w:sz="4" w:space="0" w:color="auto"/>
              <w:right w:val="single" w:sz="4" w:space="0" w:color="auto"/>
            </w:tcBorders>
            <w:shd w:val="clear" w:color="auto" w:fill="auto"/>
            <w:noWrap/>
            <w:vAlign w:val="bottom"/>
            <w:hideMark/>
          </w:tcPr>
          <w:p w14:paraId="6A3F3019" w14:textId="26DEB461"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12.00</w:t>
            </w:r>
          </w:p>
        </w:tc>
        <w:tc>
          <w:tcPr>
            <w:tcW w:w="850" w:type="dxa"/>
            <w:tcBorders>
              <w:top w:val="nil"/>
              <w:left w:val="nil"/>
              <w:bottom w:val="single" w:sz="4" w:space="0" w:color="auto"/>
              <w:right w:val="single" w:sz="4" w:space="0" w:color="auto"/>
            </w:tcBorders>
            <w:shd w:val="clear" w:color="auto" w:fill="auto"/>
            <w:noWrap/>
            <w:hideMark/>
          </w:tcPr>
          <w:p w14:paraId="1525112B" w14:textId="7BEFAB8C"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52.95</w:t>
            </w:r>
          </w:p>
        </w:tc>
        <w:tc>
          <w:tcPr>
            <w:tcW w:w="2977" w:type="dxa"/>
            <w:tcBorders>
              <w:top w:val="nil"/>
              <w:left w:val="nil"/>
              <w:bottom w:val="single" w:sz="4" w:space="0" w:color="auto"/>
              <w:right w:val="single" w:sz="4" w:space="0" w:color="auto"/>
            </w:tcBorders>
            <w:shd w:val="clear" w:color="auto" w:fill="auto"/>
            <w:noWrap/>
            <w:vAlign w:val="center"/>
            <w:hideMark/>
          </w:tcPr>
          <w:p w14:paraId="4A10492E" w14:textId="22EB6354"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Butynski &amp; McCullough 2007</w:t>
            </w:r>
          </w:p>
        </w:tc>
      </w:tr>
      <w:tr w:rsidR="00D8604C" w:rsidRPr="006663F0" w14:paraId="22DB29FA"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42D3E8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DC_Lom</w:t>
            </w:r>
          </w:p>
        </w:tc>
        <w:tc>
          <w:tcPr>
            <w:tcW w:w="1560" w:type="dxa"/>
            <w:tcBorders>
              <w:top w:val="nil"/>
              <w:left w:val="nil"/>
              <w:bottom w:val="single" w:sz="4" w:space="0" w:color="auto"/>
              <w:right w:val="single" w:sz="4" w:space="0" w:color="auto"/>
            </w:tcBorders>
            <w:shd w:val="clear" w:color="auto" w:fill="auto"/>
            <w:noWrap/>
            <w:vAlign w:val="bottom"/>
            <w:hideMark/>
          </w:tcPr>
          <w:p w14:paraId="56C4161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Lomako</w:t>
            </w:r>
          </w:p>
        </w:tc>
        <w:tc>
          <w:tcPr>
            <w:tcW w:w="1134" w:type="dxa"/>
            <w:tcBorders>
              <w:top w:val="nil"/>
              <w:left w:val="nil"/>
              <w:bottom w:val="single" w:sz="4" w:space="0" w:color="auto"/>
              <w:right w:val="single" w:sz="4" w:space="0" w:color="auto"/>
            </w:tcBorders>
            <w:shd w:val="clear" w:color="auto" w:fill="auto"/>
            <w:noWrap/>
            <w:vAlign w:val="bottom"/>
            <w:hideMark/>
          </w:tcPr>
          <w:p w14:paraId="3B9106F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DRCongo</w:t>
            </w:r>
          </w:p>
        </w:tc>
        <w:tc>
          <w:tcPr>
            <w:tcW w:w="850" w:type="dxa"/>
            <w:tcBorders>
              <w:top w:val="nil"/>
              <w:left w:val="nil"/>
              <w:bottom w:val="single" w:sz="4" w:space="0" w:color="auto"/>
              <w:right w:val="single" w:sz="4" w:space="0" w:color="auto"/>
            </w:tcBorders>
            <w:shd w:val="clear" w:color="auto" w:fill="auto"/>
            <w:noWrap/>
            <w:vAlign w:val="bottom"/>
            <w:hideMark/>
          </w:tcPr>
          <w:p w14:paraId="45C40C1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0.08</w:t>
            </w:r>
          </w:p>
        </w:tc>
        <w:tc>
          <w:tcPr>
            <w:tcW w:w="851" w:type="dxa"/>
            <w:tcBorders>
              <w:top w:val="nil"/>
              <w:left w:val="nil"/>
              <w:bottom w:val="single" w:sz="4" w:space="0" w:color="auto"/>
              <w:right w:val="single" w:sz="4" w:space="0" w:color="auto"/>
            </w:tcBorders>
            <w:shd w:val="clear" w:color="auto" w:fill="auto"/>
            <w:noWrap/>
            <w:vAlign w:val="bottom"/>
            <w:hideMark/>
          </w:tcPr>
          <w:p w14:paraId="0D0FAAB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21.08</w:t>
            </w:r>
          </w:p>
        </w:tc>
        <w:tc>
          <w:tcPr>
            <w:tcW w:w="850" w:type="dxa"/>
            <w:tcBorders>
              <w:top w:val="nil"/>
              <w:left w:val="nil"/>
              <w:bottom w:val="single" w:sz="4" w:space="0" w:color="auto"/>
              <w:right w:val="single" w:sz="4" w:space="0" w:color="auto"/>
            </w:tcBorders>
            <w:shd w:val="clear" w:color="auto" w:fill="auto"/>
            <w:noWrap/>
            <w:vAlign w:val="bottom"/>
            <w:hideMark/>
          </w:tcPr>
          <w:p w14:paraId="2D14ED5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6E2320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7EA5B69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2059</w:t>
            </w:r>
          </w:p>
        </w:tc>
        <w:tc>
          <w:tcPr>
            <w:tcW w:w="992" w:type="dxa"/>
            <w:tcBorders>
              <w:top w:val="nil"/>
              <w:left w:val="nil"/>
              <w:bottom w:val="single" w:sz="4" w:space="0" w:color="auto"/>
              <w:right w:val="single" w:sz="4" w:space="0" w:color="auto"/>
            </w:tcBorders>
            <w:shd w:val="clear" w:color="auto" w:fill="auto"/>
            <w:noWrap/>
            <w:vAlign w:val="bottom"/>
            <w:hideMark/>
          </w:tcPr>
          <w:p w14:paraId="365BAC3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24.40</w:t>
            </w:r>
          </w:p>
        </w:tc>
        <w:tc>
          <w:tcPr>
            <w:tcW w:w="993" w:type="dxa"/>
            <w:tcBorders>
              <w:top w:val="nil"/>
              <w:left w:val="nil"/>
              <w:bottom w:val="single" w:sz="4" w:space="0" w:color="auto"/>
              <w:right w:val="single" w:sz="4" w:space="0" w:color="auto"/>
            </w:tcBorders>
            <w:shd w:val="clear" w:color="auto" w:fill="auto"/>
            <w:noWrap/>
            <w:vAlign w:val="bottom"/>
            <w:hideMark/>
          </w:tcPr>
          <w:p w14:paraId="75EA3AC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0.45</w:t>
            </w:r>
          </w:p>
        </w:tc>
        <w:tc>
          <w:tcPr>
            <w:tcW w:w="850" w:type="dxa"/>
            <w:tcBorders>
              <w:top w:val="nil"/>
              <w:left w:val="nil"/>
              <w:bottom w:val="single" w:sz="4" w:space="0" w:color="auto"/>
              <w:right w:val="single" w:sz="4" w:space="0" w:color="auto"/>
            </w:tcBorders>
            <w:shd w:val="clear" w:color="auto" w:fill="auto"/>
            <w:noWrap/>
            <w:vAlign w:val="bottom"/>
            <w:hideMark/>
          </w:tcPr>
          <w:p w14:paraId="35DECA9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0.343</w:t>
            </w:r>
          </w:p>
        </w:tc>
        <w:tc>
          <w:tcPr>
            <w:tcW w:w="709" w:type="dxa"/>
            <w:tcBorders>
              <w:top w:val="nil"/>
              <w:left w:val="nil"/>
              <w:bottom w:val="single" w:sz="4" w:space="0" w:color="auto"/>
              <w:right w:val="single" w:sz="4" w:space="0" w:color="auto"/>
            </w:tcBorders>
            <w:shd w:val="clear" w:color="auto" w:fill="auto"/>
            <w:noWrap/>
            <w:vAlign w:val="bottom"/>
            <w:hideMark/>
          </w:tcPr>
          <w:p w14:paraId="3F0F40CD" w14:textId="3E0FEE7D"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12.00</w:t>
            </w:r>
          </w:p>
        </w:tc>
        <w:tc>
          <w:tcPr>
            <w:tcW w:w="850" w:type="dxa"/>
            <w:tcBorders>
              <w:top w:val="nil"/>
              <w:left w:val="nil"/>
              <w:bottom w:val="single" w:sz="4" w:space="0" w:color="auto"/>
              <w:right w:val="single" w:sz="4" w:space="0" w:color="auto"/>
            </w:tcBorders>
            <w:shd w:val="clear" w:color="auto" w:fill="auto"/>
            <w:noWrap/>
            <w:hideMark/>
          </w:tcPr>
          <w:p w14:paraId="4735BD8E" w14:textId="560A55A9"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52.92</w:t>
            </w:r>
          </w:p>
        </w:tc>
        <w:tc>
          <w:tcPr>
            <w:tcW w:w="2977" w:type="dxa"/>
            <w:tcBorders>
              <w:top w:val="nil"/>
              <w:left w:val="nil"/>
              <w:bottom w:val="single" w:sz="4" w:space="0" w:color="auto"/>
              <w:right w:val="single" w:sz="4" w:space="0" w:color="auto"/>
            </w:tcBorders>
            <w:shd w:val="clear" w:color="auto" w:fill="auto"/>
            <w:noWrap/>
            <w:vAlign w:val="center"/>
            <w:hideMark/>
          </w:tcPr>
          <w:p w14:paraId="73B5DC8E"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McGraw 1994</w:t>
            </w:r>
          </w:p>
        </w:tc>
      </w:tr>
      <w:tr w:rsidR="00D8604C" w:rsidRPr="006663F0" w14:paraId="2F86B823"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CE60EF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DC_Luk</w:t>
            </w:r>
          </w:p>
        </w:tc>
        <w:tc>
          <w:tcPr>
            <w:tcW w:w="1560" w:type="dxa"/>
            <w:tcBorders>
              <w:top w:val="nil"/>
              <w:left w:val="nil"/>
              <w:bottom w:val="single" w:sz="4" w:space="0" w:color="auto"/>
              <w:right w:val="single" w:sz="4" w:space="0" w:color="auto"/>
            </w:tcBorders>
            <w:shd w:val="clear" w:color="auto" w:fill="auto"/>
            <w:noWrap/>
            <w:vAlign w:val="bottom"/>
            <w:hideMark/>
          </w:tcPr>
          <w:p w14:paraId="30DA28C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Lukuru</w:t>
            </w:r>
          </w:p>
        </w:tc>
        <w:tc>
          <w:tcPr>
            <w:tcW w:w="1134" w:type="dxa"/>
            <w:tcBorders>
              <w:top w:val="nil"/>
              <w:left w:val="nil"/>
              <w:bottom w:val="single" w:sz="4" w:space="0" w:color="auto"/>
              <w:right w:val="single" w:sz="4" w:space="0" w:color="auto"/>
            </w:tcBorders>
            <w:shd w:val="clear" w:color="auto" w:fill="auto"/>
            <w:noWrap/>
            <w:vAlign w:val="bottom"/>
            <w:hideMark/>
          </w:tcPr>
          <w:p w14:paraId="3C5C03F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DRCongo</w:t>
            </w:r>
          </w:p>
        </w:tc>
        <w:tc>
          <w:tcPr>
            <w:tcW w:w="850" w:type="dxa"/>
            <w:tcBorders>
              <w:top w:val="nil"/>
              <w:left w:val="nil"/>
              <w:bottom w:val="single" w:sz="4" w:space="0" w:color="auto"/>
              <w:right w:val="single" w:sz="4" w:space="0" w:color="auto"/>
            </w:tcBorders>
            <w:shd w:val="clear" w:color="auto" w:fill="auto"/>
            <w:noWrap/>
            <w:vAlign w:val="bottom"/>
            <w:hideMark/>
          </w:tcPr>
          <w:p w14:paraId="3111A74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-3.75</w:t>
            </w:r>
          </w:p>
        </w:tc>
        <w:tc>
          <w:tcPr>
            <w:tcW w:w="851" w:type="dxa"/>
            <w:tcBorders>
              <w:top w:val="nil"/>
              <w:left w:val="nil"/>
              <w:bottom w:val="single" w:sz="4" w:space="0" w:color="auto"/>
              <w:right w:val="single" w:sz="4" w:space="0" w:color="auto"/>
            </w:tcBorders>
            <w:shd w:val="clear" w:color="auto" w:fill="auto"/>
            <w:noWrap/>
            <w:vAlign w:val="bottom"/>
            <w:hideMark/>
          </w:tcPr>
          <w:p w14:paraId="0D4B024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21.35</w:t>
            </w:r>
          </w:p>
        </w:tc>
        <w:tc>
          <w:tcPr>
            <w:tcW w:w="850" w:type="dxa"/>
            <w:tcBorders>
              <w:top w:val="nil"/>
              <w:left w:val="nil"/>
              <w:bottom w:val="single" w:sz="4" w:space="0" w:color="auto"/>
              <w:right w:val="single" w:sz="4" w:space="0" w:color="auto"/>
            </w:tcBorders>
            <w:shd w:val="clear" w:color="auto" w:fill="auto"/>
            <w:noWrap/>
            <w:vAlign w:val="bottom"/>
            <w:hideMark/>
          </w:tcPr>
          <w:p w14:paraId="11A2E2B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0E1460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 </w:t>
            </w:r>
          </w:p>
        </w:tc>
        <w:tc>
          <w:tcPr>
            <w:tcW w:w="850" w:type="dxa"/>
            <w:tcBorders>
              <w:top w:val="nil"/>
              <w:left w:val="nil"/>
              <w:bottom w:val="single" w:sz="4" w:space="0" w:color="auto"/>
              <w:right w:val="single" w:sz="4" w:space="0" w:color="auto"/>
            </w:tcBorders>
            <w:shd w:val="clear" w:color="auto" w:fill="auto"/>
            <w:noWrap/>
            <w:vAlign w:val="bottom"/>
            <w:hideMark/>
          </w:tcPr>
          <w:p w14:paraId="4D492EF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1578</w:t>
            </w:r>
          </w:p>
        </w:tc>
        <w:tc>
          <w:tcPr>
            <w:tcW w:w="992" w:type="dxa"/>
            <w:tcBorders>
              <w:top w:val="nil"/>
              <w:left w:val="nil"/>
              <w:bottom w:val="single" w:sz="4" w:space="0" w:color="auto"/>
              <w:right w:val="single" w:sz="4" w:space="0" w:color="auto"/>
            </w:tcBorders>
            <w:shd w:val="clear" w:color="auto" w:fill="auto"/>
            <w:noWrap/>
            <w:vAlign w:val="bottom"/>
            <w:hideMark/>
          </w:tcPr>
          <w:p w14:paraId="0B9AEC0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24.20</w:t>
            </w:r>
          </w:p>
        </w:tc>
        <w:tc>
          <w:tcPr>
            <w:tcW w:w="993" w:type="dxa"/>
            <w:tcBorders>
              <w:top w:val="nil"/>
              <w:left w:val="nil"/>
              <w:bottom w:val="single" w:sz="4" w:space="0" w:color="auto"/>
              <w:right w:val="single" w:sz="4" w:space="0" w:color="auto"/>
            </w:tcBorders>
            <w:shd w:val="clear" w:color="auto" w:fill="auto"/>
            <w:noWrap/>
            <w:vAlign w:val="bottom"/>
            <w:hideMark/>
          </w:tcPr>
          <w:p w14:paraId="515DBAE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0.47</w:t>
            </w:r>
          </w:p>
        </w:tc>
        <w:tc>
          <w:tcPr>
            <w:tcW w:w="850" w:type="dxa"/>
            <w:tcBorders>
              <w:top w:val="nil"/>
              <w:left w:val="nil"/>
              <w:bottom w:val="single" w:sz="4" w:space="0" w:color="auto"/>
              <w:right w:val="single" w:sz="4" w:space="0" w:color="auto"/>
            </w:tcBorders>
            <w:shd w:val="clear" w:color="auto" w:fill="auto"/>
            <w:noWrap/>
            <w:vAlign w:val="bottom"/>
            <w:hideMark/>
          </w:tcPr>
          <w:p w14:paraId="13D750F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0.080</w:t>
            </w:r>
          </w:p>
        </w:tc>
        <w:tc>
          <w:tcPr>
            <w:tcW w:w="709" w:type="dxa"/>
            <w:tcBorders>
              <w:top w:val="nil"/>
              <w:left w:val="nil"/>
              <w:bottom w:val="single" w:sz="4" w:space="0" w:color="auto"/>
              <w:right w:val="single" w:sz="4" w:space="0" w:color="auto"/>
            </w:tcBorders>
            <w:shd w:val="clear" w:color="auto" w:fill="auto"/>
            <w:noWrap/>
            <w:vAlign w:val="bottom"/>
            <w:hideMark/>
          </w:tcPr>
          <w:p w14:paraId="464AA811" w14:textId="32C9003C"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10.00</w:t>
            </w:r>
          </w:p>
        </w:tc>
        <w:tc>
          <w:tcPr>
            <w:tcW w:w="850" w:type="dxa"/>
            <w:tcBorders>
              <w:top w:val="nil"/>
              <w:left w:val="nil"/>
              <w:bottom w:val="single" w:sz="4" w:space="0" w:color="auto"/>
              <w:right w:val="single" w:sz="4" w:space="0" w:color="auto"/>
            </w:tcBorders>
            <w:shd w:val="clear" w:color="auto" w:fill="auto"/>
            <w:noWrap/>
            <w:hideMark/>
          </w:tcPr>
          <w:p w14:paraId="391E69D2" w14:textId="3E76EED6"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49.99</w:t>
            </w:r>
          </w:p>
        </w:tc>
        <w:tc>
          <w:tcPr>
            <w:tcW w:w="2977" w:type="dxa"/>
            <w:tcBorders>
              <w:top w:val="nil"/>
              <w:left w:val="nil"/>
              <w:bottom w:val="single" w:sz="4" w:space="0" w:color="auto"/>
              <w:right w:val="single" w:sz="4" w:space="0" w:color="auto"/>
            </w:tcBorders>
            <w:shd w:val="clear" w:color="auto" w:fill="auto"/>
            <w:noWrap/>
            <w:vAlign w:val="center"/>
            <w:hideMark/>
          </w:tcPr>
          <w:p w14:paraId="5ECE685E"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Thompson 1997</w:t>
            </w:r>
          </w:p>
        </w:tc>
      </w:tr>
      <w:tr w:rsidR="00D8604C" w:rsidRPr="006663F0" w14:paraId="40BE476C"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E52F65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DC_Mai</w:t>
            </w:r>
          </w:p>
        </w:tc>
        <w:tc>
          <w:tcPr>
            <w:tcW w:w="1560" w:type="dxa"/>
            <w:tcBorders>
              <w:top w:val="nil"/>
              <w:left w:val="nil"/>
              <w:bottom w:val="single" w:sz="4" w:space="0" w:color="auto"/>
              <w:right w:val="single" w:sz="4" w:space="0" w:color="auto"/>
            </w:tcBorders>
            <w:shd w:val="clear" w:color="auto" w:fill="auto"/>
            <w:noWrap/>
            <w:vAlign w:val="bottom"/>
            <w:hideMark/>
          </w:tcPr>
          <w:p w14:paraId="2FC09F4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Maiko</w:t>
            </w:r>
          </w:p>
        </w:tc>
        <w:tc>
          <w:tcPr>
            <w:tcW w:w="1134" w:type="dxa"/>
            <w:tcBorders>
              <w:top w:val="nil"/>
              <w:left w:val="nil"/>
              <w:bottom w:val="single" w:sz="4" w:space="0" w:color="auto"/>
              <w:right w:val="single" w:sz="4" w:space="0" w:color="auto"/>
            </w:tcBorders>
            <w:shd w:val="clear" w:color="auto" w:fill="auto"/>
            <w:noWrap/>
            <w:vAlign w:val="bottom"/>
            <w:hideMark/>
          </w:tcPr>
          <w:p w14:paraId="0BAC1BF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DRCongo</w:t>
            </w:r>
          </w:p>
        </w:tc>
        <w:tc>
          <w:tcPr>
            <w:tcW w:w="850" w:type="dxa"/>
            <w:tcBorders>
              <w:top w:val="nil"/>
              <w:left w:val="nil"/>
              <w:bottom w:val="single" w:sz="4" w:space="0" w:color="auto"/>
              <w:right w:val="single" w:sz="4" w:space="0" w:color="auto"/>
            </w:tcBorders>
            <w:shd w:val="clear" w:color="auto" w:fill="auto"/>
            <w:noWrap/>
            <w:vAlign w:val="bottom"/>
            <w:hideMark/>
          </w:tcPr>
          <w:p w14:paraId="64B8FDF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-0.44</w:t>
            </w:r>
          </w:p>
        </w:tc>
        <w:tc>
          <w:tcPr>
            <w:tcW w:w="851" w:type="dxa"/>
            <w:tcBorders>
              <w:top w:val="nil"/>
              <w:left w:val="nil"/>
              <w:bottom w:val="single" w:sz="4" w:space="0" w:color="auto"/>
              <w:right w:val="single" w:sz="4" w:space="0" w:color="auto"/>
            </w:tcBorders>
            <w:shd w:val="clear" w:color="auto" w:fill="auto"/>
            <w:noWrap/>
            <w:vAlign w:val="bottom"/>
            <w:hideMark/>
          </w:tcPr>
          <w:p w14:paraId="27F49C0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26.67</w:t>
            </w:r>
          </w:p>
        </w:tc>
        <w:tc>
          <w:tcPr>
            <w:tcW w:w="850" w:type="dxa"/>
            <w:tcBorders>
              <w:top w:val="nil"/>
              <w:left w:val="nil"/>
              <w:bottom w:val="single" w:sz="4" w:space="0" w:color="auto"/>
              <w:right w:val="single" w:sz="4" w:space="0" w:color="auto"/>
            </w:tcBorders>
            <w:shd w:val="clear" w:color="auto" w:fill="auto"/>
            <w:noWrap/>
            <w:vAlign w:val="bottom"/>
            <w:hideMark/>
          </w:tcPr>
          <w:p w14:paraId="6E13104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6C63B20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w:t>
            </w:r>
          </w:p>
        </w:tc>
        <w:tc>
          <w:tcPr>
            <w:tcW w:w="850" w:type="dxa"/>
            <w:tcBorders>
              <w:top w:val="nil"/>
              <w:left w:val="nil"/>
              <w:bottom w:val="single" w:sz="4" w:space="0" w:color="auto"/>
              <w:right w:val="single" w:sz="4" w:space="0" w:color="auto"/>
            </w:tcBorders>
            <w:shd w:val="clear" w:color="auto" w:fill="auto"/>
            <w:noWrap/>
            <w:vAlign w:val="bottom"/>
            <w:hideMark/>
          </w:tcPr>
          <w:p w14:paraId="47B0BE4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1714</w:t>
            </w:r>
          </w:p>
        </w:tc>
        <w:tc>
          <w:tcPr>
            <w:tcW w:w="992" w:type="dxa"/>
            <w:tcBorders>
              <w:top w:val="nil"/>
              <w:left w:val="nil"/>
              <w:bottom w:val="single" w:sz="4" w:space="0" w:color="auto"/>
              <w:right w:val="single" w:sz="4" w:space="0" w:color="auto"/>
            </w:tcBorders>
            <w:shd w:val="clear" w:color="auto" w:fill="auto"/>
            <w:noWrap/>
            <w:vAlign w:val="bottom"/>
            <w:hideMark/>
          </w:tcPr>
          <w:p w14:paraId="6280BBF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23.53</w:t>
            </w:r>
          </w:p>
        </w:tc>
        <w:tc>
          <w:tcPr>
            <w:tcW w:w="993" w:type="dxa"/>
            <w:tcBorders>
              <w:top w:val="nil"/>
              <w:left w:val="nil"/>
              <w:bottom w:val="single" w:sz="4" w:space="0" w:color="auto"/>
              <w:right w:val="single" w:sz="4" w:space="0" w:color="auto"/>
            </w:tcBorders>
            <w:shd w:val="clear" w:color="auto" w:fill="auto"/>
            <w:noWrap/>
            <w:vAlign w:val="bottom"/>
            <w:hideMark/>
          </w:tcPr>
          <w:p w14:paraId="7FB84E4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0.46</w:t>
            </w:r>
          </w:p>
        </w:tc>
        <w:tc>
          <w:tcPr>
            <w:tcW w:w="850" w:type="dxa"/>
            <w:tcBorders>
              <w:top w:val="nil"/>
              <w:left w:val="nil"/>
              <w:bottom w:val="single" w:sz="4" w:space="0" w:color="auto"/>
              <w:right w:val="single" w:sz="4" w:space="0" w:color="auto"/>
            </w:tcBorders>
            <w:shd w:val="clear" w:color="auto" w:fill="auto"/>
            <w:noWrap/>
            <w:vAlign w:val="bottom"/>
            <w:hideMark/>
          </w:tcPr>
          <w:p w14:paraId="5C9F8ED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0.243</w:t>
            </w:r>
          </w:p>
        </w:tc>
        <w:tc>
          <w:tcPr>
            <w:tcW w:w="709" w:type="dxa"/>
            <w:tcBorders>
              <w:top w:val="nil"/>
              <w:left w:val="nil"/>
              <w:bottom w:val="single" w:sz="4" w:space="0" w:color="auto"/>
              <w:right w:val="single" w:sz="4" w:space="0" w:color="auto"/>
            </w:tcBorders>
            <w:shd w:val="clear" w:color="auto" w:fill="auto"/>
            <w:noWrap/>
            <w:vAlign w:val="bottom"/>
            <w:hideMark/>
          </w:tcPr>
          <w:p w14:paraId="7037F651" w14:textId="75DD8DBA"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12.00</w:t>
            </w:r>
          </w:p>
        </w:tc>
        <w:tc>
          <w:tcPr>
            <w:tcW w:w="850" w:type="dxa"/>
            <w:tcBorders>
              <w:top w:val="nil"/>
              <w:left w:val="nil"/>
              <w:bottom w:val="single" w:sz="4" w:space="0" w:color="auto"/>
              <w:right w:val="single" w:sz="4" w:space="0" w:color="auto"/>
            </w:tcBorders>
            <w:shd w:val="clear" w:color="auto" w:fill="auto"/>
            <w:noWrap/>
            <w:hideMark/>
          </w:tcPr>
          <w:p w14:paraId="2DF17950" w14:textId="11843642"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58.13</w:t>
            </w:r>
          </w:p>
        </w:tc>
        <w:tc>
          <w:tcPr>
            <w:tcW w:w="2977" w:type="dxa"/>
            <w:tcBorders>
              <w:top w:val="nil"/>
              <w:left w:val="nil"/>
              <w:bottom w:val="single" w:sz="4" w:space="0" w:color="auto"/>
              <w:right w:val="single" w:sz="4" w:space="0" w:color="auto"/>
            </w:tcBorders>
            <w:shd w:val="clear" w:color="auto" w:fill="auto"/>
            <w:noWrap/>
            <w:vAlign w:val="center"/>
            <w:hideMark/>
          </w:tcPr>
          <w:p w14:paraId="23C7BD84"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Convention sur la Diversite Biologique</w:t>
            </w:r>
          </w:p>
        </w:tc>
      </w:tr>
      <w:tr w:rsidR="00D8604C" w:rsidRPr="006663F0" w14:paraId="74842690"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EC6C53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DC_Sal</w:t>
            </w:r>
          </w:p>
        </w:tc>
        <w:tc>
          <w:tcPr>
            <w:tcW w:w="1560" w:type="dxa"/>
            <w:tcBorders>
              <w:top w:val="nil"/>
              <w:left w:val="nil"/>
              <w:bottom w:val="single" w:sz="4" w:space="0" w:color="auto"/>
              <w:right w:val="single" w:sz="4" w:space="0" w:color="auto"/>
            </w:tcBorders>
            <w:shd w:val="clear" w:color="auto" w:fill="auto"/>
            <w:noWrap/>
            <w:vAlign w:val="bottom"/>
            <w:hideMark/>
          </w:tcPr>
          <w:p w14:paraId="0A89882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Salonga</w:t>
            </w:r>
          </w:p>
        </w:tc>
        <w:tc>
          <w:tcPr>
            <w:tcW w:w="1134" w:type="dxa"/>
            <w:tcBorders>
              <w:top w:val="nil"/>
              <w:left w:val="nil"/>
              <w:bottom w:val="single" w:sz="4" w:space="0" w:color="auto"/>
              <w:right w:val="single" w:sz="4" w:space="0" w:color="auto"/>
            </w:tcBorders>
            <w:shd w:val="clear" w:color="auto" w:fill="auto"/>
            <w:noWrap/>
            <w:vAlign w:val="bottom"/>
            <w:hideMark/>
          </w:tcPr>
          <w:p w14:paraId="593A307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DRCongo</w:t>
            </w:r>
          </w:p>
        </w:tc>
        <w:tc>
          <w:tcPr>
            <w:tcW w:w="850" w:type="dxa"/>
            <w:tcBorders>
              <w:top w:val="nil"/>
              <w:left w:val="nil"/>
              <w:bottom w:val="single" w:sz="4" w:space="0" w:color="auto"/>
              <w:right w:val="single" w:sz="4" w:space="0" w:color="auto"/>
            </w:tcBorders>
            <w:shd w:val="clear" w:color="auto" w:fill="auto"/>
            <w:noWrap/>
            <w:vAlign w:val="bottom"/>
            <w:hideMark/>
          </w:tcPr>
          <w:p w14:paraId="28612FD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-2.36</w:t>
            </w:r>
          </w:p>
        </w:tc>
        <w:tc>
          <w:tcPr>
            <w:tcW w:w="851" w:type="dxa"/>
            <w:tcBorders>
              <w:top w:val="nil"/>
              <w:left w:val="nil"/>
              <w:bottom w:val="single" w:sz="4" w:space="0" w:color="auto"/>
              <w:right w:val="single" w:sz="4" w:space="0" w:color="auto"/>
            </w:tcBorders>
            <w:shd w:val="clear" w:color="auto" w:fill="auto"/>
            <w:noWrap/>
            <w:vAlign w:val="bottom"/>
            <w:hideMark/>
          </w:tcPr>
          <w:p w14:paraId="3374842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20.97</w:t>
            </w:r>
          </w:p>
        </w:tc>
        <w:tc>
          <w:tcPr>
            <w:tcW w:w="850" w:type="dxa"/>
            <w:tcBorders>
              <w:top w:val="nil"/>
              <w:left w:val="nil"/>
              <w:bottom w:val="single" w:sz="4" w:space="0" w:color="auto"/>
              <w:right w:val="single" w:sz="4" w:space="0" w:color="auto"/>
            </w:tcBorders>
            <w:shd w:val="clear" w:color="auto" w:fill="auto"/>
            <w:noWrap/>
            <w:vAlign w:val="bottom"/>
            <w:hideMark/>
          </w:tcPr>
          <w:p w14:paraId="17FE7F1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95F8F8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0211B13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1831</w:t>
            </w:r>
          </w:p>
        </w:tc>
        <w:tc>
          <w:tcPr>
            <w:tcW w:w="992" w:type="dxa"/>
            <w:tcBorders>
              <w:top w:val="nil"/>
              <w:left w:val="nil"/>
              <w:bottom w:val="single" w:sz="4" w:space="0" w:color="auto"/>
              <w:right w:val="single" w:sz="4" w:space="0" w:color="auto"/>
            </w:tcBorders>
            <w:shd w:val="clear" w:color="auto" w:fill="auto"/>
            <w:noWrap/>
            <w:vAlign w:val="bottom"/>
            <w:hideMark/>
          </w:tcPr>
          <w:p w14:paraId="7BC7706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24.48</w:t>
            </w:r>
          </w:p>
        </w:tc>
        <w:tc>
          <w:tcPr>
            <w:tcW w:w="993" w:type="dxa"/>
            <w:tcBorders>
              <w:top w:val="nil"/>
              <w:left w:val="nil"/>
              <w:bottom w:val="single" w:sz="4" w:space="0" w:color="auto"/>
              <w:right w:val="single" w:sz="4" w:space="0" w:color="auto"/>
            </w:tcBorders>
            <w:shd w:val="clear" w:color="auto" w:fill="auto"/>
            <w:noWrap/>
            <w:vAlign w:val="bottom"/>
            <w:hideMark/>
          </w:tcPr>
          <w:p w14:paraId="2D3003D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0.41</w:t>
            </w:r>
          </w:p>
        </w:tc>
        <w:tc>
          <w:tcPr>
            <w:tcW w:w="850" w:type="dxa"/>
            <w:tcBorders>
              <w:top w:val="nil"/>
              <w:left w:val="nil"/>
              <w:bottom w:val="single" w:sz="4" w:space="0" w:color="auto"/>
              <w:right w:val="single" w:sz="4" w:space="0" w:color="auto"/>
            </w:tcBorders>
            <w:shd w:val="clear" w:color="auto" w:fill="auto"/>
            <w:noWrap/>
            <w:vAlign w:val="bottom"/>
            <w:hideMark/>
          </w:tcPr>
          <w:p w14:paraId="260F8F7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0.203</w:t>
            </w:r>
          </w:p>
        </w:tc>
        <w:tc>
          <w:tcPr>
            <w:tcW w:w="709" w:type="dxa"/>
            <w:tcBorders>
              <w:top w:val="nil"/>
              <w:left w:val="nil"/>
              <w:bottom w:val="single" w:sz="4" w:space="0" w:color="auto"/>
              <w:right w:val="single" w:sz="4" w:space="0" w:color="auto"/>
            </w:tcBorders>
            <w:shd w:val="clear" w:color="auto" w:fill="auto"/>
            <w:noWrap/>
            <w:vAlign w:val="bottom"/>
            <w:hideMark/>
          </w:tcPr>
          <w:p w14:paraId="3E00A672" w14:textId="58893CEB"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12.00</w:t>
            </w:r>
          </w:p>
        </w:tc>
        <w:tc>
          <w:tcPr>
            <w:tcW w:w="850" w:type="dxa"/>
            <w:tcBorders>
              <w:top w:val="nil"/>
              <w:left w:val="nil"/>
              <w:bottom w:val="single" w:sz="4" w:space="0" w:color="auto"/>
              <w:right w:val="single" w:sz="4" w:space="0" w:color="auto"/>
            </w:tcBorders>
            <w:shd w:val="clear" w:color="auto" w:fill="auto"/>
            <w:noWrap/>
            <w:hideMark/>
          </w:tcPr>
          <w:p w14:paraId="39FE3CCE" w14:textId="76B0CF0C"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54.45</w:t>
            </w:r>
          </w:p>
        </w:tc>
        <w:tc>
          <w:tcPr>
            <w:tcW w:w="2977" w:type="dxa"/>
            <w:tcBorders>
              <w:top w:val="nil"/>
              <w:left w:val="nil"/>
              <w:bottom w:val="single" w:sz="4" w:space="0" w:color="auto"/>
              <w:right w:val="single" w:sz="4" w:space="0" w:color="auto"/>
            </w:tcBorders>
            <w:shd w:val="clear" w:color="auto" w:fill="auto"/>
            <w:noWrap/>
            <w:vAlign w:val="center"/>
            <w:hideMark/>
          </w:tcPr>
          <w:p w14:paraId="696F790F" w14:textId="7FA94F6C"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Chapman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1999; Amy Cobden pers. comm.</w:t>
            </w:r>
          </w:p>
        </w:tc>
      </w:tr>
      <w:tr w:rsidR="00D8604C" w:rsidRPr="006663F0" w14:paraId="6816D80D"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CC854A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DC_Upe</w:t>
            </w:r>
          </w:p>
        </w:tc>
        <w:tc>
          <w:tcPr>
            <w:tcW w:w="1560" w:type="dxa"/>
            <w:tcBorders>
              <w:top w:val="nil"/>
              <w:left w:val="nil"/>
              <w:bottom w:val="single" w:sz="4" w:space="0" w:color="auto"/>
              <w:right w:val="single" w:sz="4" w:space="0" w:color="auto"/>
            </w:tcBorders>
            <w:shd w:val="clear" w:color="auto" w:fill="auto"/>
            <w:noWrap/>
            <w:vAlign w:val="bottom"/>
            <w:hideMark/>
          </w:tcPr>
          <w:p w14:paraId="7C646BB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Upemba</w:t>
            </w:r>
          </w:p>
        </w:tc>
        <w:tc>
          <w:tcPr>
            <w:tcW w:w="1134" w:type="dxa"/>
            <w:tcBorders>
              <w:top w:val="nil"/>
              <w:left w:val="nil"/>
              <w:bottom w:val="single" w:sz="4" w:space="0" w:color="auto"/>
              <w:right w:val="single" w:sz="4" w:space="0" w:color="auto"/>
            </w:tcBorders>
            <w:shd w:val="clear" w:color="auto" w:fill="auto"/>
            <w:noWrap/>
            <w:vAlign w:val="bottom"/>
            <w:hideMark/>
          </w:tcPr>
          <w:p w14:paraId="3384947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DRCongo</w:t>
            </w:r>
          </w:p>
        </w:tc>
        <w:tc>
          <w:tcPr>
            <w:tcW w:w="850" w:type="dxa"/>
            <w:tcBorders>
              <w:top w:val="nil"/>
              <w:left w:val="nil"/>
              <w:bottom w:val="single" w:sz="4" w:space="0" w:color="auto"/>
              <w:right w:val="single" w:sz="4" w:space="0" w:color="auto"/>
            </w:tcBorders>
            <w:shd w:val="clear" w:color="auto" w:fill="auto"/>
            <w:noWrap/>
            <w:vAlign w:val="bottom"/>
            <w:hideMark/>
          </w:tcPr>
          <w:p w14:paraId="0041269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-9.06</w:t>
            </w:r>
          </w:p>
        </w:tc>
        <w:tc>
          <w:tcPr>
            <w:tcW w:w="851" w:type="dxa"/>
            <w:tcBorders>
              <w:top w:val="nil"/>
              <w:left w:val="nil"/>
              <w:bottom w:val="single" w:sz="4" w:space="0" w:color="auto"/>
              <w:right w:val="single" w:sz="4" w:space="0" w:color="auto"/>
            </w:tcBorders>
            <w:shd w:val="clear" w:color="auto" w:fill="auto"/>
            <w:noWrap/>
            <w:vAlign w:val="bottom"/>
            <w:hideMark/>
          </w:tcPr>
          <w:p w14:paraId="5E72955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26.64</w:t>
            </w:r>
          </w:p>
        </w:tc>
        <w:tc>
          <w:tcPr>
            <w:tcW w:w="850" w:type="dxa"/>
            <w:tcBorders>
              <w:top w:val="nil"/>
              <w:left w:val="nil"/>
              <w:bottom w:val="single" w:sz="4" w:space="0" w:color="auto"/>
              <w:right w:val="single" w:sz="4" w:space="0" w:color="auto"/>
            </w:tcBorders>
            <w:shd w:val="clear" w:color="auto" w:fill="auto"/>
            <w:noWrap/>
            <w:vAlign w:val="bottom"/>
            <w:hideMark/>
          </w:tcPr>
          <w:p w14:paraId="6CD8420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F6A3F2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6A061DA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1207</w:t>
            </w:r>
          </w:p>
        </w:tc>
        <w:tc>
          <w:tcPr>
            <w:tcW w:w="992" w:type="dxa"/>
            <w:tcBorders>
              <w:top w:val="nil"/>
              <w:left w:val="nil"/>
              <w:bottom w:val="single" w:sz="4" w:space="0" w:color="auto"/>
              <w:right w:val="single" w:sz="4" w:space="0" w:color="auto"/>
            </w:tcBorders>
            <w:shd w:val="clear" w:color="auto" w:fill="auto"/>
            <w:noWrap/>
            <w:vAlign w:val="bottom"/>
            <w:hideMark/>
          </w:tcPr>
          <w:p w14:paraId="07AD538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23.35</w:t>
            </w:r>
          </w:p>
        </w:tc>
        <w:tc>
          <w:tcPr>
            <w:tcW w:w="993" w:type="dxa"/>
            <w:tcBorders>
              <w:top w:val="nil"/>
              <w:left w:val="nil"/>
              <w:bottom w:val="single" w:sz="4" w:space="0" w:color="auto"/>
              <w:right w:val="single" w:sz="4" w:space="0" w:color="auto"/>
            </w:tcBorders>
            <w:shd w:val="clear" w:color="auto" w:fill="auto"/>
            <w:noWrap/>
            <w:vAlign w:val="bottom"/>
            <w:hideMark/>
          </w:tcPr>
          <w:p w14:paraId="1F697E0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1.10</w:t>
            </w:r>
          </w:p>
        </w:tc>
        <w:tc>
          <w:tcPr>
            <w:tcW w:w="850" w:type="dxa"/>
            <w:tcBorders>
              <w:top w:val="nil"/>
              <w:left w:val="nil"/>
              <w:bottom w:val="single" w:sz="4" w:space="0" w:color="auto"/>
              <w:right w:val="single" w:sz="4" w:space="0" w:color="auto"/>
            </w:tcBorders>
            <w:shd w:val="clear" w:color="auto" w:fill="auto"/>
            <w:noWrap/>
            <w:vAlign w:val="bottom"/>
            <w:hideMark/>
          </w:tcPr>
          <w:p w14:paraId="2D14267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-0.190</w:t>
            </w:r>
          </w:p>
        </w:tc>
        <w:tc>
          <w:tcPr>
            <w:tcW w:w="709" w:type="dxa"/>
            <w:tcBorders>
              <w:top w:val="nil"/>
              <w:left w:val="nil"/>
              <w:bottom w:val="single" w:sz="4" w:space="0" w:color="auto"/>
              <w:right w:val="single" w:sz="4" w:space="0" w:color="auto"/>
            </w:tcBorders>
            <w:shd w:val="clear" w:color="auto" w:fill="auto"/>
            <w:noWrap/>
            <w:vAlign w:val="bottom"/>
            <w:hideMark/>
          </w:tcPr>
          <w:p w14:paraId="79154460" w14:textId="382E4601"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3FED1534" w14:textId="4A426226"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36.91</w:t>
            </w:r>
          </w:p>
        </w:tc>
        <w:tc>
          <w:tcPr>
            <w:tcW w:w="2977" w:type="dxa"/>
            <w:tcBorders>
              <w:top w:val="nil"/>
              <w:left w:val="nil"/>
              <w:bottom w:val="single" w:sz="4" w:space="0" w:color="auto"/>
              <w:right w:val="single" w:sz="4" w:space="0" w:color="auto"/>
            </w:tcBorders>
            <w:shd w:val="clear" w:color="auto" w:fill="auto"/>
            <w:noWrap/>
            <w:vAlign w:val="center"/>
            <w:hideMark/>
          </w:tcPr>
          <w:p w14:paraId="05534F53"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Convention sur la Diversite Biologique</w:t>
            </w:r>
          </w:p>
        </w:tc>
      </w:tr>
      <w:tr w:rsidR="00D8604C" w:rsidRPr="006663F0" w14:paraId="1A2B36E1"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F6B4DB4" w14:textId="64253856"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5</w:t>
            </w:r>
          </w:p>
        </w:tc>
        <w:tc>
          <w:tcPr>
            <w:tcW w:w="1560" w:type="dxa"/>
            <w:tcBorders>
              <w:top w:val="nil"/>
              <w:left w:val="nil"/>
              <w:bottom w:val="single" w:sz="4" w:space="0" w:color="auto"/>
              <w:right w:val="single" w:sz="4" w:space="0" w:color="auto"/>
            </w:tcBorders>
            <w:shd w:val="clear" w:color="auto" w:fill="auto"/>
            <w:noWrap/>
            <w:vAlign w:val="bottom"/>
            <w:hideMark/>
          </w:tcPr>
          <w:p w14:paraId="6290CA3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Virunga</w:t>
            </w:r>
          </w:p>
        </w:tc>
        <w:tc>
          <w:tcPr>
            <w:tcW w:w="1134" w:type="dxa"/>
            <w:tcBorders>
              <w:top w:val="nil"/>
              <w:left w:val="nil"/>
              <w:bottom w:val="single" w:sz="4" w:space="0" w:color="auto"/>
              <w:right w:val="single" w:sz="4" w:space="0" w:color="auto"/>
            </w:tcBorders>
            <w:shd w:val="clear" w:color="auto" w:fill="auto"/>
            <w:noWrap/>
            <w:vAlign w:val="bottom"/>
            <w:hideMark/>
          </w:tcPr>
          <w:p w14:paraId="67AA289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DRCongo</w:t>
            </w:r>
          </w:p>
        </w:tc>
        <w:tc>
          <w:tcPr>
            <w:tcW w:w="850" w:type="dxa"/>
            <w:tcBorders>
              <w:top w:val="nil"/>
              <w:left w:val="nil"/>
              <w:bottom w:val="single" w:sz="4" w:space="0" w:color="auto"/>
              <w:right w:val="single" w:sz="4" w:space="0" w:color="auto"/>
            </w:tcBorders>
            <w:shd w:val="clear" w:color="auto" w:fill="auto"/>
            <w:noWrap/>
            <w:vAlign w:val="bottom"/>
            <w:hideMark/>
          </w:tcPr>
          <w:p w14:paraId="05E44B2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-0.34</w:t>
            </w:r>
          </w:p>
        </w:tc>
        <w:tc>
          <w:tcPr>
            <w:tcW w:w="851" w:type="dxa"/>
            <w:tcBorders>
              <w:top w:val="nil"/>
              <w:left w:val="nil"/>
              <w:bottom w:val="single" w:sz="4" w:space="0" w:color="auto"/>
              <w:right w:val="single" w:sz="4" w:space="0" w:color="auto"/>
            </w:tcBorders>
            <w:shd w:val="clear" w:color="auto" w:fill="auto"/>
            <w:noWrap/>
            <w:vAlign w:val="bottom"/>
            <w:hideMark/>
          </w:tcPr>
          <w:p w14:paraId="2223DB4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29.41</w:t>
            </w:r>
          </w:p>
        </w:tc>
        <w:tc>
          <w:tcPr>
            <w:tcW w:w="850" w:type="dxa"/>
            <w:tcBorders>
              <w:top w:val="nil"/>
              <w:left w:val="nil"/>
              <w:bottom w:val="single" w:sz="4" w:space="0" w:color="auto"/>
              <w:right w:val="single" w:sz="4" w:space="0" w:color="auto"/>
            </w:tcBorders>
            <w:shd w:val="clear" w:color="auto" w:fill="auto"/>
            <w:noWrap/>
            <w:vAlign w:val="bottom"/>
            <w:hideMark/>
          </w:tcPr>
          <w:p w14:paraId="54A010E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BB54D28" w14:textId="6B15E362" w:rsidR="00D8604C" w:rsidRPr="006663F0" w:rsidRDefault="00D8604C" w:rsidP="00DF77F6">
            <w:pPr>
              <w:jc w:val="right"/>
              <w:rPr>
                <w:rFonts w:ascii="Arial" w:hAnsi="Arial" w:cs="Arial"/>
                <w:sz w:val="18"/>
                <w:szCs w:val="18"/>
                <w:lang w:val="en-US"/>
              </w:rPr>
            </w:pPr>
            <w:r w:rsidRPr="006663F0">
              <w:rPr>
                <w:rFonts w:ascii="Arial" w:hAnsi="Arial" w:cs="Arial"/>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155DA5D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1147</w:t>
            </w:r>
          </w:p>
        </w:tc>
        <w:tc>
          <w:tcPr>
            <w:tcW w:w="992" w:type="dxa"/>
            <w:tcBorders>
              <w:top w:val="nil"/>
              <w:left w:val="nil"/>
              <w:bottom w:val="single" w:sz="4" w:space="0" w:color="auto"/>
              <w:right w:val="single" w:sz="4" w:space="0" w:color="auto"/>
            </w:tcBorders>
            <w:shd w:val="clear" w:color="auto" w:fill="auto"/>
            <w:noWrap/>
            <w:vAlign w:val="bottom"/>
            <w:hideMark/>
          </w:tcPr>
          <w:p w14:paraId="44AFE65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20.55</w:t>
            </w:r>
          </w:p>
        </w:tc>
        <w:tc>
          <w:tcPr>
            <w:tcW w:w="993" w:type="dxa"/>
            <w:tcBorders>
              <w:top w:val="nil"/>
              <w:left w:val="nil"/>
              <w:bottom w:val="single" w:sz="4" w:space="0" w:color="auto"/>
              <w:right w:val="single" w:sz="4" w:space="0" w:color="auto"/>
            </w:tcBorders>
            <w:shd w:val="clear" w:color="auto" w:fill="auto"/>
            <w:noWrap/>
            <w:vAlign w:val="bottom"/>
            <w:hideMark/>
          </w:tcPr>
          <w:p w14:paraId="2B23C0F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0.35</w:t>
            </w:r>
          </w:p>
        </w:tc>
        <w:tc>
          <w:tcPr>
            <w:tcW w:w="850" w:type="dxa"/>
            <w:tcBorders>
              <w:top w:val="nil"/>
              <w:left w:val="nil"/>
              <w:bottom w:val="single" w:sz="4" w:space="0" w:color="auto"/>
              <w:right w:val="single" w:sz="4" w:space="0" w:color="auto"/>
            </w:tcBorders>
            <w:shd w:val="clear" w:color="auto" w:fill="auto"/>
            <w:noWrap/>
            <w:vAlign w:val="bottom"/>
            <w:hideMark/>
          </w:tcPr>
          <w:p w14:paraId="15AF84A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0.075</w:t>
            </w:r>
          </w:p>
        </w:tc>
        <w:tc>
          <w:tcPr>
            <w:tcW w:w="709" w:type="dxa"/>
            <w:tcBorders>
              <w:top w:val="nil"/>
              <w:left w:val="nil"/>
              <w:bottom w:val="single" w:sz="4" w:space="0" w:color="auto"/>
              <w:right w:val="single" w:sz="4" w:space="0" w:color="auto"/>
            </w:tcBorders>
            <w:shd w:val="clear" w:color="auto" w:fill="auto"/>
            <w:noWrap/>
            <w:vAlign w:val="bottom"/>
            <w:hideMark/>
          </w:tcPr>
          <w:p w14:paraId="0980ACE0" w14:textId="5B9180EB"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10.50</w:t>
            </w:r>
          </w:p>
        </w:tc>
        <w:tc>
          <w:tcPr>
            <w:tcW w:w="850" w:type="dxa"/>
            <w:tcBorders>
              <w:top w:val="nil"/>
              <w:left w:val="nil"/>
              <w:bottom w:val="single" w:sz="4" w:space="0" w:color="auto"/>
              <w:right w:val="single" w:sz="4" w:space="0" w:color="auto"/>
            </w:tcBorders>
            <w:shd w:val="clear" w:color="auto" w:fill="auto"/>
            <w:noWrap/>
            <w:hideMark/>
          </w:tcPr>
          <w:p w14:paraId="2874B550" w14:textId="200E3BD7"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66.36</w:t>
            </w:r>
          </w:p>
        </w:tc>
        <w:tc>
          <w:tcPr>
            <w:tcW w:w="2977" w:type="dxa"/>
            <w:tcBorders>
              <w:top w:val="nil"/>
              <w:left w:val="nil"/>
              <w:bottom w:val="single" w:sz="4" w:space="0" w:color="auto"/>
              <w:right w:val="single" w:sz="4" w:space="0" w:color="auto"/>
            </w:tcBorders>
            <w:shd w:val="clear" w:color="auto" w:fill="auto"/>
            <w:noWrap/>
            <w:vAlign w:val="center"/>
            <w:hideMark/>
          </w:tcPr>
          <w:p w14:paraId="205C90C9" w14:textId="7741256E" w:rsidR="00D8604C" w:rsidRPr="006663F0" w:rsidRDefault="00D8604C" w:rsidP="001D6DA3">
            <w:pPr>
              <w:rPr>
                <w:rFonts w:ascii="Arial" w:hAnsi="Arial" w:cs="Arial"/>
                <w:color w:val="000000"/>
                <w:sz w:val="18"/>
                <w:szCs w:val="18"/>
                <w:lang w:val="en-US"/>
              </w:rPr>
            </w:pPr>
            <w:r w:rsidRPr="006663F0">
              <w:rPr>
                <w:rFonts w:ascii="Arial" w:hAnsi="Arial" w:cs="Arial"/>
                <w:color w:val="000000"/>
                <w:sz w:val="18"/>
                <w:szCs w:val="18"/>
                <w:lang w:val="en-US"/>
              </w:rPr>
              <w:t xml:space="preserve">Owiunji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2005; APAAT</w:t>
            </w:r>
          </w:p>
        </w:tc>
      </w:tr>
      <w:tr w:rsidR="00D8604C" w:rsidRPr="006663F0" w14:paraId="19240459"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6E510A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DC_Wam</w:t>
            </w:r>
          </w:p>
        </w:tc>
        <w:tc>
          <w:tcPr>
            <w:tcW w:w="1560" w:type="dxa"/>
            <w:tcBorders>
              <w:top w:val="nil"/>
              <w:left w:val="nil"/>
              <w:bottom w:val="single" w:sz="4" w:space="0" w:color="auto"/>
              <w:right w:val="single" w:sz="4" w:space="0" w:color="auto"/>
            </w:tcBorders>
            <w:shd w:val="clear" w:color="auto" w:fill="auto"/>
            <w:noWrap/>
            <w:vAlign w:val="bottom"/>
            <w:hideMark/>
          </w:tcPr>
          <w:p w14:paraId="1CBBE7D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Wamba</w:t>
            </w:r>
          </w:p>
        </w:tc>
        <w:tc>
          <w:tcPr>
            <w:tcW w:w="1134" w:type="dxa"/>
            <w:tcBorders>
              <w:top w:val="nil"/>
              <w:left w:val="nil"/>
              <w:bottom w:val="single" w:sz="4" w:space="0" w:color="auto"/>
              <w:right w:val="single" w:sz="4" w:space="0" w:color="auto"/>
            </w:tcBorders>
            <w:shd w:val="clear" w:color="auto" w:fill="auto"/>
            <w:noWrap/>
            <w:vAlign w:val="bottom"/>
            <w:hideMark/>
          </w:tcPr>
          <w:p w14:paraId="6FBA573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DRCongo</w:t>
            </w:r>
          </w:p>
        </w:tc>
        <w:tc>
          <w:tcPr>
            <w:tcW w:w="850" w:type="dxa"/>
            <w:tcBorders>
              <w:top w:val="nil"/>
              <w:left w:val="nil"/>
              <w:bottom w:val="single" w:sz="4" w:space="0" w:color="auto"/>
              <w:right w:val="single" w:sz="4" w:space="0" w:color="auto"/>
            </w:tcBorders>
            <w:shd w:val="clear" w:color="auto" w:fill="auto"/>
            <w:noWrap/>
            <w:vAlign w:val="bottom"/>
            <w:hideMark/>
          </w:tcPr>
          <w:p w14:paraId="5AB165B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0.18</w:t>
            </w:r>
          </w:p>
        </w:tc>
        <w:tc>
          <w:tcPr>
            <w:tcW w:w="851" w:type="dxa"/>
            <w:tcBorders>
              <w:top w:val="nil"/>
              <w:left w:val="nil"/>
              <w:bottom w:val="single" w:sz="4" w:space="0" w:color="auto"/>
              <w:right w:val="single" w:sz="4" w:space="0" w:color="auto"/>
            </w:tcBorders>
            <w:shd w:val="clear" w:color="auto" w:fill="auto"/>
            <w:noWrap/>
            <w:vAlign w:val="bottom"/>
            <w:hideMark/>
          </w:tcPr>
          <w:p w14:paraId="62993F3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22.47</w:t>
            </w:r>
          </w:p>
        </w:tc>
        <w:tc>
          <w:tcPr>
            <w:tcW w:w="850" w:type="dxa"/>
            <w:tcBorders>
              <w:top w:val="nil"/>
              <w:left w:val="nil"/>
              <w:bottom w:val="single" w:sz="4" w:space="0" w:color="auto"/>
              <w:right w:val="single" w:sz="4" w:space="0" w:color="auto"/>
            </w:tcBorders>
            <w:shd w:val="clear" w:color="auto" w:fill="auto"/>
            <w:noWrap/>
            <w:vAlign w:val="bottom"/>
            <w:hideMark/>
          </w:tcPr>
          <w:p w14:paraId="2C1AA08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48D57C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0D6E178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2065</w:t>
            </w:r>
          </w:p>
        </w:tc>
        <w:tc>
          <w:tcPr>
            <w:tcW w:w="992" w:type="dxa"/>
            <w:tcBorders>
              <w:top w:val="nil"/>
              <w:left w:val="nil"/>
              <w:bottom w:val="single" w:sz="4" w:space="0" w:color="auto"/>
              <w:right w:val="single" w:sz="4" w:space="0" w:color="auto"/>
            </w:tcBorders>
            <w:shd w:val="clear" w:color="auto" w:fill="auto"/>
            <w:noWrap/>
            <w:vAlign w:val="bottom"/>
            <w:hideMark/>
          </w:tcPr>
          <w:p w14:paraId="5388AD5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25.10</w:t>
            </w:r>
          </w:p>
        </w:tc>
        <w:tc>
          <w:tcPr>
            <w:tcW w:w="993" w:type="dxa"/>
            <w:tcBorders>
              <w:top w:val="nil"/>
              <w:left w:val="nil"/>
              <w:bottom w:val="single" w:sz="4" w:space="0" w:color="auto"/>
              <w:right w:val="single" w:sz="4" w:space="0" w:color="auto"/>
            </w:tcBorders>
            <w:shd w:val="clear" w:color="auto" w:fill="auto"/>
            <w:noWrap/>
            <w:vAlign w:val="bottom"/>
            <w:hideMark/>
          </w:tcPr>
          <w:p w14:paraId="3D6FD28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0.24</w:t>
            </w:r>
          </w:p>
        </w:tc>
        <w:tc>
          <w:tcPr>
            <w:tcW w:w="850" w:type="dxa"/>
            <w:tcBorders>
              <w:top w:val="nil"/>
              <w:left w:val="nil"/>
              <w:bottom w:val="single" w:sz="4" w:space="0" w:color="auto"/>
              <w:right w:val="single" w:sz="4" w:space="0" w:color="auto"/>
            </w:tcBorders>
            <w:shd w:val="clear" w:color="auto" w:fill="auto"/>
            <w:noWrap/>
            <w:vAlign w:val="bottom"/>
            <w:hideMark/>
          </w:tcPr>
          <w:p w14:paraId="05EB732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0.288</w:t>
            </w:r>
          </w:p>
        </w:tc>
        <w:tc>
          <w:tcPr>
            <w:tcW w:w="709" w:type="dxa"/>
            <w:tcBorders>
              <w:top w:val="nil"/>
              <w:left w:val="nil"/>
              <w:bottom w:val="single" w:sz="4" w:space="0" w:color="auto"/>
              <w:right w:val="single" w:sz="4" w:space="0" w:color="auto"/>
            </w:tcBorders>
            <w:shd w:val="clear" w:color="auto" w:fill="auto"/>
            <w:noWrap/>
            <w:vAlign w:val="bottom"/>
            <w:hideMark/>
          </w:tcPr>
          <w:p w14:paraId="34ADACA2" w14:textId="6E4D3C1B"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12.00</w:t>
            </w:r>
          </w:p>
        </w:tc>
        <w:tc>
          <w:tcPr>
            <w:tcW w:w="850" w:type="dxa"/>
            <w:tcBorders>
              <w:top w:val="nil"/>
              <w:left w:val="nil"/>
              <w:bottom w:val="single" w:sz="4" w:space="0" w:color="auto"/>
              <w:right w:val="single" w:sz="4" w:space="0" w:color="auto"/>
            </w:tcBorders>
            <w:shd w:val="clear" w:color="auto" w:fill="auto"/>
            <w:noWrap/>
            <w:hideMark/>
          </w:tcPr>
          <w:p w14:paraId="05C49A4C" w14:textId="590BC10A"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52.87</w:t>
            </w:r>
          </w:p>
        </w:tc>
        <w:tc>
          <w:tcPr>
            <w:tcW w:w="2977" w:type="dxa"/>
            <w:tcBorders>
              <w:top w:val="nil"/>
              <w:left w:val="nil"/>
              <w:bottom w:val="single" w:sz="4" w:space="0" w:color="auto"/>
              <w:right w:val="single" w:sz="4" w:space="0" w:color="auto"/>
            </w:tcBorders>
            <w:shd w:val="clear" w:color="auto" w:fill="auto"/>
            <w:noWrap/>
            <w:vAlign w:val="center"/>
            <w:hideMark/>
          </w:tcPr>
          <w:p w14:paraId="6260081C"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Kano 1996</w:t>
            </w:r>
          </w:p>
        </w:tc>
      </w:tr>
      <w:tr w:rsidR="00D8604C" w:rsidRPr="006663F0" w14:paraId="2C0BF687"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5C78C9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EG_Mat</w:t>
            </w:r>
          </w:p>
        </w:tc>
        <w:tc>
          <w:tcPr>
            <w:tcW w:w="1560" w:type="dxa"/>
            <w:tcBorders>
              <w:top w:val="nil"/>
              <w:left w:val="nil"/>
              <w:bottom w:val="single" w:sz="4" w:space="0" w:color="auto"/>
              <w:right w:val="single" w:sz="4" w:space="0" w:color="auto"/>
            </w:tcBorders>
            <w:shd w:val="clear" w:color="auto" w:fill="auto"/>
            <w:noWrap/>
            <w:vAlign w:val="bottom"/>
            <w:hideMark/>
          </w:tcPr>
          <w:p w14:paraId="2368866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Matama</w:t>
            </w:r>
          </w:p>
        </w:tc>
        <w:tc>
          <w:tcPr>
            <w:tcW w:w="1134" w:type="dxa"/>
            <w:tcBorders>
              <w:top w:val="nil"/>
              <w:left w:val="nil"/>
              <w:bottom w:val="single" w:sz="4" w:space="0" w:color="auto"/>
              <w:right w:val="single" w:sz="4" w:space="0" w:color="auto"/>
            </w:tcBorders>
            <w:shd w:val="clear" w:color="auto" w:fill="auto"/>
            <w:noWrap/>
            <w:vAlign w:val="bottom"/>
            <w:hideMark/>
          </w:tcPr>
          <w:p w14:paraId="7BF8A3D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Equatorial Guin</w:t>
            </w:r>
          </w:p>
        </w:tc>
        <w:tc>
          <w:tcPr>
            <w:tcW w:w="850" w:type="dxa"/>
            <w:tcBorders>
              <w:top w:val="nil"/>
              <w:left w:val="nil"/>
              <w:bottom w:val="single" w:sz="4" w:space="0" w:color="auto"/>
              <w:right w:val="single" w:sz="4" w:space="0" w:color="auto"/>
            </w:tcBorders>
            <w:shd w:val="clear" w:color="auto" w:fill="auto"/>
            <w:noWrap/>
            <w:vAlign w:val="bottom"/>
            <w:hideMark/>
          </w:tcPr>
          <w:p w14:paraId="0CB3209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1.47</w:t>
            </w:r>
          </w:p>
        </w:tc>
        <w:tc>
          <w:tcPr>
            <w:tcW w:w="851" w:type="dxa"/>
            <w:tcBorders>
              <w:top w:val="nil"/>
              <w:left w:val="nil"/>
              <w:bottom w:val="single" w:sz="4" w:space="0" w:color="auto"/>
              <w:right w:val="single" w:sz="4" w:space="0" w:color="auto"/>
            </w:tcBorders>
            <w:shd w:val="clear" w:color="auto" w:fill="auto"/>
            <w:noWrap/>
            <w:vAlign w:val="bottom"/>
            <w:hideMark/>
          </w:tcPr>
          <w:p w14:paraId="4EF6097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10.50</w:t>
            </w:r>
          </w:p>
        </w:tc>
        <w:tc>
          <w:tcPr>
            <w:tcW w:w="850" w:type="dxa"/>
            <w:tcBorders>
              <w:top w:val="nil"/>
              <w:left w:val="nil"/>
              <w:bottom w:val="single" w:sz="4" w:space="0" w:color="auto"/>
              <w:right w:val="single" w:sz="4" w:space="0" w:color="auto"/>
            </w:tcBorders>
            <w:shd w:val="clear" w:color="auto" w:fill="auto"/>
            <w:noWrap/>
            <w:vAlign w:val="bottom"/>
            <w:hideMark/>
          </w:tcPr>
          <w:p w14:paraId="4FD5CE1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584FC9C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07FCC27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2239</w:t>
            </w:r>
          </w:p>
        </w:tc>
        <w:tc>
          <w:tcPr>
            <w:tcW w:w="992" w:type="dxa"/>
            <w:tcBorders>
              <w:top w:val="nil"/>
              <w:left w:val="nil"/>
              <w:bottom w:val="single" w:sz="4" w:space="0" w:color="auto"/>
              <w:right w:val="single" w:sz="4" w:space="0" w:color="auto"/>
            </w:tcBorders>
            <w:shd w:val="clear" w:color="auto" w:fill="auto"/>
            <w:noWrap/>
            <w:vAlign w:val="bottom"/>
            <w:hideMark/>
          </w:tcPr>
          <w:p w14:paraId="06BC392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23.98</w:t>
            </w:r>
          </w:p>
        </w:tc>
        <w:tc>
          <w:tcPr>
            <w:tcW w:w="993" w:type="dxa"/>
            <w:tcBorders>
              <w:top w:val="nil"/>
              <w:left w:val="nil"/>
              <w:bottom w:val="single" w:sz="4" w:space="0" w:color="auto"/>
              <w:right w:val="single" w:sz="4" w:space="0" w:color="auto"/>
            </w:tcBorders>
            <w:shd w:val="clear" w:color="auto" w:fill="auto"/>
            <w:noWrap/>
            <w:vAlign w:val="bottom"/>
            <w:hideMark/>
          </w:tcPr>
          <w:p w14:paraId="7DE9474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0.87</w:t>
            </w:r>
          </w:p>
        </w:tc>
        <w:tc>
          <w:tcPr>
            <w:tcW w:w="850" w:type="dxa"/>
            <w:tcBorders>
              <w:top w:val="nil"/>
              <w:left w:val="nil"/>
              <w:bottom w:val="single" w:sz="4" w:space="0" w:color="auto"/>
              <w:right w:val="single" w:sz="4" w:space="0" w:color="auto"/>
            </w:tcBorders>
            <w:shd w:val="clear" w:color="auto" w:fill="auto"/>
            <w:noWrap/>
            <w:vAlign w:val="bottom"/>
            <w:hideMark/>
          </w:tcPr>
          <w:p w14:paraId="7961A01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0.255</w:t>
            </w:r>
          </w:p>
        </w:tc>
        <w:tc>
          <w:tcPr>
            <w:tcW w:w="709" w:type="dxa"/>
            <w:tcBorders>
              <w:top w:val="nil"/>
              <w:left w:val="nil"/>
              <w:bottom w:val="single" w:sz="4" w:space="0" w:color="auto"/>
              <w:right w:val="single" w:sz="4" w:space="0" w:color="auto"/>
            </w:tcBorders>
            <w:shd w:val="clear" w:color="auto" w:fill="auto"/>
            <w:noWrap/>
            <w:vAlign w:val="bottom"/>
            <w:hideMark/>
          </w:tcPr>
          <w:p w14:paraId="3147EFC5" w14:textId="5AF4087A"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11.00</w:t>
            </w:r>
          </w:p>
        </w:tc>
        <w:tc>
          <w:tcPr>
            <w:tcW w:w="850" w:type="dxa"/>
            <w:tcBorders>
              <w:top w:val="nil"/>
              <w:left w:val="nil"/>
              <w:bottom w:val="single" w:sz="4" w:space="0" w:color="auto"/>
              <w:right w:val="single" w:sz="4" w:space="0" w:color="auto"/>
            </w:tcBorders>
            <w:shd w:val="clear" w:color="auto" w:fill="auto"/>
            <w:noWrap/>
            <w:hideMark/>
          </w:tcPr>
          <w:p w14:paraId="2FC628D1" w14:textId="27BB8C33"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42.07</w:t>
            </w:r>
          </w:p>
        </w:tc>
        <w:tc>
          <w:tcPr>
            <w:tcW w:w="2977" w:type="dxa"/>
            <w:tcBorders>
              <w:top w:val="nil"/>
              <w:left w:val="nil"/>
              <w:bottom w:val="single" w:sz="4" w:space="0" w:color="auto"/>
              <w:right w:val="single" w:sz="4" w:space="0" w:color="auto"/>
            </w:tcBorders>
            <w:shd w:val="clear" w:color="auto" w:fill="auto"/>
            <w:noWrap/>
            <w:vAlign w:val="center"/>
            <w:hideMark/>
          </w:tcPr>
          <w:p w14:paraId="6018A201" w14:textId="28FBE95A"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Gautier-Hion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1999</w:t>
            </w:r>
          </w:p>
        </w:tc>
      </w:tr>
      <w:tr w:rsidR="00D8604C" w:rsidRPr="006663F0" w14:paraId="64736636"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1FD5DA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Et_Awa</w:t>
            </w:r>
          </w:p>
        </w:tc>
        <w:tc>
          <w:tcPr>
            <w:tcW w:w="1560" w:type="dxa"/>
            <w:tcBorders>
              <w:top w:val="nil"/>
              <w:left w:val="nil"/>
              <w:bottom w:val="single" w:sz="4" w:space="0" w:color="auto"/>
              <w:right w:val="single" w:sz="4" w:space="0" w:color="auto"/>
            </w:tcBorders>
            <w:shd w:val="clear" w:color="auto" w:fill="auto"/>
            <w:noWrap/>
            <w:vAlign w:val="bottom"/>
            <w:hideMark/>
          </w:tcPr>
          <w:p w14:paraId="4FFF9E5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Awash</w:t>
            </w:r>
          </w:p>
        </w:tc>
        <w:tc>
          <w:tcPr>
            <w:tcW w:w="1134" w:type="dxa"/>
            <w:tcBorders>
              <w:top w:val="nil"/>
              <w:left w:val="nil"/>
              <w:bottom w:val="single" w:sz="4" w:space="0" w:color="auto"/>
              <w:right w:val="single" w:sz="4" w:space="0" w:color="auto"/>
            </w:tcBorders>
            <w:shd w:val="clear" w:color="auto" w:fill="auto"/>
            <w:noWrap/>
            <w:vAlign w:val="bottom"/>
            <w:hideMark/>
          </w:tcPr>
          <w:p w14:paraId="1C6B8B4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Ethiopia</w:t>
            </w:r>
          </w:p>
        </w:tc>
        <w:tc>
          <w:tcPr>
            <w:tcW w:w="850" w:type="dxa"/>
            <w:tcBorders>
              <w:top w:val="nil"/>
              <w:left w:val="nil"/>
              <w:bottom w:val="single" w:sz="4" w:space="0" w:color="auto"/>
              <w:right w:val="single" w:sz="4" w:space="0" w:color="auto"/>
            </w:tcBorders>
            <w:shd w:val="clear" w:color="auto" w:fill="auto"/>
            <w:noWrap/>
            <w:vAlign w:val="bottom"/>
            <w:hideMark/>
          </w:tcPr>
          <w:p w14:paraId="64CA60A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8.91</w:t>
            </w:r>
          </w:p>
        </w:tc>
        <w:tc>
          <w:tcPr>
            <w:tcW w:w="851" w:type="dxa"/>
            <w:tcBorders>
              <w:top w:val="nil"/>
              <w:left w:val="nil"/>
              <w:bottom w:val="single" w:sz="4" w:space="0" w:color="auto"/>
              <w:right w:val="single" w:sz="4" w:space="0" w:color="auto"/>
            </w:tcBorders>
            <w:shd w:val="clear" w:color="auto" w:fill="auto"/>
            <w:noWrap/>
            <w:vAlign w:val="bottom"/>
            <w:hideMark/>
          </w:tcPr>
          <w:p w14:paraId="42E9F1C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40.03</w:t>
            </w:r>
          </w:p>
        </w:tc>
        <w:tc>
          <w:tcPr>
            <w:tcW w:w="850" w:type="dxa"/>
            <w:tcBorders>
              <w:top w:val="nil"/>
              <w:left w:val="nil"/>
              <w:bottom w:val="single" w:sz="4" w:space="0" w:color="auto"/>
              <w:right w:val="single" w:sz="4" w:space="0" w:color="auto"/>
            </w:tcBorders>
            <w:shd w:val="clear" w:color="auto" w:fill="auto"/>
            <w:noWrap/>
            <w:vAlign w:val="bottom"/>
            <w:hideMark/>
          </w:tcPr>
          <w:p w14:paraId="23ED51B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6264749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42DA2EB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885</w:t>
            </w:r>
          </w:p>
        </w:tc>
        <w:tc>
          <w:tcPr>
            <w:tcW w:w="992" w:type="dxa"/>
            <w:tcBorders>
              <w:top w:val="nil"/>
              <w:left w:val="nil"/>
              <w:bottom w:val="single" w:sz="4" w:space="0" w:color="auto"/>
              <w:right w:val="single" w:sz="4" w:space="0" w:color="auto"/>
            </w:tcBorders>
            <w:shd w:val="clear" w:color="auto" w:fill="auto"/>
            <w:noWrap/>
            <w:vAlign w:val="bottom"/>
            <w:hideMark/>
          </w:tcPr>
          <w:p w14:paraId="473EABC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21.53</w:t>
            </w:r>
          </w:p>
        </w:tc>
        <w:tc>
          <w:tcPr>
            <w:tcW w:w="993" w:type="dxa"/>
            <w:tcBorders>
              <w:top w:val="nil"/>
              <w:left w:val="nil"/>
              <w:bottom w:val="single" w:sz="4" w:space="0" w:color="auto"/>
              <w:right w:val="single" w:sz="4" w:space="0" w:color="auto"/>
            </w:tcBorders>
            <w:shd w:val="clear" w:color="auto" w:fill="auto"/>
            <w:noWrap/>
            <w:vAlign w:val="bottom"/>
            <w:hideMark/>
          </w:tcPr>
          <w:p w14:paraId="4A50927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1.68</w:t>
            </w:r>
          </w:p>
        </w:tc>
        <w:tc>
          <w:tcPr>
            <w:tcW w:w="850" w:type="dxa"/>
            <w:tcBorders>
              <w:top w:val="nil"/>
              <w:left w:val="nil"/>
              <w:bottom w:val="single" w:sz="4" w:space="0" w:color="auto"/>
              <w:right w:val="single" w:sz="4" w:space="0" w:color="auto"/>
            </w:tcBorders>
            <w:shd w:val="clear" w:color="auto" w:fill="auto"/>
            <w:noWrap/>
            <w:vAlign w:val="bottom"/>
            <w:hideMark/>
          </w:tcPr>
          <w:p w14:paraId="10108AC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-0.300</w:t>
            </w:r>
          </w:p>
        </w:tc>
        <w:tc>
          <w:tcPr>
            <w:tcW w:w="709" w:type="dxa"/>
            <w:tcBorders>
              <w:top w:val="nil"/>
              <w:left w:val="nil"/>
              <w:bottom w:val="single" w:sz="4" w:space="0" w:color="auto"/>
              <w:right w:val="single" w:sz="4" w:space="0" w:color="auto"/>
            </w:tcBorders>
            <w:shd w:val="clear" w:color="auto" w:fill="auto"/>
            <w:noWrap/>
            <w:vAlign w:val="bottom"/>
            <w:hideMark/>
          </w:tcPr>
          <w:p w14:paraId="65A96F3A" w14:textId="1F02034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7.25</w:t>
            </w:r>
          </w:p>
        </w:tc>
        <w:tc>
          <w:tcPr>
            <w:tcW w:w="850" w:type="dxa"/>
            <w:tcBorders>
              <w:top w:val="nil"/>
              <w:left w:val="nil"/>
              <w:bottom w:val="single" w:sz="4" w:space="0" w:color="auto"/>
              <w:right w:val="single" w:sz="4" w:space="0" w:color="auto"/>
            </w:tcBorders>
            <w:shd w:val="clear" w:color="auto" w:fill="auto"/>
            <w:noWrap/>
            <w:hideMark/>
          </w:tcPr>
          <w:p w14:paraId="301CE9F9" w14:textId="15DB3C7C"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38.15</w:t>
            </w:r>
          </w:p>
        </w:tc>
        <w:tc>
          <w:tcPr>
            <w:tcW w:w="2977" w:type="dxa"/>
            <w:tcBorders>
              <w:top w:val="nil"/>
              <w:left w:val="nil"/>
              <w:bottom w:val="single" w:sz="4" w:space="0" w:color="auto"/>
              <w:right w:val="single" w:sz="4" w:space="0" w:color="auto"/>
            </w:tcBorders>
            <w:shd w:val="clear" w:color="auto" w:fill="auto"/>
            <w:noWrap/>
            <w:vAlign w:val="center"/>
            <w:hideMark/>
          </w:tcPr>
          <w:p w14:paraId="6048D07E"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http://www.selamta.net/awash_national_park.htm; &amp; WCMC</w:t>
            </w:r>
          </w:p>
        </w:tc>
      </w:tr>
      <w:tr w:rsidR="00D8604C" w:rsidRPr="006663F0" w14:paraId="77CB3FE6"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A2509C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Et_Bal</w:t>
            </w:r>
          </w:p>
        </w:tc>
        <w:tc>
          <w:tcPr>
            <w:tcW w:w="1560" w:type="dxa"/>
            <w:tcBorders>
              <w:top w:val="nil"/>
              <w:left w:val="nil"/>
              <w:bottom w:val="single" w:sz="4" w:space="0" w:color="auto"/>
              <w:right w:val="single" w:sz="4" w:space="0" w:color="auto"/>
            </w:tcBorders>
            <w:shd w:val="clear" w:color="auto" w:fill="auto"/>
            <w:noWrap/>
            <w:vAlign w:val="bottom"/>
            <w:hideMark/>
          </w:tcPr>
          <w:p w14:paraId="39F5AB5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Bale</w:t>
            </w:r>
          </w:p>
        </w:tc>
        <w:tc>
          <w:tcPr>
            <w:tcW w:w="1134" w:type="dxa"/>
            <w:tcBorders>
              <w:top w:val="nil"/>
              <w:left w:val="nil"/>
              <w:bottom w:val="single" w:sz="4" w:space="0" w:color="auto"/>
              <w:right w:val="single" w:sz="4" w:space="0" w:color="auto"/>
            </w:tcBorders>
            <w:shd w:val="clear" w:color="auto" w:fill="auto"/>
            <w:noWrap/>
            <w:vAlign w:val="bottom"/>
            <w:hideMark/>
          </w:tcPr>
          <w:p w14:paraId="20BA95A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Ethiopia</w:t>
            </w:r>
          </w:p>
        </w:tc>
        <w:tc>
          <w:tcPr>
            <w:tcW w:w="850" w:type="dxa"/>
            <w:tcBorders>
              <w:top w:val="nil"/>
              <w:left w:val="nil"/>
              <w:bottom w:val="single" w:sz="4" w:space="0" w:color="auto"/>
              <w:right w:val="single" w:sz="4" w:space="0" w:color="auto"/>
            </w:tcBorders>
            <w:shd w:val="clear" w:color="auto" w:fill="auto"/>
            <w:noWrap/>
            <w:vAlign w:val="bottom"/>
            <w:hideMark/>
          </w:tcPr>
          <w:p w14:paraId="310BDCD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6.97</w:t>
            </w:r>
          </w:p>
        </w:tc>
        <w:tc>
          <w:tcPr>
            <w:tcW w:w="851" w:type="dxa"/>
            <w:tcBorders>
              <w:top w:val="nil"/>
              <w:left w:val="nil"/>
              <w:bottom w:val="single" w:sz="4" w:space="0" w:color="auto"/>
              <w:right w:val="single" w:sz="4" w:space="0" w:color="auto"/>
            </w:tcBorders>
            <w:shd w:val="clear" w:color="auto" w:fill="auto"/>
            <w:noWrap/>
            <w:vAlign w:val="bottom"/>
            <w:hideMark/>
          </w:tcPr>
          <w:p w14:paraId="2F25092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39.69</w:t>
            </w:r>
          </w:p>
        </w:tc>
        <w:tc>
          <w:tcPr>
            <w:tcW w:w="850" w:type="dxa"/>
            <w:tcBorders>
              <w:top w:val="nil"/>
              <w:left w:val="nil"/>
              <w:bottom w:val="single" w:sz="4" w:space="0" w:color="auto"/>
              <w:right w:val="single" w:sz="4" w:space="0" w:color="auto"/>
            </w:tcBorders>
            <w:shd w:val="clear" w:color="auto" w:fill="auto"/>
            <w:noWrap/>
            <w:vAlign w:val="bottom"/>
            <w:hideMark/>
          </w:tcPr>
          <w:p w14:paraId="3ADC716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5F79FF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77C1746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886</w:t>
            </w:r>
          </w:p>
        </w:tc>
        <w:tc>
          <w:tcPr>
            <w:tcW w:w="992" w:type="dxa"/>
            <w:tcBorders>
              <w:top w:val="nil"/>
              <w:left w:val="nil"/>
              <w:bottom w:val="single" w:sz="4" w:space="0" w:color="auto"/>
              <w:right w:val="single" w:sz="4" w:space="0" w:color="auto"/>
            </w:tcBorders>
            <w:shd w:val="clear" w:color="auto" w:fill="auto"/>
            <w:noWrap/>
            <w:vAlign w:val="bottom"/>
            <w:hideMark/>
          </w:tcPr>
          <w:p w14:paraId="539B051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11.40</w:t>
            </w:r>
          </w:p>
        </w:tc>
        <w:tc>
          <w:tcPr>
            <w:tcW w:w="993" w:type="dxa"/>
            <w:tcBorders>
              <w:top w:val="nil"/>
              <w:left w:val="nil"/>
              <w:bottom w:val="single" w:sz="4" w:space="0" w:color="auto"/>
              <w:right w:val="single" w:sz="4" w:space="0" w:color="auto"/>
            </w:tcBorders>
            <w:shd w:val="clear" w:color="auto" w:fill="auto"/>
            <w:noWrap/>
            <w:vAlign w:val="bottom"/>
            <w:hideMark/>
          </w:tcPr>
          <w:p w14:paraId="7D1FC27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0.71</w:t>
            </w:r>
          </w:p>
        </w:tc>
        <w:tc>
          <w:tcPr>
            <w:tcW w:w="850" w:type="dxa"/>
            <w:tcBorders>
              <w:top w:val="nil"/>
              <w:left w:val="nil"/>
              <w:bottom w:val="single" w:sz="4" w:space="0" w:color="auto"/>
              <w:right w:val="single" w:sz="4" w:space="0" w:color="auto"/>
            </w:tcBorders>
            <w:shd w:val="clear" w:color="auto" w:fill="auto"/>
            <w:noWrap/>
            <w:vAlign w:val="bottom"/>
            <w:hideMark/>
          </w:tcPr>
          <w:p w14:paraId="4674FB8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0.103</w:t>
            </w:r>
          </w:p>
        </w:tc>
        <w:tc>
          <w:tcPr>
            <w:tcW w:w="709" w:type="dxa"/>
            <w:tcBorders>
              <w:top w:val="nil"/>
              <w:left w:val="nil"/>
              <w:bottom w:val="single" w:sz="4" w:space="0" w:color="auto"/>
              <w:right w:val="single" w:sz="4" w:space="0" w:color="auto"/>
            </w:tcBorders>
            <w:shd w:val="clear" w:color="auto" w:fill="auto"/>
            <w:noWrap/>
            <w:vAlign w:val="bottom"/>
            <w:hideMark/>
          </w:tcPr>
          <w:p w14:paraId="10E2DDF0" w14:textId="22F87593"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10.50</w:t>
            </w:r>
          </w:p>
        </w:tc>
        <w:tc>
          <w:tcPr>
            <w:tcW w:w="850" w:type="dxa"/>
            <w:tcBorders>
              <w:top w:val="nil"/>
              <w:left w:val="nil"/>
              <w:bottom w:val="single" w:sz="4" w:space="0" w:color="auto"/>
              <w:right w:val="single" w:sz="4" w:space="0" w:color="auto"/>
            </w:tcBorders>
            <w:shd w:val="clear" w:color="auto" w:fill="auto"/>
            <w:noWrap/>
            <w:hideMark/>
          </w:tcPr>
          <w:p w14:paraId="6A68FCE1" w14:textId="61547918"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79.99</w:t>
            </w:r>
          </w:p>
        </w:tc>
        <w:tc>
          <w:tcPr>
            <w:tcW w:w="2977" w:type="dxa"/>
            <w:tcBorders>
              <w:top w:val="nil"/>
              <w:left w:val="nil"/>
              <w:bottom w:val="nil"/>
              <w:right w:val="single" w:sz="4" w:space="0" w:color="auto"/>
            </w:tcBorders>
            <w:shd w:val="clear" w:color="auto" w:fill="auto"/>
            <w:noWrap/>
            <w:vAlign w:val="bottom"/>
            <w:hideMark/>
          </w:tcPr>
          <w:p w14:paraId="58BA228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 xml:space="preserve">http://www.selamta.net/bale_mountains_national_park.htm &amp; WCMC </w:t>
            </w:r>
          </w:p>
        </w:tc>
      </w:tr>
      <w:tr w:rsidR="00D8604C" w:rsidRPr="006663F0" w14:paraId="2CC4E06C"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B5F56D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Et_Bol</w:t>
            </w:r>
          </w:p>
        </w:tc>
        <w:tc>
          <w:tcPr>
            <w:tcW w:w="1560" w:type="dxa"/>
            <w:tcBorders>
              <w:top w:val="nil"/>
              <w:left w:val="nil"/>
              <w:bottom w:val="single" w:sz="4" w:space="0" w:color="auto"/>
              <w:right w:val="single" w:sz="4" w:space="0" w:color="auto"/>
            </w:tcBorders>
            <w:shd w:val="clear" w:color="auto" w:fill="auto"/>
            <w:noWrap/>
            <w:vAlign w:val="bottom"/>
            <w:hideMark/>
          </w:tcPr>
          <w:p w14:paraId="23941CF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Bole</w:t>
            </w:r>
          </w:p>
        </w:tc>
        <w:tc>
          <w:tcPr>
            <w:tcW w:w="1134" w:type="dxa"/>
            <w:tcBorders>
              <w:top w:val="nil"/>
              <w:left w:val="nil"/>
              <w:bottom w:val="single" w:sz="4" w:space="0" w:color="auto"/>
              <w:right w:val="single" w:sz="4" w:space="0" w:color="auto"/>
            </w:tcBorders>
            <w:shd w:val="clear" w:color="auto" w:fill="auto"/>
            <w:noWrap/>
            <w:vAlign w:val="bottom"/>
            <w:hideMark/>
          </w:tcPr>
          <w:p w14:paraId="042766C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Ethiopia</w:t>
            </w:r>
          </w:p>
        </w:tc>
        <w:tc>
          <w:tcPr>
            <w:tcW w:w="850" w:type="dxa"/>
            <w:tcBorders>
              <w:top w:val="nil"/>
              <w:left w:val="nil"/>
              <w:bottom w:val="single" w:sz="4" w:space="0" w:color="auto"/>
              <w:right w:val="single" w:sz="4" w:space="0" w:color="auto"/>
            </w:tcBorders>
            <w:shd w:val="clear" w:color="auto" w:fill="auto"/>
            <w:noWrap/>
            <w:vAlign w:val="bottom"/>
            <w:hideMark/>
          </w:tcPr>
          <w:p w14:paraId="769DB0B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9.42</w:t>
            </w:r>
          </w:p>
        </w:tc>
        <w:tc>
          <w:tcPr>
            <w:tcW w:w="851" w:type="dxa"/>
            <w:tcBorders>
              <w:top w:val="nil"/>
              <w:left w:val="nil"/>
              <w:bottom w:val="single" w:sz="4" w:space="0" w:color="auto"/>
              <w:right w:val="single" w:sz="4" w:space="0" w:color="auto"/>
            </w:tcBorders>
            <w:shd w:val="clear" w:color="auto" w:fill="auto"/>
            <w:noWrap/>
            <w:vAlign w:val="bottom"/>
            <w:hideMark/>
          </w:tcPr>
          <w:p w14:paraId="1A92061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38.55</w:t>
            </w:r>
          </w:p>
        </w:tc>
        <w:tc>
          <w:tcPr>
            <w:tcW w:w="850" w:type="dxa"/>
            <w:tcBorders>
              <w:top w:val="nil"/>
              <w:left w:val="nil"/>
              <w:bottom w:val="single" w:sz="4" w:space="0" w:color="auto"/>
              <w:right w:val="single" w:sz="4" w:space="0" w:color="auto"/>
            </w:tcBorders>
            <w:shd w:val="clear" w:color="auto" w:fill="auto"/>
            <w:noWrap/>
            <w:vAlign w:val="bottom"/>
            <w:hideMark/>
          </w:tcPr>
          <w:p w14:paraId="6F00B2D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08D9C01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24AA1DA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1021</w:t>
            </w:r>
          </w:p>
        </w:tc>
        <w:tc>
          <w:tcPr>
            <w:tcW w:w="992" w:type="dxa"/>
            <w:tcBorders>
              <w:top w:val="nil"/>
              <w:left w:val="nil"/>
              <w:bottom w:val="single" w:sz="4" w:space="0" w:color="auto"/>
              <w:right w:val="single" w:sz="4" w:space="0" w:color="auto"/>
            </w:tcBorders>
            <w:shd w:val="clear" w:color="auto" w:fill="auto"/>
            <w:noWrap/>
            <w:vAlign w:val="bottom"/>
            <w:hideMark/>
          </w:tcPr>
          <w:p w14:paraId="2D3F479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13.93</w:t>
            </w:r>
          </w:p>
        </w:tc>
        <w:tc>
          <w:tcPr>
            <w:tcW w:w="993" w:type="dxa"/>
            <w:tcBorders>
              <w:top w:val="nil"/>
              <w:left w:val="nil"/>
              <w:bottom w:val="single" w:sz="4" w:space="0" w:color="auto"/>
              <w:right w:val="single" w:sz="4" w:space="0" w:color="auto"/>
            </w:tcBorders>
            <w:shd w:val="clear" w:color="auto" w:fill="auto"/>
            <w:noWrap/>
            <w:vAlign w:val="bottom"/>
            <w:hideMark/>
          </w:tcPr>
          <w:p w14:paraId="6FAB064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1.34</w:t>
            </w:r>
          </w:p>
        </w:tc>
        <w:tc>
          <w:tcPr>
            <w:tcW w:w="850" w:type="dxa"/>
            <w:tcBorders>
              <w:top w:val="nil"/>
              <w:left w:val="nil"/>
              <w:bottom w:val="single" w:sz="4" w:space="0" w:color="auto"/>
              <w:right w:val="single" w:sz="4" w:space="0" w:color="auto"/>
            </w:tcBorders>
            <w:shd w:val="clear" w:color="auto" w:fill="auto"/>
            <w:noWrap/>
            <w:vAlign w:val="bottom"/>
            <w:hideMark/>
          </w:tcPr>
          <w:p w14:paraId="0F1C02F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-0.095</w:t>
            </w:r>
          </w:p>
        </w:tc>
        <w:tc>
          <w:tcPr>
            <w:tcW w:w="709" w:type="dxa"/>
            <w:tcBorders>
              <w:top w:val="nil"/>
              <w:left w:val="nil"/>
              <w:bottom w:val="single" w:sz="4" w:space="0" w:color="auto"/>
              <w:right w:val="single" w:sz="4" w:space="0" w:color="auto"/>
            </w:tcBorders>
            <w:shd w:val="clear" w:color="auto" w:fill="auto"/>
            <w:noWrap/>
            <w:vAlign w:val="bottom"/>
            <w:hideMark/>
          </w:tcPr>
          <w:p w14:paraId="40AABAA3" w14:textId="4E4FC7BA"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8.25</w:t>
            </w:r>
          </w:p>
        </w:tc>
        <w:tc>
          <w:tcPr>
            <w:tcW w:w="850" w:type="dxa"/>
            <w:tcBorders>
              <w:top w:val="nil"/>
              <w:left w:val="nil"/>
              <w:bottom w:val="single" w:sz="4" w:space="0" w:color="auto"/>
              <w:right w:val="single" w:sz="4" w:space="0" w:color="auto"/>
            </w:tcBorders>
            <w:shd w:val="clear" w:color="auto" w:fill="auto"/>
            <w:noWrap/>
            <w:hideMark/>
          </w:tcPr>
          <w:p w14:paraId="70C6D12F" w14:textId="72089B19"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60.94</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1653ED57" w14:textId="262E38A9" w:rsidR="00D8604C" w:rsidRPr="006663F0" w:rsidRDefault="00D8604C" w:rsidP="00DF77F6">
            <w:pPr>
              <w:rPr>
                <w:rFonts w:ascii="Arial" w:hAnsi="Arial" w:cs="Arial"/>
                <w:color w:val="000000"/>
                <w:sz w:val="18"/>
                <w:szCs w:val="18"/>
                <w:lang w:val="en-US"/>
              </w:rPr>
            </w:pPr>
            <w:r w:rsidRPr="006663F0">
              <w:rPr>
                <w:rFonts w:ascii="Arial" w:hAnsi="Arial" w:cs="Arial"/>
                <w:iCs/>
                <w:color w:val="000000"/>
                <w:sz w:val="18"/>
                <w:szCs w:val="18"/>
                <w:lang w:val="en-US"/>
              </w:rPr>
              <w:t xml:space="preserve">WCMC </w:t>
            </w:r>
          </w:p>
        </w:tc>
      </w:tr>
      <w:tr w:rsidR="00D8604C" w:rsidRPr="006663F0" w14:paraId="5BA285D4"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7E2637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Et_Nec</w:t>
            </w:r>
          </w:p>
        </w:tc>
        <w:tc>
          <w:tcPr>
            <w:tcW w:w="1560" w:type="dxa"/>
            <w:tcBorders>
              <w:top w:val="nil"/>
              <w:left w:val="nil"/>
              <w:bottom w:val="single" w:sz="4" w:space="0" w:color="auto"/>
              <w:right w:val="single" w:sz="4" w:space="0" w:color="auto"/>
            </w:tcBorders>
            <w:shd w:val="clear" w:color="auto" w:fill="auto"/>
            <w:noWrap/>
            <w:vAlign w:val="bottom"/>
            <w:hideMark/>
          </w:tcPr>
          <w:p w14:paraId="630E394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Nechisar</w:t>
            </w:r>
          </w:p>
        </w:tc>
        <w:tc>
          <w:tcPr>
            <w:tcW w:w="1134" w:type="dxa"/>
            <w:tcBorders>
              <w:top w:val="nil"/>
              <w:left w:val="nil"/>
              <w:bottom w:val="single" w:sz="4" w:space="0" w:color="auto"/>
              <w:right w:val="single" w:sz="4" w:space="0" w:color="auto"/>
            </w:tcBorders>
            <w:shd w:val="clear" w:color="auto" w:fill="auto"/>
            <w:noWrap/>
            <w:vAlign w:val="bottom"/>
            <w:hideMark/>
          </w:tcPr>
          <w:p w14:paraId="33B80DF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Ethiopia</w:t>
            </w:r>
          </w:p>
        </w:tc>
        <w:tc>
          <w:tcPr>
            <w:tcW w:w="850" w:type="dxa"/>
            <w:tcBorders>
              <w:top w:val="nil"/>
              <w:left w:val="nil"/>
              <w:bottom w:val="single" w:sz="4" w:space="0" w:color="auto"/>
              <w:right w:val="single" w:sz="4" w:space="0" w:color="auto"/>
            </w:tcBorders>
            <w:shd w:val="clear" w:color="auto" w:fill="auto"/>
            <w:noWrap/>
            <w:vAlign w:val="bottom"/>
            <w:hideMark/>
          </w:tcPr>
          <w:p w14:paraId="36FDA1C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6.00</w:t>
            </w:r>
          </w:p>
        </w:tc>
        <w:tc>
          <w:tcPr>
            <w:tcW w:w="851" w:type="dxa"/>
            <w:tcBorders>
              <w:top w:val="nil"/>
              <w:left w:val="nil"/>
              <w:bottom w:val="single" w:sz="4" w:space="0" w:color="auto"/>
              <w:right w:val="single" w:sz="4" w:space="0" w:color="auto"/>
            </w:tcBorders>
            <w:shd w:val="clear" w:color="auto" w:fill="auto"/>
            <w:noWrap/>
            <w:vAlign w:val="bottom"/>
            <w:hideMark/>
          </w:tcPr>
          <w:p w14:paraId="3B33A38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37.90</w:t>
            </w:r>
          </w:p>
        </w:tc>
        <w:tc>
          <w:tcPr>
            <w:tcW w:w="850" w:type="dxa"/>
            <w:tcBorders>
              <w:top w:val="nil"/>
              <w:left w:val="nil"/>
              <w:bottom w:val="single" w:sz="4" w:space="0" w:color="auto"/>
              <w:right w:val="single" w:sz="4" w:space="0" w:color="auto"/>
            </w:tcBorders>
            <w:shd w:val="clear" w:color="auto" w:fill="auto"/>
            <w:noWrap/>
            <w:vAlign w:val="bottom"/>
            <w:hideMark/>
          </w:tcPr>
          <w:p w14:paraId="4715959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22196F8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44D7FFB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1137</w:t>
            </w:r>
          </w:p>
        </w:tc>
        <w:tc>
          <w:tcPr>
            <w:tcW w:w="992" w:type="dxa"/>
            <w:tcBorders>
              <w:top w:val="nil"/>
              <w:left w:val="nil"/>
              <w:bottom w:val="single" w:sz="4" w:space="0" w:color="auto"/>
              <w:right w:val="single" w:sz="4" w:space="0" w:color="auto"/>
            </w:tcBorders>
            <w:shd w:val="clear" w:color="auto" w:fill="auto"/>
            <w:noWrap/>
            <w:vAlign w:val="bottom"/>
            <w:hideMark/>
          </w:tcPr>
          <w:p w14:paraId="2D7A8E8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18.05</w:t>
            </w:r>
          </w:p>
        </w:tc>
        <w:tc>
          <w:tcPr>
            <w:tcW w:w="993" w:type="dxa"/>
            <w:tcBorders>
              <w:top w:val="nil"/>
              <w:left w:val="nil"/>
              <w:bottom w:val="single" w:sz="4" w:space="0" w:color="auto"/>
              <w:right w:val="single" w:sz="4" w:space="0" w:color="auto"/>
            </w:tcBorders>
            <w:shd w:val="clear" w:color="auto" w:fill="auto"/>
            <w:noWrap/>
            <w:vAlign w:val="bottom"/>
            <w:hideMark/>
          </w:tcPr>
          <w:p w14:paraId="51BB034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0.66</w:t>
            </w:r>
          </w:p>
        </w:tc>
        <w:tc>
          <w:tcPr>
            <w:tcW w:w="850" w:type="dxa"/>
            <w:tcBorders>
              <w:top w:val="nil"/>
              <w:left w:val="nil"/>
              <w:bottom w:val="single" w:sz="4" w:space="0" w:color="auto"/>
              <w:right w:val="single" w:sz="4" w:space="0" w:color="auto"/>
            </w:tcBorders>
            <w:shd w:val="clear" w:color="auto" w:fill="auto"/>
            <w:noWrap/>
            <w:vAlign w:val="bottom"/>
            <w:hideMark/>
          </w:tcPr>
          <w:p w14:paraId="0E7A592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0.050</w:t>
            </w:r>
          </w:p>
        </w:tc>
        <w:tc>
          <w:tcPr>
            <w:tcW w:w="709" w:type="dxa"/>
            <w:tcBorders>
              <w:top w:val="nil"/>
              <w:left w:val="nil"/>
              <w:bottom w:val="single" w:sz="4" w:space="0" w:color="auto"/>
              <w:right w:val="single" w:sz="4" w:space="0" w:color="auto"/>
            </w:tcBorders>
            <w:shd w:val="clear" w:color="auto" w:fill="auto"/>
            <w:noWrap/>
            <w:vAlign w:val="bottom"/>
            <w:hideMark/>
          </w:tcPr>
          <w:p w14:paraId="06BBA94E" w14:textId="60AC9926"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9.50</w:t>
            </w:r>
          </w:p>
        </w:tc>
        <w:tc>
          <w:tcPr>
            <w:tcW w:w="850" w:type="dxa"/>
            <w:tcBorders>
              <w:top w:val="nil"/>
              <w:left w:val="nil"/>
              <w:bottom w:val="single" w:sz="4" w:space="0" w:color="auto"/>
              <w:right w:val="single" w:sz="4" w:space="0" w:color="auto"/>
            </w:tcBorders>
            <w:shd w:val="clear" w:color="auto" w:fill="auto"/>
            <w:noWrap/>
            <w:hideMark/>
          </w:tcPr>
          <w:p w14:paraId="685AD147" w14:textId="75479D56"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64.58</w:t>
            </w:r>
          </w:p>
        </w:tc>
        <w:tc>
          <w:tcPr>
            <w:tcW w:w="2977" w:type="dxa"/>
            <w:tcBorders>
              <w:top w:val="nil"/>
              <w:left w:val="nil"/>
              <w:bottom w:val="single" w:sz="4" w:space="0" w:color="auto"/>
              <w:right w:val="single" w:sz="4" w:space="0" w:color="auto"/>
            </w:tcBorders>
            <w:shd w:val="clear" w:color="auto" w:fill="auto"/>
            <w:noWrap/>
            <w:vAlign w:val="center"/>
            <w:hideMark/>
          </w:tcPr>
          <w:p w14:paraId="7F1B769E" w14:textId="56B4D2E6" w:rsidR="00D8604C" w:rsidRPr="006663F0" w:rsidRDefault="00D8604C" w:rsidP="00DF77F6">
            <w:pPr>
              <w:rPr>
                <w:rFonts w:ascii="Arial" w:hAnsi="Arial" w:cs="Arial"/>
                <w:color w:val="000000"/>
                <w:sz w:val="18"/>
                <w:szCs w:val="18"/>
                <w:lang w:val="en-US"/>
              </w:rPr>
            </w:pPr>
            <w:r w:rsidRPr="006663F0">
              <w:rPr>
                <w:rFonts w:ascii="Arial" w:hAnsi="Arial" w:cs="Arial"/>
                <w:iCs/>
                <w:color w:val="000000"/>
                <w:sz w:val="18"/>
                <w:szCs w:val="18"/>
                <w:lang w:val="en-US"/>
              </w:rPr>
              <w:t>WCMC</w:t>
            </w:r>
            <w:r w:rsidRPr="006663F0">
              <w:rPr>
                <w:rFonts w:ascii="Arial" w:hAnsi="Arial" w:cs="Arial"/>
                <w:color w:val="000000"/>
                <w:sz w:val="18"/>
                <w:szCs w:val="18"/>
                <w:lang w:val="en-US"/>
              </w:rPr>
              <w:t>; APAAT</w:t>
            </w:r>
          </w:p>
        </w:tc>
      </w:tr>
      <w:tr w:rsidR="00D8604C" w:rsidRPr="006663F0" w14:paraId="0ECFEDB6"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4F50EB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Et_Sha</w:t>
            </w:r>
          </w:p>
        </w:tc>
        <w:tc>
          <w:tcPr>
            <w:tcW w:w="1560" w:type="dxa"/>
            <w:tcBorders>
              <w:top w:val="nil"/>
              <w:left w:val="nil"/>
              <w:bottom w:val="single" w:sz="4" w:space="0" w:color="auto"/>
              <w:right w:val="single" w:sz="4" w:space="0" w:color="auto"/>
            </w:tcBorders>
            <w:shd w:val="clear" w:color="auto" w:fill="auto"/>
            <w:noWrap/>
            <w:vAlign w:val="bottom"/>
            <w:hideMark/>
          </w:tcPr>
          <w:p w14:paraId="4842C0F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AbijattaShalla</w:t>
            </w:r>
          </w:p>
        </w:tc>
        <w:tc>
          <w:tcPr>
            <w:tcW w:w="1134" w:type="dxa"/>
            <w:tcBorders>
              <w:top w:val="nil"/>
              <w:left w:val="nil"/>
              <w:bottom w:val="single" w:sz="4" w:space="0" w:color="auto"/>
              <w:right w:val="single" w:sz="4" w:space="0" w:color="auto"/>
            </w:tcBorders>
            <w:shd w:val="clear" w:color="auto" w:fill="auto"/>
            <w:noWrap/>
            <w:vAlign w:val="bottom"/>
            <w:hideMark/>
          </w:tcPr>
          <w:p w14:paraId="43F0F9C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Ethiopia</w:t>
            </w:r>
          </w:p>
        </w:tc>
        <w:tc>
          <w:tcPr>
            <w:tcW w:w="850" w:type="dxa"/>
            <w:tcBorders>
              <w:top w:val="nil"/>
              <w:left w:val="nil"/>
              <w:bottom w:val="single" w:sz="4" w:space="0" w:color="auto"/>
              <w:right w:val="single" w:sz="4" w:space="0" w:color="auto"/>
            </w:tcBorders>
            <w:shd w:val="clear" w:color="auto" w:fill="auto"/>
            <w:noWrap/>
            <w:vAlign w:val="bottom"/>
            <w:hideMark/>
          </w:tcPr>
          <w:p w14:paraId="0EAB166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7.55</w:t>
            </w:r>
          </w:p>
        </w:tc>
        <w:tc>
          <w:tcPr>
            <w:tcW w:w="851" w:type="dxa"/>
            <w:tcBorders>
              <w:top w:val="nil"/>
              <w:left w:val="nil"/>
              <w:bottom w:val="single" w:sz="4" w:space="0" w:color="auto"/>
              <w:right w:val="single" w:sz="4" w:space="0" w:color="auto"/>
            </w:tcBorders>
            <w:shd w:val="clear" w:color="auto" w:fill="auto"/>
            <w:noWrap/>
            <w:vAlign w:val="bottom"/>
            <w:hideMark/>
          </w:tcPr>
          <w:p w14:paraId="5487D98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38.53</w:t>
            </w:r>
          </w:p>
        </w:tc>
        <w:tc>
          <w:tcPr>
            <w:tcW w:w="850" w:type="dxa"/>
            <w:tcBorders>
              <w:top w:val="nil"/>
              <w:left w:val="nil"/>
              <w:bottom w:val="single" w:sz="4" w:space="0" w:color="auto"/>
              <w:right w:val="single" w:sz="4" w:space="0" w:color="auto"/>
            </w:tcBorders>
            <w:shd w:val="clear" w:color="auto" w:fill="auto"/>
            <w:noWrap/>
            <w:vAlign w:val="bottom"/>
            <w:hideMark/>
          </w:tcPr>
          <w:p w14:paraId="7AB08433" w14:textId="0358AB56"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60CCA44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25C6BBC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1075</w:t>
            </w:r>
          </w:p>
        </w:tc>
        <w:tc>
          <w:tcPr>
            <w:tcW w:w="992" w:type="dxa"/>
            <w:tcBorders>
              <w:top w:val="nil"/>
              <w:left w:val="nil"/>
              <w:bottom w:val="single" w:sz="4" w:space="0" w:color="auto"/>
              <w:right w:val="single" w:sz="4" w:space="0" w:color="auto"/>
            </w:tcBorders>
            <w:shd w:val="clear" w:color="auto" w:fill="auto"/>
            <w:noWrap/>
            <w:vAlign w:val="bottom"/>
            <w:hideMark/>
          </w:tcPr>
          <w:p w14:paraId="541E19B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17.20</w:t>
            </w:r>
          </w:p>
        </w:tc>
        <w:tc>
          <w:tcPr>
            <w:tcW w:w="993" w:type="dxa"/>
            <w:tcBorders>
              <w:top w:val="nil"/>
              <w:left w:val="nil"/>
              <w:bottom w:val="single" w:sz="4" w:space="0" w:color="auto"/>
              <w:right w:val="single" w:sz="4" w:space="0" w:color="auto"/>
            </w:tcBorders>
            <w:shd w:val="clear" w:color="auto" w:fill="auto"/>
            <w:noWrap/>
            <w:vAlign w:val="bottom"/>
            <w:hideMark/>
          </w:tcPr>
          <w:p w14:paraId="21CDF85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0.75</w:t>
            </w:r>
          </w:p>
        </w:tc>
        <w:tc>
          <w:tcPr>
            <w:tcW w:w="850" w:type="dxa"/>
            <w:tcBorders>
              <w:top w:val="nil"/>
              <w:left w:val="nil"/>
              <w:bottom w:val="single" w:sz="4" w:space="0" w:color="auto"/>
              <w:right w:val="single" w:sz="4" w:space="0" w:color="auto"/>
            </w:tcBorders>
            <w:shd w:val="clear" w:color="auto" w:fill="auto"/>
            <w:noWrap/>
            <w:vAlign w:val="bottom"/>
            <w:hideMark/>
          </w:tcPr>
          <w:p w14:paraId="75BE1B6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0.088</w:t>
            </w:r>
          </w:p>
        </w:tc>
        <w:tc>
          <w:tcPr>
            <w:tcW w:w="709" w:type="dxa"/>
            <w:tcBorders>
              <w:top w:val="nil"/>
              <w:left w:val="nil"/>
              <w:bottom w:val="single" w:sz="4" w:space="0" w:color="auto"/>
              <w:right w:val="single" w:sz="4" w:space="0" w:color="auto"/>
            </w:tcBorders>
            <w:shd w:val="clear" w:color="auto" w:fill="auto"/>
            <w:noWrap/>
            <w:vAlign w:val="bottom"/>
            <w:hideMark/>
          </w:tcPr>
          <w:p w14:paraId="192DC517" w14:textId="3189573D"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9.50</w:t>
            </w:r>
          </w:p>
        </w:tc>
        <w:tc>
          <w:tcPr>
            <w:tcW w:w="850" w:type="dxa"/>
            <w:tcBorders>
              <w:top w:val="nil"/>
              <w:left w:val="nil"/>
              <w:bottom w:val="single" w:sz="4" w:space="0" w:color="auto"/>
              <w:right w:val="single" w:sz="4" w:space="0" w:color="auto"/>
            </w:tcBorders>
            <w:shd w:val="clear" w:color="auto" w:fill="auto"/>
            <w:noWrap/>
            <w:hideMark/>
          </w:tcPr>
          <w:p w14:paraId="0BEEBD47" w14:textId="610A525D"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66.78</w:t>
            </w:r>
          </w:p>
        </w:tc>
        <w:tc>
          <w:tcPr>
            <w:tcW w:w="2977" w:type="dxa"/>
            <w:tcBorders>
              <w:top w:val="nil"/>
              <w:left w:val="nil"/>
              <w:bottom w:val="single" w:sz="4" w:space="0" w:color="auto"/>
              <w:right w:val="single" w:sz="4" w:space="0" w:color="auto"/>
            </w:tcBorders>
            <w:shd w:val="clear" w:color="auto" w:fill="auto"/>
            <w:noWrap/>
            <w:vAlign w:val="center"/>
            <w:hideMark/>
          </w:tcPr>
          <w:p w14:paraId="60E00FED" w14:textId="4274E1F1" w:rsidR="00D8604C" w:rsidRPr="006663F0" w:rsidRDefault="00D8604C" w:rsidP="00DF77F6">
            <w:pPr>
              <w:rPr>
                <w:rFonts w:ascii="Arial" w:hAnsi="Arial" w:cs="Arial"/>
                <w:color w:val="000000"/>
                <w:sz w:val="18"/>
                <w:szCs w:val="18"/>
                <w:lang w:val="en-US"/>
              </w:rPr>
            </w:pPr>
            <w:r w:rsidRPr="006663F0">
              <w:rPr>
                <w:rFonts w:ascii="Arial" w:hAnsi="Arial" w:cs="Arial"/>
                <w:iCs/>
                <w:color w:val="000000"/>
                <w:sz w:val="18"/>
                <w:szCs w:val="18"/>
                <w:lang w:val="en-US"/>
              </w:rPr>
              <w:t xml:space="preserve">WCMC </w:t>
            </w:r>
          </w:p>
        </w:tc>
      </w:tr>
      <w:tr w:rsidR="00D8604C" w:rsidRPr="006663F0" w14:paraId="27F27176"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9DF273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Ga_Fab</w:t>
            </w:r>
          </w:p>
        </w:tc>
        <w:tc>
          <w:tcPr>
            <w:tcW w:w="1560" w:type="dxa"/>
            <w:tcBorders>
              <w:top w:val="nil"/>
              <w:left w:val="nil"/>
              <w:bottom w:val="single" w:sz="4" w:space="0" w:color="auto"/>
              <w:right w:val="single" w:sz="4" w:space="0" w:color="auto"/>
            </w:tcBorders>
            <w:shd w:val="clear" w:color="auto" w:fill="auto"/>
            <w:noWrap/>
            <w:vAlign w:val="bottom"/>
            <w:hideMark/>
          </w:tcPr>
          <w:p w14:paraId="60EF9F5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ForetAbeilles</w:t>
            </w:r>
          </w:p>
        </w:tc>
        <w:tc>
          <w:tcPr>
            <w:tcW w:w="1134" w:type="dxa"/>
            <w:tcBorders>
              <w:top w:val="nil"/>
              <w:left w:val="nil"/>
              <w:bottom w:val="single" w:sz="4" w:space="0" w:color="auto"/>
              <w:right w:val="single" w:sz="4" w:space="0" w:color="auto"/>
            </w:tcBorders>
            <w:shd w:val="clear" w:color="auto" w:fill="auto"/>
            <w:noWrap/>
            <w:vAlign w:val="bottom"/>
            <w:hideMark/>
          </w:tcPr>
          <w:p w14:paraId="63C01E2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Gabon</w:t>
            </w:r>
          </w:p>
        </w:tc>
        <w:tc>
          <w:tcPr>
            <w:tcW w:w="850" w:type="dxa"/>
            <w:tcBorders>
              <w:top w:val="nil"/>
              <w:left w:val="nil"/>
              <w:bottom w:val="single" w:sz="4" w:space="0" w:color="auto"/>
              <w:right w:val="single" w:sz="4" w:space="0" w:color="auto"/>
            </w:tcBorders>
            <w:shd w:val="clear" w:color="auto" w:fill="auto"/>
            <w:noWrap/>
            <w:vAlign w:val="bottom"/>
            <w:hideMark/>
          </w:tcPr>
          <w:p w14:paraId="5C51805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-0.33</w:t>
            </w:r>
          </w:p>
        </w:tc>
        <w:tc>
          <w:tcPr>
            <w:tcW w:w="851" w:type="dxa"/>
            <w:tcBorders>
              <w:top w:val="nil"/>
              <w:left w:val="nil"/>
              <w:bottom w:val="single" w:sz="4" w:space="0" w:color="auto"/>
              <w:right w:val="single" w:sz="4" w:space="0" w:color="auto"/>
            </w:tcBorders>
            <w:shd w:val="clear" w:color="auto" w:fill="auto"/>
            <w:noWrap/>
            <w:vAlign w:val="bottom"/>
            <w:hideMark/>
          </w:tcPr>
          <w:p w14:paraId="3DB4FF4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11.75</w:t>
            </w:r>
          </w:p>
        </w:tc>
        <w:tc>
          <w:tcPr>
            <w:tcW w:w="850" w:type="dxa"/>
            <w:tcBorders>
              <w:top w:val="nil"/>
              <w:left w:val="nil"/>
              <w:bottom w:val="single" w:sz="4" w:space="0" w:color="auto"/>
              <w:right w:val="single" w:sz="4" w:space="0" w:color="auto"/>
            </w:tcBorders>
            <w:shd w:val="clear" w:color="auto" w:fill="auto"/>
            <w:noWrap/>
            <w:vAlign w:val="bottom"/>
            <w:hideMark/>
          </w:tcPr>
          <w:p w14:paraId="63B1AAF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1F9C39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55D05DB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1681</w:t>
            </w:r>
          </w:p>
        </w:tc>
        <w:tc>
          <w:tcPr>
            <w:tcW w:w="992" w:type="dxa"/>
            <w:tcBorders>
              <w:top w:val="nil"/>
              <w:left w:val="nil"/>
              <w:bottom w:val="single" w:sz="4" w:space="0" w:color="auto"/>
              <w:right w:val="single" w:sz="4" w:space="0" w:color="auto"/>
            </w:tcBorders>
            <w:shd w:val="clear" w:color="auto" w:fill="auto"/>
            <w:noWrap/>
            <w:vAlign w:val="bottom"/>
            <w:hideMark/>
          </w:tcPr>
          <w:p w14:paraId="35A8906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23.90</w:t>
            </w:r>
          </w:p>
        </w:tc>
        <w:tc>
          <w:tcPr>
            <w:tcW w:w="993" w:type="dxa"/>
            <w:tcBorders>
              <w:top w:val="nil"/>
              <w:left w:val="nil"/>
              <w:bottom w:val="single" w:sz="4" w:space="0" w:color="auto"/>
              <w:right w:val="single" w:sz="4" w:space="0" w:color="auto"/>
            </w:tcBorders>
            <w:shd w:val="clear" w:color="auto" w:fill="auto"/>
            <w:noWrap/>
            <w:vAlign w:val="bottom"/>
            <w:hideMark/>
          </w:tcPr>
          <w:p w14:paraId="1EB94FA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1.08</w:t>
            </w:r>
          </w:p>
        </w:tc>
        <w:tc>
          <w:tcPr>
            <w:tcW w:w="850" w:type="dxa"/>
            <w:tcBorders>
              <w:top w:val="nil"/>
              <w:left w:val="nil"/>
              <w:bottom w:val="single" w:sz="4" w:space="0" w:color="auto"/>
              <w:right w:val="single" w:sz="4" w:space="0" w:color="auto"/>
            </w:tcBorders>
            <w:shd w:val="clear" w:color="auto" w:fill="auto"/>
            <w:noWrap/>
            <w:vAlign w:val="bottom"/>
            <w:hideMark/>
          </w:tcPr>
          <w:p w14:paraId="4630CFD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0.015</w:t>
            </w:r>
          </w:p>
        </w:tc>
        <w:tc>
          <w:tcPr>
            <w:tcW w:w="709" w:type="dxa"/>
            <w:tcBorders>
              <w:top w:val="nil"/>
              <w:left w:val="nil"/>
              <w:bottom w:val="single" w:sz="4" w:space="0" w:color="auto"/>
              <w:right w:val="single" w:sz="4" w:space="0" w:color="auto"/>
            </w:tcBorders>
            <w:shd w:val="clear" w:color="auto" w:fill="auto"/>
            <w:noWrap/>
            <w:vAlign w:val="bottom"/>
            <w:hideMark/>
          </w:tcPr>
          <w:p w14:paraId="59A36591" w14:textId="65D4A8F1"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9.00</w:t>
            </w:r>
          </w:p>
        </w:tc>
        <w:tc>
          <w:tcPr>
            <w:tcW w:w="850" w:type="dxa"/>
            <w:tcBorders>
              <w:top w:val="nil"/>
              <w:left w:val="nil"/>
              <w:bottom w:val="single" w:sz="4" w:space="0" w:color="auto"/>
              <w:right w:val="single" w:sz="4" w:space="0" w:color="auto"/>
            </w:tcBorders>
            <w:shd w:val="clear" w:color="auto" w:fill="auto"/>
            <w:noWrap/>
            <w:hideMark/>
          </w:tcPr>
          <w:p w14:paraId="6C7C576C" w14:textId="70A415E2"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38.36</w:t>
            </w:r>
          </w:p>
        </w:tc>
        <w:tc>
          <w:tcPr>
            <w:tcW w:w="2977" w:type="dxa"/>
            <w:tcBorders>
              <w:top w:val="nil"/>
              <w:left w:val="nil"/>
              <w:bottom w:val="single" w:sz="4" w:space="0" w:color="auto"/>
              <w:right w:val="single" w:sz="4" w:space="0" w:color="auto"/>
            </w:tcBorders>
            <w:shd w:val="clear" w:color="auto" w:fill="auto"/>
            <w:noWrap/>
            <w:vAlign w:val="center"/>
            <w:hideMark/>
          </w:tcPr>
          <w:p w14:paraId="7932ABB7" w14:textId="5893D2FD"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Gautier-Hion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1999</w:t>
            </w:r>
          </w:p>
        </w:tc>
      </w:tr>
      <w:tr w:rsidR="00D8604C" w:rsidRPr="006663F0" w14:paraId="2B6F9531"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AF7779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Ga_Lsa</w:t>
            </w:r>
          </w:p>
        </w:tc>
        <w:tc>
          <w:tcPr>
            <w:tcW w:w="1560" w:type="dxa"/>
            <w:tcBorders>
              <w:top w:val="nil"/>
              <w:left w:val="nil"/>
              <w:bottom w:val="single" w:sz="4" w:space="0" w:color="auto"/>
              <w:right w:val="single" w:sz="4" w:space="0" w:color="auto"/>
            </w:tcBorders>
            <w:shd w:val="clear" w:color="auto" w:fill="auto"/>
            <w:noWrap/>
            <w:vAlign w:val="bottom"/>
            <w:hideMark/>
          </w:tcPr>
          <w:p w14:paraId="22B3866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Lekedi</w:t>
            </w:r>
          </w:p>
        </w:tc>
        <w:tc>
          <w:tcPr>
            <w:tcW w:w="1134" w:type="dxa"/>
            <w:tcBorders>
              <w:top w:val="nil"/>
              <w:left w:val="nil"/>
              <w:bottom w:val="single" w:sz="4" w:space="0" w:color="auto"/>
              <w:right w:val="single" w:sz="4" w:space="0" w:color="auto"/>
            </w:tcBorders>
            <w:shd w:val="clear" w:color="auto" w:fill="auto"/>
            <w:noWrap/>
            <w:vAlign w:val="bottom"/>
            <w:hideMark/>
          </w:tcPr>
          <w:p w14:paraId="5C3870F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Gabon</w:t>
            </w:r>
          </w:p>
        </w:tc>
        <w:tc>
          <w:tcPr>
            <w:tcW w:w="850" w:type="dxa"/>
            <w:tcBorders>
              <w:top w:val="nil"/>
              <w:left w:val="nil"/>
              <w:bottom w:val="single" w:sz="4" w:space="0" w:color="auto"/>
              <w:right w:val="single" w:sz="4" w:space="0" w:color="auto"/>
            </w:tcBorders>
            <w:shd w:val="clear" w:color="auto" w:fill="auto"/>
            <w:noWrap/>
            <w:vAlign w:val="bottom"/>
            <w:hideMark/>
          </w:tcPr>
          <w:p w14:paraId="7C519E9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-1.78</w:t>
            </w:r>
          </w:p>
        </w:tc>
        <w:tc>
          <w:tcPr>
            <w:tcW w:w="851" w:type="dxa"/>
            <w:tcBorders>
              <w:top w:val="nil"/>
              <w:left w:val="nil"/>
              <w:bottom w:val="single" w:sz="4" w:space="0" w:color="auto"/>
              <w:right w:val="single" w:sz="4" w:space="0" w:color="auto"/>
            </w:tcBorders>
            <w:shd w:val="clear" w:color="auto" w:fill="auto"/>
            <w:noWrap/>
            <w:vAlign w:val="bottom"/>
            <w:hideMark/>
          </w:tcPr>
          <w:p w14:paraId="623F282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13.02</w:t>
            </w:r>
          </w:p>
        </w:tc>
        <w:tc>
          <w:tcPr>
            <w:tcW w:w="850" w:type="dxa"/>
            <w:tcBorders>
              <w:top w:val="nil"/>
              <w:left w:val="nil"/>
              <w:bottom w:val="single" w:sz="4" w:space="0" w:color="auto"/>
              <w:right w:val="single" w:sz="4" w:space="0" w:color="auto"/>
            </w:tcBorders>
            <w:shd w:val="clear" w:color="auto" w:fill="auto"/>
            <w:noWrap/>
            <w:vAlign w:val="bottom"/>
            <w:hideMark/>
          </w:tcPr>
          <w:p w14:paraId="2BF3694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419D8B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 </w:t>
            </w:r>
          </w:p>
        </w:tc>
        <w:tc>
          <w:tcPr>
            <w:tcW w:w="850" w:type="dxa"/>
            <w:tcBorders>
              <w:top w:val="nil"/>
              <w:left w:val="nil"/>
              <w:bottom w:val="single" w:sz="4" w:space="0" w:color="auto"/>
              <w:right w:val="single" w:sz="4" w:space="0" w:color="auto"/>
            </w:tcBorders>
            <w:shd w:val="clear" w:color="auto" w:fill="auto"/>
            <w:noWrap/>
            <w:vAlign w:val="bottom"/>
            <w:hideMark/>
          </w:tcPr>
          <w:p w14:paraId="5E9B2F0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1817</w:t>
            </w:r>
          </w:p>
        </w:tc>
        <w:tc>
          <w:tcPr>
            <w:tcW w:w="992" w:type="dxa"/>
            <w:tcBorders>
              <w:top w:val="nil"/>
              <w:left w:val="nil"/>
              <w:bottom w:val="single" w:sz="4" w:space="0" w:color="auto"/>
              <w:right w:val="single" w:sz="4" w:space="0" w:color="auto"/>
            </w:tcBorders>
            <w:shd w:val="clear" w:color="auto" w:fill="auto"/>
            <w:noWrap/>
            <w:vAlign w:val="bottom"/>
            <w:hideMark/>
          </w:tcPr>
          <w:p w14:paraId="026918B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23.05</w:t>
            </w:r>
          </w:p>
        </w:tc>
        <w:tc>
          <w:tcPr>
            <w:tcW w:w="993" w:type="dxa"/>
            <w:tcBorders>
              <w:top w:val="nil"/>
              <w:left w:val="nil"/>
              <w:bottom w:val="single" w:sz="4" w:space="0" w:color="auto"/>
              <w:right w:val="single" w:sz="4" w:space="0" w:color="auto"/>
            </w:tcBorders>
            <w:shd w:val="clear" w:color="auto" w:fill="auto"/>
            <w:noWrap/>
            <w:vAlign w:val="bottom"/>
            <w:hideMark/>
          </w:tcPr>
          <w:p w14:paraId="14E6A65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0.96</w:t>
            </w:r>
          </w:p>
        </w:tc>
        <w:tc>
          <w:tcPr>
            <w:tcW w:w="850" w:type="dxa"/>
            <w:tcBorders>
              <w:top w:val="nil"/>
              <w:left w:val="nil"/>
              <w:bottom w:val="single" w:sz="4" w:space="0" w:color="auto"/>
              <w:right w:val="single" w:sz="4" w:space="0" w:color="auto"/>
            </w:tcBorders>
            <w:shd w:val="clear" w:color="auto" w:fill="auto"/>
            <w:noWrap/>
            <w:vAlign w:val="bottom"/>
            <w:hideMark/>
          </w:tcPr>
          <w:p w14:paraId="6F86FF8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0.128</w:t>
            </w:r>
          </w:p>
        </w:tc>
        <w:tc>
          <w:tcPr>
            <w:tcW w:w="709" w:type="dxa"/>
            <w:tcBorders>
              <w:top w:val="nil"/>
              <w:left w:val="nil"/>
              <w:bottom w:val="single" w:sz="4" w:space="0" w:color="auto"/>
              <w:right w:val="single" w:sz="4" w:space="0" w:color="auto"/>
            </w:tcBorders>
            <w:shd w:val="clear" w:color="auto" w:fill="auto"/>
            <w:noWrap/>
            <w:vAlign w:val="bottom"/>
            <w:hideMark/>
          </w:tcPr>
          <w:p w14:paraId="29053B21" w14:textId="0F3012B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8.75</w:t>
            </w:r>
          </w:p>
        </w:tc>
        <w:tc>
          <w:tcPr>
            <w:tcW w:w="850" w:type="dxa"/>
            <w:tcBorders>
              <w:top w:val="nil"/>
              <w:left w:val="nil"/>
              <w:bottom w:val="single" w:sz="4" w:space="0" w:color="auto"/>
              <w:right w:val="single" w:sz="4" w:space="0" w:color="auto"/>
            </w:tcBorders>
            <w:shd w:val="clear" w:color="auto" w:fill="auto"/>
            <w:noWrap/>
            <w:hideMark/>
          </w:tcPr>
          <w:p w14:paraId="48BA2240" w14:textId="2BEAAD3B"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40.23</w:t>
            </w:r>
          </w:p>
        </w:tc>
        <w:tc>
          <w:tcPr>
            <w:tcW w:w="2977" w:type="dxa"/>
            <w:tcBorders>
              <w:top w:val="nil"/>
              <w:left w:val="nil"/>
              <w:bottom w:val="single" w:sz="4" w:space="0" w:color="auto"/>
              <w:right w:val="single" w:sz="4" w:space="0" w:color="auto"/>
            </w:tcBorders>
            <w:shd w:val="clear" w:color="auto" w:fill="auto"/>
            <w:noWrap/>
            <w:vAlign w:val="center"/>
            <w:hideMark/>
          </w:tcPr>
          <w:p w14:paraId="27C0D31C" w14:textId="638C1A90"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Coad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2010</w:t>
            </w:r>
          </w:p>
        </w:tc>
      </w:tr>
      <w:tr w:rsidR="00D8604C" w:rsidRPr="006663F0" w14:paraId="7C2B9C1A"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2BB3F3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Ga_Maa</w:t>
            </w:r>
          </w:p>
        </w:tc>
        <w:tc>
          <w:tcPr>
            <w:tcW w:w="1560" w:type="dxa"/>
            <w:tcBorders>
              <w:top w:val="nil"/>
              <w:left w:val="nil"/>
              <w:bottom w:val="single" w:sz="4" w:space="0" w:color="auto"/>
              <w:right w:val="single" w:sz="4" w:space="0" w:color="auto"/>
            </w:tcBorders>
            <w:shd w:val="clear" w:color="auto" w:fill="auto"/>
            <w:noWrap/>
            <w:vAlign w:val="bottom"/>
            <w:hideMark/>
          </w:tcPr>
          <w:p w14:paraId="1475B0C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Makande</w:t>
            </w:r>
          </w:p>
        </w:tc>
        <w:tc>
          <w:tcPr>
            <w:tcW w:w="1134" w:type="dxa"/>
            <w:tcBorders>
              <w:top w:val="nil"/>
              <w:left w:val="nil"/>
              <w:bottom w:val="single" w:sz="4" w:space="0" w:color="auto"/>
              <w:right w:val="single" w:sz="4" w:space="0" w:color="auto"/>
            </w:tcBorders>
            <w:shd w:val="clear" w:color="auto" w:fill="auto"/>
            <w:noWrap/>
            <w:vAlign w:val="bottom"/>
            <w:hideMark/>
          </w:tcPr>
          <w:p w14:paraId="020A620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Gabon</w:t>
            </w:r>
          </w:p>
        </w:tc>
        <w:tc>
          <w:tcPr>
            <w:tcW w:w="850" w:type="dxa"/>
            <w:tcBorders>
              <w:top w:val="nil"/>
              <w:left w:val="nil"/>
              <w:bottom w:val="single" w:sz="4" w:space="0" w:color="auto"/>
              <w:right w:val="single" w:sz="4" w:space="0" w:color="auto"/>
            </w:tcBorders>
            <w:shd w:val="clear" w:color="auto" w:fill="auto"/>
            <w:noWrap/>
            <w:vAlign w:val="bottom"/>
            <w:hideMark/>
          </w:tcPr>
          <w:p w14:paraId="635FB42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0.67</w:t>
            </w:r>
          </w:p>
        </w:tc>
        <w:tc>
          <w:tcPr>
            <w:tcW w:w="851" w:type="dxa"/>
            <w:tcBorders>
              <w:top w:val="nil"/>
              <w:left w:val="nil"/>
              <w:bottom w:val="single" w:sz="4" w:space="0" w:color="auto"/>
              <w:right w:val="single" w:sz="4" w:space="0" w:color="auto"/>
            </w:tcBorders>
            <w:shd w:val="clear" w:color="auto" w:fill="auto"/>
            <w:noWrap/>
            <w:vAlign w:val="bottom"/>
            <w:hideMark/>
          </w:tcPr>
          <w:p w14:paraId="698F47E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11.90</w:t>
            </w:r>
          </w:p>
        </w:tc>
        <w:tc>
          <w:tcPr>
            <w:tcW w:w="850" w:type="dxa"/>
            <w:tcBorders>
              <w:top w:val="nil"/>
              <w:left w:val="nil"/>
              <w:bottom w:val="single" w:sz="4" w:space="0" w:color="auto"/>
              <w:right w:val="single" w:sz="4" w:space="0" w:color="auto"/>
            </w:tcBorders>
            <w:shd w:val="clear" w:color="auto" w:fill="auto"/>
            <w:noWrap/>
            <w:vAlign w:val="bottom"/>
            <w:hideMark/>
          </w:tcPr>
          <w:p w14:paraId="38C69D4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68C41E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3DC9DD1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1594</w:t>
            </w:r>
          </w:p>
        </w:tc>
        <w:tc>
          <w:tcPr>
            <w:tcW w:w="992" w:type="dxa"/>
            <w:tcBorders>
              <w:top w:val="nil"/>
              <w:left w:val="nil"/>
              <w:bottom w:val="single" w:sz="4" w:space="0" w:color="auto"/>
              <w:right w:val="single" w:sz="4" w:space="0" w:color="auto"/>
            </w:tcBorders>
            <w:shd w:val="clear" w:color="auto" w:fill="auto"/>
            <w:noWrap/>
            <w:vAlign w:val="bottom"/>
            <w:hideMark/>
          </w:tcPr>
          <w:p w14:paraId="04348E5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24.20</w:t>
            </w:r>
          </w:p>
        </w:tc>
        <w:tc>
          <w:tcPr>
            <w:tcW w:w="993" w:type="dxa"/>
            <w:tcBorders>
              <w:top w:val="nil"/>
              <w:left w:val="nil"/>
              <w:bottom w:val="single" w:sz="4" w:space="0" w:color="auto"/>
              <w:right w:val="single" w:sz="4" w:space="0" w:color="auto"/>
            </w:tcBorders>
            <w:shd w:val="clear" w:color="auto" w:fill="auto"/>
            <w:noWrap/>
            <w:vAlign w:val="bottom"/>
            <w:hideMark/>
          </w:tcPr>
          <w:p w14:paraId="6F4522D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0.96</w:t>
            </w:r>
          </w:p>
        </w:tc>
        <w:tc>
          <w:tcPr>
            <w:tcW w:w="850" w:type="dxa"/>
            <w:tcBorders>
              <w:top w:val="nil"/>
              <w:left w:val="nil"/>
              <w:bottom w:val="single" w:sz="4" w:space="0" w:color="auto"/>
              <w:right w:val="single" w:sz="4" w:space="0" w:color="auto"/>
            </w:tcBorders>
            <w:shd w:val="clear" w:color="auto" w:fill="auto"/>
            <w:noWrap/>
            <w:vAlign w:val="bottom"/>
            <w:hideMark/>
          </w:tcPr>
          <w:p w14:paraId="4A55F19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0.008</w:t>
            </w:r>
          </w:p>
        </w:tc>
        <w:tc>
          <w:tcPr>
            <w:tcW w:w="709" w:type="dxa"/>
            <w:tcBorders>
              <w:top w:val="nil"/>
              <w:left w:val="nil"/>
              <w:bottom w:val="single" w:sz="4" w:space="0" w:color="auto"/>
              <w:right w:val="single" w:sz="4" w:space="0" w:color="auto"/>
            </w:tcBorders>
            <w:shd w:val="clear" w:color="auto" w:fill="auto"/>
            <w:noWrap/>
            <w:vAlign w:val="bottom"/>
            <w:hideMark/>
          </w:tcPr>
          <w:p w14:paraId="5E21E7EC" w14:textId="6CCAA800"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9.25</w:t>
            </w:r>
          </w:p>
        </w:tc>
        <w:tc>
          <w:tcPr>
            <w:tcW w:w="850" w:type="dxa"/>
            <w:tcBorders>
              <w:top w:val="nil"/>
              <w:left w:val="nil"/>
              <w:bottom w:val="single" w:sz="4" w:space="0" w:color="auto"/>
              <w:right w:val="single" w:sz="4" w:space="0" w:color="auto"/>
            </w:tcBorders>
            <w:shd w:val="clear" w:color="auto" w:fill="auto"/>
            <w:noWrap/>
            <w:hideMark/>
          </w:tcPr>
          <w:p w14:paraId="55CB402B" w14:textId="76C1390F"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41.03</w:t>
            </w:r>
          </w:p>
        </w:tc>
        <w:tc>
          <w:tcPr>
            <w:tcW w:w="2977" w:type="dxa"/>
            <w:tcBorders>
              <w:top w:val="nil"/>
              <w:left w:val="nil"/>
              <w:bottom w:val="single" w:sz="4" w:space="0" w:color="auto"/>
              <w:right w:val="single" w:sz="4" w:space="0" w:color="auto"/>
            </w:tcBorders>
            <w:shd w:val="clear" w:color="auto" w:fill="auto"/>
            <w:noWrap/>
            <w:vAlign w:val="center"/>
            <w:hideMark/>
          </w:tcPr>
          <w:p w14:paraId="71699FFD" w14:textId="462DDAF1"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Fleury &amp; Gautier-Hion 1999; Gautier-Hion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1999; Brugiere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2002</w:t>
            </w:r>
          </w:p>
        </w:tc>
      </w:tr>
      <w:tr w:rsidR="00D8604C" w:rsidRPr="006663F0" w14:paraId="3E59F338"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010809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Ga_May</w:t>
            </w:r>
          </w:p>
        </w:tc>
        <w:tc>
          <w:tcPr>
            <w:tcW w:w="1560" w:type="dxa"/>
            <w:tcBorders>
              <w:top w:val="nil"/>
              <w:left w:val="nil"/>
              <w:bottom w:val="single" w:sz="4" w:space="0" w:color="auto"/>
              <w:right w:val="single" w:sz="4" w:space="0" w:color="auto"/>
            </w:tcBorders>
            <w:shd w:val="clear" w:color="auto" w:fill="auto"/>
            <w:noWrap/>
            <w:vAlign w:val="bottom"/>
            <w:hideMark/>
          </w:tcPr>
          <w:p w14:paraId="0420FC8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Mayumba</w:t>
            </w:r>
          </w:p>
        </w:tc>
        <w:tc>
          <w:tcPr>
            <w:tcW w:w="1134" w:type="dxa"/>
            <w:tcBorders>
              <w:top w:val="nil"/>
              <w:left w:val="nil"/>
              <w:bottom w:val="single" w:sz="4" w:space="0" w:color="auto"/>
              <w:right w:val="single" w:sz="4" w:space="0" w:color="auto"/>
            </w:tcBorders>
            <w:shd w:val="clear" w:color="auto" w:fill="auto"/>
            <w:noWrap/>
            <w:vAlign w:val="bottom"/>
            <w:hideMark/>
          </w:tcPr>
          <w:p w14:paraId="0085070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Gabon</w:t>
            </w:r>
          </w:p>
        </w:tc>
        <w:tc>
          <w:tcPr>
            <w:tcW w:w="850" w:type="dxa"/>
            <w:tcBorders>
              <w:top w:val="nil"/>
              <w:left w:val="nil"/>
              <w:bottom w:val="single" w:sz="4" w:space="0" w:color="auto"/>
              <w:right w:val="single" w:sz="4" w:space="0" w:color="auto"/>
            </w:tcBorders>
            <w:shd w:val="clear" w:color="auto" w:fill="auto"/>
            <w:noWrap/>
            <w:vAlign w:val="bottom"/>
            <w:hideMark/>
          </w:tcPr>
          <w:p w14:paraId="0A6ABF8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-3.82</w:t>
            </w:r>
          </w:p>
        </w:tc>
        <w:tc>
          <w:tcPr>
            <w:tcW w:w="851" w:type="dxa"/>
            <w:tcBorders>
              <w:top w:val="nil"/>
              <w:left w:val="nil"/>
              <w:bottom w:val="single" w:sz="4" w:space="0" w:color="auto"/>
              <w:right w:val="single" w:sz="4" w:space="0" w:color="auto"/>
            </w:tcBorders>
            <w:shd w:val="clear" w:color="auto" w:fill="auto"/>
            <w:noWrap/>
            <w:vAlign w:val="bottom"/>
            <w:hideMark/>
          </w:tcPr>
          <w:p w14:paraId="3C41814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10.95</w:t>
            </w:r>
          </w:p>
        </w:tc>
        <w:tc>
          <w:tcPr>
            <w:tcW w:w="850" w:type="dxa"/>
            <w:tcBorders>
              <w:top w:val="nil"/>
              <w:left w:val="nil"/>
              <w:bottom w:val="single" w:sz="4" w:space="0" w:color="auto"/>
              <w:right w:val="single" w:sz="4" w:space="0" w:color="auto"/>
            </w:tcBorders>
            <w:shd w:val="clear" w:color="auto" w:fill="auto"/>
            <w:noWrap/>
            <w:vAlign w:val="bottom"/>
            <w:hideMark/>
          </w:tcPr>
          <w:p w14:paraId="3809FFE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72AA7D5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119705D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1441</w:t>
            </w:r>
          </w:p>
        </w:tc>
        <w:tc>
          <w:tcPr>
            <w:tcW w:w="992" w:type="dxa"/>
            <w:tcBorders>
              <w:top w:val="nil"/>
              <w:left w:val="nil"/>
              <w:bottom w:val="single" w:sz="4" w:space="0" w:color="auto"/>
              <w:right w:val="single" w:sz="4" w:space="0" w:color="auto"/>
            </w:tcBorders>
            <w:shd w:val="clear" w:color="auto" w:fill="auto"/>
            <w:noWrap/>
            <w:vAlign w:val="bottom"/>
            <w:hideMark/>
          </w:tcPr>
          <w:p w14:paraId="69C8BCF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24.00</w:t>
            </w:r>
          </w:p>
        </w:tc>
        <w:tc>
          <w:tcPr>
            <w:tcW w:w="993" w:type="dxa"/>
            <w:tcBorders>
              <w:top w:val="nil"/>
              <w:left w:val="nil"/>
              <w:bottom w:val="single" w:sz="4" w:space="0" w:color="auto"/>
              <w:right w:val="single" w:sz="4" w:space="0" w:color="auto"/>
            </w:tcBorders>
            <w:shd w:val="clear" w:color="auto" w:fill="auto"/>
            <w:noWrap/>
            <w:vAlign w:val="bottom"/>
            <w:hideMark/>
          </w:tcPr>
          <w:p w14:paraId="5506F73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1.64</w:t>
            </w:r>
          </w:p>
        </w:tc>
        <w:tc>
          <w:tcPr>
            <w:tcW w:w="850" w:type="dxa"/>
            <w:tcBorders>
              <w:top w:val="nil"/>
              <w:left w:val="nil"/>
              <w:bottom w:val="single" w:sz="4" w:space="0" w:color="auto"/>
              <w:right w:val="single" w:sz="4" w:space="0" w:color="auto"/>
            </w:tcBorders>
            <w:shd w:val="clear" w:color="auto" w:fill="auto"/>
            <w:noWrap/>
            <w:vAlign w:val="bottom"/>
            <w:hideMark/>
          </w:tcPr>
          <w:p w14:paraId="074814B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-0.120</w:t>
            </w:r>
          </w:p>
        </w:tc>
        <w:tc>
          <w:tcPr>
            <w:tcW w:w="709" w:type="dxa"/>
            <w:tcBorders>
              <w:top w:val="nil"/>
              <w:left w:val="nil"/>
              <w:bottom w:val="single" w:sz="4" w:space="0" w:color="auto"/>
              <w:right w:val="single" w:sz="4" w:space="0" w:color="auto"/>
            </w:tcBorders>
            <w:shd w:val="clear" w:color="auto" w:fill="auto"/>
            <w:noWrap/>
            <w:vAlign w:val="bottom"/>
            <w:hideMark/>
          </w:tcPr>
          <w:p w14:paraId="734F6860" w14:textId="3913FCC4"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8.00</w:t>
            </w:r>
          </w:p>
        </w:tc>
        <w:tc>
          <w:tcPr>
            <w:tcW w:w="850" w:type="dxa"/>
            <w:tcBorders>
              <w:top w:val="nil"/>
              <w:left w:val="nil"/>
              <w:bottom w:val="single" w:sz="4" w:space="0" w:color="auto"/>
              <w:right w:val="single" w:sz="4" w:space="0" w:color="auto"/>
            </w:tcBorders>
            <w:shd w:val="clear" w:color="auto" w:fill="auto"/>
            <w:noWrap/>
            <w:hideMark/>
          </w:tcPr>
          <w:p w14:paraId="4864180C" w14:textId="1FDFD05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30.55</w:t>
            </w:r>
          </w:p>
        </w:tc>
        <w:tc>
          <w:tcPr>
            <w:tcW w:w="2977" w:type="dxa"/>
            <w:tcBorders>
              <w:top w:val="nil"/>
              <w:left w:val="nil"/>
              <w:bottom w:val="single" w:sz="4" w:space="0" w:color="auto"/>
              <w:right w:val="single" w:sz="4" w:space="0" w:color="auto"/>
            </w:tcBorders>
            <w:shd w:val="clear" w:color="auto" w:fill="auto"/>
            <w:noWrap/>
            <w:vAlign w:val="center"/>
            <w:hideMark/>
          </w:tcPr>
          <w:p w14:paraId="42FB50DC" w14:textId="147307C6" w:rsidR="00D8604C" w:rsidRPr="006663F0" w:rsidRDefault="00D8604C" w:rsidP="002D6903">
            <w:pPr>
              <w:rPr>
                <w:rFonts w:ascii="Arial" w:hAnsi="Arial" w:cs="Arial"/>
                <w:color w:val="000000"/>
                <w:sz w:val="18"/>
                <w:szCs w:val="18"/>
                <w:lang w:val="en-US"/>
              </w:rPr>
            </w:pPr>
            <w:r w:rsidRPr="006663F0">
              <w:rPr>
                <w:rFonts w:ascii="Arial" w:hAnsi="Arial" w:cs="Arial"/>
                <w:color w:val="000000"/>
                <w:sz w:val="18"/>
                <w:szCs w:val="18"/>
                <w:lang w:val="en-US"/>
              </w:rPr>
              <w:t xml:space="preserve">APAAT &amp; Maisels,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2007; Christy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2008</w:t>
            </w:r>
          </w:p>
        </w:tc>
      </w:tr>
      <w:tr w:rsidR="00D8604C" w:rsidRPr="006663F0" w14:paraId="6094DBAF"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BD4896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Ga_Mib</w:t>
            </w:r>
          </w:p>
        </w:tc>
        <w:tc>
          <w:tcPr>
            <w:tcW w:w="1560" w:type="dxa"/>
            <w:tcBorders>
              <w:top w:val="nil"/>
              <w:left w:val="nil"/>
              <w:bottom w:val="single" w:sz="4" w:space="0" w:color="auto"/>
              <w:right w:val="single" w:sz="4" w:space="0" w:color="auto"/>
            </w:tcBorders>
            <w:shd w:val="clear" w:color="auto" w:fill="auto"/>
            <w:noWrap/>
            <w:vAlign w:val="bottom"/>
            <w:hideMark/>
          </w:tcPr>
          <w:p w14:paraId="43A7268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MIboundji</w:t>
            </w:r>
          </w:p>
        </w:tc>
        <w:tc>
          <w:tcPr>
            <w:tcW w:w="1134" w:type="dxa"/>
            <w:tcBorders>
              <w:top w:val="nil"/>
              <w:left w:val="nil"/>
              <w:bottom w:val="single" w:sz="4" w:space="0" w:color="auto"/>
              <w:right w:val="single" w:sz="4" w:space="0" w:color="auto"/>
            </w:tcBorders>
            <w:shd w:val="clear" w:color="auto" w:fill="auto"/>
            <w:noWrap/>
            <w:vAlign w:val="bottom"/>
            <w:hideMark/>
          </w:tcPr>
          <w:p w14:paraId="7E7CFBA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Gabon</w:t>
            </w:r>
          </w:p>
        </w:tc>
        <w:tc>
          <w:tcPr>
            <w:tcW w:w="850" w:type="dxa"/>
            <w:tcBorders>
              <w:top w:val="nil"/>
              <w:left w:val="nil"/>
              <w:bottom w:val="single" w:sz="4" w:space="0" w:color="auto"/>
              <w:right w:val="single" w:sz="4" w:space="0" w:color="auto"/>
            </w:tcBorders>
            <w:shd w:val="clear" w:color="auto" w:fill="auto"/>
            <w:noWrap/>
            <w:vAlign w:val="bottom"/>
            <w:hideMark/>
          </w:tcPr>
          <w:p w14:paraId="1BCF18E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-1.67</w:t>
            </w:r>
          </w:p>
        </w:tc>
        <w:tc>
          <w:tcPr>
            <w:tcW w:w="851" w:type="dxa"/>
            <w:tcBorders>
              <w:top w:val="nil"/>
              <w:left w:val="nil"/>
              <w:bottom w:val="single" w:sz="4" w:space="0" w:color="auto"/>
              <w:right w:val="single" w:sz="4" w:space="0" w:color="auto"/>
            </w:tcBorders>
            <w:shd w:val="clear" w:color="auto" w:fill="auto"/>
            <w:noWrap/>
            <w:vAlign w:val="bottom"/>
            <w:hideMark/>
          </w:tcPr>
          <w:p w14:paraId="72FA0FB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12.02</w:t>
            </w:r>
          </w:p>
        </w:tc>
        <w:tc>
          <w:tcPr>
            <w:tcW w:w="850" w:type="dxa"/>
            <w:tcBorders>
              <w:top w:val="nil"/>
              <w:left w:val="nil"/>
              <w:bottom w:val="single" w:sz="4" w:space="0" w:color="auto"/>
              <w:right w:val="single" w:sz="4" w:space="0" w:color="auto"/>
            </w:tcBorders>
            <w:shd w:val="clear" w:color="auto" w:fill="auto"/>
            <w:noWrap/>
            <w:vAlign w:val="bottom"/>
            <w:hideMark/>
          </w:tcPr>
          <w:p w14:paraId="7E3A684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21BF42A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 </w:t>
            </w:r>
          </w:p>
        </w:tc>
        <w:tc>
          <w:tcPr>
            <w:tcW w:w="850" w:type="dxa"/>
            <w:tcBorders>
              <w:top w:val="nil"/>
              <w:left w:val="nil"/>
              <w:bottom w:val="single" w:sz="4" w:space="0" w:color="auto"/>
              <w:right w:val="single" w:sz="4" w:space="0" w:color="auto"/>
            </w:tcBorders>
            <w:shd w:val="clear" w:color="auto" w:fill="auto"/>
            <w:noWrap/>
            <w:vAlign w:val="bottom"/>
            <w:hideMark/>
          </w:tcPr>
          <w:p w14:paraId="416C2EC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1896</w:t>
            </w:r>
          </w:p>
        </w:tc>
        <w:tc>
          <w:tcPr>
            <w:tcW w:w="992" w:type="dxa"/>
            <w:tcBorders>
              <w:top w:val="nil"/>
              <w:left w:val="nil"/>
              <w:bottom w:val="single" w:sz="4" w:space="0" w:color="auto"/>
              <w:right w:val="single" w:sz="4" w:space="0" w:color="auto"/>
            </w:tcBorders>
            <w:shd w:val="clear" w:color="auto" w:fill="auto"/>
            <w:noWrap/>
            <w:vAlign w:val="bottom"/>
            <w:hideMark/>
          </w:tcPr>
          <w:p w14:paraId="6E4B275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22.30</w:t>
            </w:r>
          </w:p>
        </w:tc>
        <w:tc>
          <w:tcPr>
            <w:tcW w:w="993" w:type="dxa"/>
            <w:tcBorders>
              <w:top w:val="nil"/>
              <w:left w:val="nil"/>
              <w:bottom w:val="single" w:sz="4" w:space="0" w:color="auto"/>
              <w:right w:val="single" w:sz="4" w:space="0" w:color="auto"/>
            </w:tcBorders>
            <w:shd w:val="clear" w:color="auto" w:fill="auto"/>
            <w:noWrap/>
            <w:vAlign w:val="bottom"/>
            <w:hideMark/>
          </w:tcPr>
          <w:p w14:paraId="5430098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1.11</w:t>
            </w:r>
          </w:p>
        </w:tc>
        <w:tc>
          <w:tcPr>
            <w:tcW w:w="850" w:type="dxa"/>
            <w:tcBorders>
              <w:top w:val="nil"/>
              <w:left w:val="nil"/>
              <w:bottom w:val="single" w:sz="4" w:space="0" w:color="auto"/>
              <w:right w:val="single" w:sz="4" w:space="0" w:color="auto"/>
            </w:tcBorders>
            <w:shd w:val="clear" w:color="auto" w:fill="auto"/>
            <w:noWrap/>
            <w:vAlign w:val="bottom"/>
            <w:hideMark/>
          </w:tcPr>
          <w:p w14:paraId="51EAFF7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0.138</w:t>
            </w:r>
          </w:p>
        </w:tc>
        <w:tc>
          <w:tcPr>
            <w:tcW w:w="709" w:type="dxa"/>
            <w:tcBorders>
              <w:top w:val="nil"/>
              <w:left w:val="nil"/>
              <w:bottom w:val="single" w:sz="4" w:space="0" w:color="auto"/>
              <w:right w:val="single" w:sz="4" w:space="0" w:color="auto"/>
            </w:tcBorders>
            <w:shd w:val="clear" w:color="auto" w:fill="auto"/>
            <w:noWrap/>
            <w:vAlign w:val="bottom"/>
            <w:hideMark/>
          </w:tcPr>
          <w:p w14:paraId="3F57A6F7" w14:textId="52647681"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9.00</w:t>
            </w:r>
          </w:p>
        </w:tc>
        <w:tc>
          <w:tcPr>
            <w:tcW w:w="850" w:type="dxa"/>
            <w:tcBorders>
              <w:top w:val="nil"/>
              <w:left w:val="nil"/>
              <w:bottom w:val="single" w:sz="4" w:space="0" w:color="auto"/>
              <w:right w:val="single" w:sz="4" w:space="0" w:color="auto"/>
            </w:tcBorders>
            <w:shd w:val="clear" w:color="auto" w:fill="auto"/>
            <w:noWrap/>
            <w:hideMark/>
          </w:tcPr>
          <w:p w14:paraId="20AD1BB0" w14:textId="16437D98"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39.86</w:t>
            </w:r>
          </w:p>
        </w:tc>
        <w:tc>
          <w:tcPr>
            <w:tcW w:w="2977" w:type="dxa"/>
            <w:tcBorders>
              <w:top w:val="nil"/>
              <w:left w:val="nil"/>
              <w:bottom w:val="single" w:sz="4" w:space="0" w:color="auto"/>
              <w:right w:val="single" w:sz="4" w:space="0" w:color="auto"/>
            </w:tcBorders>
            <w:shd w:val="clear" w:color="auto" w:fill="auto"/>
            <w:noWrap/>
            <w:vAlign w:val="center"/>
            <w:hideMark/>
          </w:tcPr>
          <w:p w14:paraId="2C0BED21" w14:textId="7804FEB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Blom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1992</w:t>
            </w:r>
          </w:p>
        </w:tc>
      </w:tr>
      <w:tr w:rsidR="00D8604C" w:rsidRPr="006663F0" w14:paraId="67BD7661"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9BCBA7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Ga_Min</w:t>
            </w:r>
          </w:p>
        </w:tc>
        <w:tc>
          <w:tcPr>
            <w:tcW w:w="1560" w:type="dxa"/>
            <w:tcBorders>
              <w:top w:val="nil"/>
              <w:left w:val="nil"/>
              <w:bottom w:val="single" w:sz="4" w:space="0" w:color="auto"/>
              <w:right w:val="single" w:sz="4" w:space="0" w:color="auto"/>
            </w:tcBorders>
            <w:shd w:val="clear" w:color="auto" w:fill="auto"/>
            <w:noWrap/>
            <w:vAlign w:val="bottom"/>
            <w:hideMark/>
          </w:tcPr>
          <w:p w14:paraId="684A44A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Minkebe</w:t>
            </w:r>
          </w:p>
        </w:tc>
        <w:tc>
          <w:tcPr>
            <w:tcW w:w="1134" w:type="dxa"/>
            <w:tcBorders>
              <w:top w:val="nil"/>
              <w:left w:val="nil"/>
              <w:bottom w:val="single" w:sz="4" w:space="0" w:color="auto"/>
              <w:right w:val="single" w:sz="4" w:space="0" w:color="auto"/>
            </w:tcBorders>
            <w:shd w:val="clear" w:color="auto" w:fill="auto"/>
            <w:noWrap/>
            <w:vAlign w:val="bottom"/>
            <w:hideMark/>
          </w:tcPr>
          <w:p w14:paraId="04391B0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Gabon</w:t>
            </w:r>
          </w:p>
        </w:tc>
        <w:tc>
          <w:tcPr>
            <w:tcW w:w="850" w:type="dxa"/>
            <w:tcBorders>
              <w:top w:val="nil"/>
              <w:left w:val="nil"/>
              <w:bottom w:val="single" w:sz="4" w:space="0" w:color="auto"/>
              <w:right w:val="single" w:sz="4" w:space="0" w:color="auto"/>
            </w:tcBorders>
            <w:shd w:val="clear" w:color="auto" w:fill="auto"/>
            <w:noWrap/>
            <w:vAlign w:val="bottom"/>
            <w:hideMark/>
          </w:tcPr>
          <w:p w14:paraId="1DCDC8C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1.72</w:t>
            </w:r>
          </w:p>
        </w:tc>
        <w:tc>
          <w:tcPr>
            <w:tcW w:w="851" w:type="dxa"/>
            <w:tcBorders>
              <w:top w:val="nil"/>
              <w:left w:val="nil"/>
              <w:bottom w:val="single" w:sz="4" w:space="0" w:color="auto"/>
              <w:right w:val="single" w:sz="4" w:space="0" w:color="auto"/>
            </w:tcBorders>
            <w:shd w:val="clear" w:color="auto" w:fill="auto"/>
            <w:noWrap/>
            <w:vAlign w:val="bottom"/>
            <w:hideMark/>
          </w:tcPr>
          <w:p w14:paraId="7A9B9AA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13.00</w:t>
            </w:r>
          </w:p>
        </w:tc>
        <w:tc>
          <w:tcPr>
            <w:tcW w:w="850" w:type="dxa"/>
            <w:tcBorders>
              <w:top w:val="nil"/>
              <w:left w:val="nil"/>
              <w:bottom w:val="single" w:sz="4" w:space="0" w:color="auto"/>
              <w:right w:val="single" w:sz="4" w:space="0" w:color="auto"/>
            </w:tcBorders>
            <w:shd w:val="clear" w:color="auto" w:fill="auto"/>
            <w:noWrap/>
            <w:vAlign w:val="bottom"/>
            <w:hideMark/>
          </w:tcPr>
          <w:p w14:paraId="3E8A0E1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514BF64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6A32EA4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1640</w:t>
            </w:r>
          </w:p>
        </w:tc>
        <w:tc>
          <w:tcPr>
            <w:tcW w:w="992" w:type="dxa"/>
            <w:tcBorders>
              <w:top w:val="nil"/>
              <w:left w:val="nil"/>
              <w:bottom w:val="single" w:sz="4" w:space="0" w:color="auto"/>
              <w:right w:val="single" w:sz="4" w:space="0" w:color="auto"/>
            </w:tcBorders>
            <w:shd w:val="clear" w:color="auto" w:fill="auto"/>
            <w:noWrap/>
            <w:vAlign w:val="bottom"/>
            <w:hideMark/>
          </w:tcPr>
          <w:p w14:paraId="3E52E81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23.40</w:t>
            </w:r>
          </w:p>
        </w:tc>
        <w:tc>
          <w:tcPr>
            <w:tcW w:w="993" w:type="dxa"/>
            <w:tcBorders>
              <w:top w:val="nil"/>
              <w:left w:val="nil"/>
              <w:bottom w:val="single" w:sz="4" w:space="0" w:color="auto"/>
              <w:right w:val="single" w:sz="4" w:space="0" w:color="auto"/>
            </w:tcBorders>
            <w:shd w:val="clear" w:color="auto" w:fill="auto"/>
            <w:noWrap/>
            <w:vAlign w:val="bottom"/>
            <w:hideMark/>
          </w:tcPr>
          <w:p w14:paraId="0D9E473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0.80</w:t>
            </w:r>
          </w:p>
        </w:tc>
        <w:tc>
          <w:tcPr>
            <w:tcW w:w="850" w:type="dxa"/>
            <w:tcBorders>
              <w:top w:val="nil"/>
              <w:left w:val="nil"/>
              <w:bottom w:val="single" w:sz="4" w:space="0" w:color="auto"/>
              <w:right w:val="single" w:sz="4" w:space="0" w:color="auto"/>
            </w:tcBorders>
            <w:shd w:val="clear" w:color="auto" w:fill="auto"/>
            <w:noWrap/>
            <w:vAlign w:val="bottom"/>
            <w:hideMark/>
          </w:tcPr>
          <w:p w14:paraId="0C1FF8A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0.120</w:t>
            </w:r>
          </w:p>
        </w:tc>
        <w:tc>
          <w:tcPr>
            <w:tcW w:w="709" w:type="dxa"/>
            <w:tcBorders>
              <w:top w:val="nil"/>
              <w:left w:val="nil"/>
              <w:bottom w:val="single" w:sz="4" w:space="0" w:color="auto"/>
              <w:right w:val="single" w:sz="4" w:space="0" w:color="auto"/>
            </w:tcBorders>
            <w:shd w:val="clear" w:color="auto" w:fill="auto"/>
            <w:noWrap/>
            <w:vAlign w:val="bottom"/>
            <w:hideMark/>
          </w:tcPr>
          <w:p w14:paraId="4193046C" w14:textId="2571271F"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11.25</w:t>
            </w:r>
          </w:p>
        </w:tc>
        <w:tc>
          <w:tcPr>
            <w:tcW w:w="850" w:type="dxa"/>
            <w:tcBorders>
              <w:top w:val="nil"/>
              <w:left w:val="nil"/>
              <w:bottom w:val="single" w:sz="4" w:space="0" w:color="auto"/>
              <w:right w:val="single" w:sz="4" w:space="0" w:color="auto"/>
            </w:tcBorders>
            <w:shd w:val="clear" w:color="auto" w:fill="auto"/>
            <w:noWrap/>
            <w:hideMark/>
          </w:tcPr>
          <w:p w14:paraId="401D7056" w14:textId="4C5BB61D"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51.62</w:t>
            </w:r>
          </w:p>
        </w:tc>
        <w:tc>
          <w:tcPr>
            <w:tcW w:w="2977" w:type="dxa"/>
            <w:tcBorders>
              <w:top w:val="nil"/>
              <w:left w:val="nil"/>
              <w:bottom w:val="single" w:sz="4" w:space="0" w:color="auto"/>
              <w:right w:val="single" w:sz="4" w:space="0" w:color="auto"/>
            </w:tcBorders>
            <w:shd w:val="clear" w:color="auto" w:fill="auto"/>
            <w:noWrap/>
            <w:vAlign w:val="center"/>
            <w:hideMark/>
          </w:tcPr>
          <w:p w14:paraId="446B698F"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Gautier-Hion &amp; Brugière 2005</w:t>
            </w:r>
          </w:p>
        </w:tc>
      </w:tr>
      <w:tr w:rsidR="00D8604C" w:rsidRPr="006663F0" w14:paraId="78949B97"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A73428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lastRenderedPageBreak/>
              <w:t>Ga_Mwa</w:t>
            </w:r>
          </w:p>
        </w:tc>
        <w:tc>
          <w:tcPr>
            <w:tcW w:w="1560" w:type="dxa"/>
            <w:tcBorders>
              <w:top w:val="nil"/>
              <w:left w:val="nil"/>
              <w:bottom w:val="single" w:sz="4" w:space="0" w:color="auto"/>
              <w:right w:val="single" w:sz="4" w:space="0" w:color="auto"/>
            </w:tcBorders>
            <w:shd w:val="clear" w:color="auto" w:fill="auto"/>
            <w:noWrap/>
            <w:vAlign w:val="bottom"/>
            <w:hideMark/>
          </w:tcPr>
          <w:p w14:paraId="62CB0B7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Mwagne</w:t>
            </w:r>
          </w:p>
        </w:tc>
        <w:tc>
          <w:tcPr>
            <w:tcW w:w="1134" w:type="dxa"/>
            <w:tcBorders>
              <w:top w:val="nil"/>
              <w:left w:val="nil"/>
              <w:bottom w:val="single" w:sz="4" w:space="0" w:color="auto"/>
              <w:right w:val="single" w:sz="4" w:space="0" w:color="auto"/>
            </w:tcBorders>
            <w:shd w:val="clear" w:color="auto" w:fill="auto"/>
            <w:noWrap/>
            <w:vAlign w:val="bottom"/>
            <w:hideMark/>
          </w:tcPr>
          <w:p w14:paraId="2284458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Gabon</w:t>
            </w:r>
          </w:p>
        </w:tc>
        <w:tc>
          <w:tcPr>
            <w:tcW w:w="850" w:type="dxa"/>
            <w:tcBorders>
              <w:top w:val="nil"/>
              <w:left w:val="nil"/>
              <w:bottom w:val="single" w:sz="4" w:space="0" w:color="auto"/>
              <w:right w:val="single" w:sz="4" w:space="0" w:color="auto"/>
            </w:tcBorders>
            <w:shd w:val="clear" w:color="auto" w:fill="auto"/>
            <w:noWrap/>
            <w:vAlign w:val="bottom"/>
            <w:hideMark/>
          </w:tcPr>
          <w:p w14:paraId="476B14D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0.47</w:t>
            </w:r>
          </w:p>
        </w:tc>
        <w:tc>
          <w:tcPr>
            <w:tcW w:w="851" w:type="dxa"/>
            <w:tcBorders>
              <w:top w:val="nil"/>
              <w:left w:val="nil"/>
              <w:bottom w:val="single" w:sz="4" w:space="0" w:color="auto"/>
              <w:right w:val="single" w:sz="4" w:space="0" w:color="auto"/>
            </w:tcBorders>
            <w:shd w:val="clear" w:color="auto" w:fill="auto"/>
            <w:noWrap/>
            <w:vAlign w:val="bottom"/>
            <w:hideMark/>
          </w:tcPr>
          <w:p w14:paraId="720B780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13.80</w:t>
            </w:r>
          </w:p>
        </w:tc>
        <w:tc>
          <w:tcPr>
            <w:tcW w:w="850" w:type="dxa"/>
            <w:tcBorders>
              <w:top w:val="nil"/>
              <w:left w:val="nil"/>
              <w:bottom w:val="single" w:sz="4" w:space="0" w:color="auto"/>
              <w:right w:val="single" w:sz="4" w:space="0" w:color="auto"/>
            </w:tcBorders>
            <w:shd w:val="clear" w:color="auto" w:fill="auto"/>
            <w:noWrap/>
            <w:vAlign w:val="bottom"/>
            <w:hideMark/>
          </w:tcPr>
          <w:p w14:paraId="3D08DBB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7E2E63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76A6657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1572</w:t>
            </w:r>
          </w:p>
        </w:tc>
        <w:tc>
          <w:tcPr>
            <w:tcW w:w="992" w:type="dxa"/>
            <w:tcBorders>
              <w:top w:val="nil"/>
              <w:left w:val="nil"/>
              <w:bottom w:val="single" w:sz="4" w:space="0" w:color="auto"/>
              <w:right w:val="single" w:sz="4" w:space="0" w:color="auto"/>
            </w:tcBorders>
            <w:shd w:val="clear" w:color="auto" w:fill="auto"/>
            <w:noWrap/>
            <w:vAlign w:val="bottom"/>
            <w:hideMark/>
          </w:tcPr>
          <w:p w14:paraId="688F0A0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23.25</w:t>
            </w:r>
          </w:p>
        </w:tc>
        <w:tc>
          <w:tcPr>
            <w:tcW w:w="993" w:type="dxa"/>
            <w:tcBorders>
              <w:top w:val="nil"/>
              <w:left w:val="nil"/>
              <w:bottom w:val="single" w:sz="4" w:space="0" w:color="auto"/>
              <w:right w:val="single" w:sz="4" w:space="0" w:color="auto"/>
            </w:tcBorders>
            <w:shd w:val="clear" w:color="auto" w:fill="auto"/>
            <w:noWrap/>
            <w:vAlign w:val="bottom"/>
            <w:hideMark/>
          </w:tcPr>
          <w:p w14:paraId="528178C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0.83</w:t>
            </w:r>
          </w:p>
        </w:tc>
        <w:tc>
          <w:tcPr>
            <w:tcW w:w="850" w:type="dxa"/>
            <w:tcBorders>
              <w:top w:val="nil"/>
              <w:left w:val="nil"/>
              <w:bottom w:val="single" w:sz="4" w:space="0" w:color="auto"/>
              <w:right w:val="single" w:sz="4" w:space="0" w:color="auto"/>
            </w:tcBorders>
            <w:shd w:val="clear" w:color="auto" w:fill="auto"/>
            <w:noWrap/>
            <w:vAlign w:val="bottom"/>
            <w:hideMark/>
          </w:tcPr>
          <w:p w14:paraId="4C024A6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0.123</w:t>
            </w:r>
          </w:p>
        </w:tc>
        <w:tc>
          <w:tcPr>
            <w:tcW w:w="709" w:type="dxa"/>
            <w:tcBorders>
              <w:top w:val="nil"/>
              <w:left w:val="nil"/>
              <w:bottom w:val="single" w:sz="4" w:space="0" w:color="auto"/>
              <w:right w:val="single" w:sz="4" w:space="0" w:color="auto"/>
            </w:tcBorders>
            <w:shd w:val="clear" w:color="auto" w:fill="auto"/>
            <w:noWrap/>
            <w:vAlign w:val="bottom"/>
            <w:hideMark/>
          </w:tcPr>
          <w:p w14:paraId="0EECED12" w14:textId="0EC95D13"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10.25</w:t>
            </w:r>
          </w:p>
        </w:tc>
        <w:tc>
          <w:tcPr>
            <w:tcW w:w="850" w:type="dxa"/>
            <w:tcBorders>
              <w:top w:val="nil"/>
              <w:left w:val="nil"/>
              <w:bottom w:val="single" w:sz="4" w:space="0" w:color="auto"/>
              <w:right w:val="single" w:sz="4" w:space="0" w:color="auto"/>
            </w:tcBorders>
            <w:shd w:val="clear" w:color="auto" w:fill="auto"/>
            <w:noWrap/>
            <w:hideMark/>
          </w:tcPr>
          <w:p w14:paraId="324F7FFD" w14:textId="6F09DCDC"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49.51</w:t>
            </w:r>
          </w:p>
        </w:tc>
        <w:tc>
          <w:tcPr>
            <w:tcW w:w="2977" w:type="dxa"/>
            <w:tcBorders>
              <w:top w:val="nil"/>
              <w:left w:val="nil"/>
              <w:bottom w:val="single" w:sz="4" w:space="0" w:color="auto"/>
              <w:right w:val="single" w:sz="4" w:space="0" w:color="auto"/>
            </w:tcBorders>
            <w:shd w:val="clear" w:color="auto" w:fill="auto"/>
            <w:noWrap/>
            <w:vAlign w:val="center"/>
            <w:hideMark/>
          </w:tcPr>
          <w:p w14:paraId="2EEDEC72" w14:textId="66BA1075"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Christy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2008</w:t>
            </w:r>
          </w:p>
        </w:tc>
      </w:tr>
      <w:tr w:rsidR="00D8604C" w:rsidRPr="006663F0" w14:paraId="1E9BC1BA"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821E95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Ga_PBa</w:t>
            </w:r>
          </w:p>
        </w:tc>
        <w:tc>
          <w:tcPr>
            <w:tcW w:w="1560" w:type="dxa"/>
            <w:tcBorders>
              <w:top w:val="nil"/>
              <w:left w:val="nil"/>
              <w:bottom w:val="single" w:sz="4" w:space="0" w:color="auto"/>
              <w:right w:val="single" w:sz="4" w:space="0" w:color="auto"/>
            </w:tcBorders>
            <w:shd w:val="clear" w:color="auto" w:fill="auto"/>
            <w:noWrap/>
            <w:vAlign w:val="bottom"/>
            <w:hideMark/>
          </w:tcPr>
          <w:p w14:paraId="48008CD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PlatBateke</w:t>
            </w:r>
          </w:p>
        </w:tc>
        <w:tc>
          <w:tcPr>
            <w:tcW w:w="1134" w:type="dxa"/>
            <w:tcBorders>
              <w:top w:val="nil"/>
              <w:left w:val="nil"/>
              <w:bottom w:val="single" w:sz="4" w:space="0" w:color="auto"/>
              <w:right w:val="single" w:sz="4" w:space="0" w:color="auto"/>
            </w:tcBorders>
            <w:shd w:val="clear" w:color="auto" w:fill="auto"/>
            <w:noWrap/>
            <w:vAlign w:val="bottom"/>
            <w:hideMark/>
          </w:tcPr>
          <w:p w14:paraId="5827C17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Gabon</w:t>
            </w:r>
          </w:p>
        </w:tc>
        <w:tc>
          <w:tcPr>
            <w:tcW w:w="850" w:type="dxa"/>
            <w:tcBorders>
              <w:top w:val="nil"/>
              <w:left w:val="nil"/>
              <w:bottom w:val="single" w:sz="4" w:space="0" w:color="auto"/>
              <w:right w:val="single" w:sz="4" w:space="0" w:color="auto"/>
            </w:tcBorders>
            <w:shd w:val="clear" w:color="auto" w:fill="auto"/>
            <w:noWrap/>
            <w:vAlign w:val="bottom"/>
            <w:hideMark/>
          </w:tcPr>
          <w:p w14:paraId="0834BB6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-2.21</w:t>
            </w:r>
          </w:p>
        </w:tc>
        <w:tc>
          <w:tcPr>
            <w:tcW w:w="851" w:type="dxa"/>
            <w:tcBorders>
              <w:top w:val="nil"/>
              <w:left w:val="nil"/>
              <w:bottom w:val="single" w:sz="4" w:space="0" w:color="auto"/>
              <w:right w:val="single" w:sz="4" w:space="0" w:color="auto"/>
            </w:tcBorders>
            <w:shd w:val="clear" w:color="auto" w:fill="auto"/>
            <w:noWrap/>
            <w:vAlign w:val="bottom"/>
            <w:hideMark/>
          </w:tcPr>
          <w:p w14:paraId="6A0656D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14.03</w:t>
            </w:r>
          </w:p>
        </w:tc>
        <w:tc>
          <w:tcPr>
            <w:tcW w:w="850" w:type="dxa"/>
            <w:tcBorders>
              <w:top w:val="nil"/>
              <w:left w:val="nil"/>
              <w:bottom w:val="single" w:sz="4" w:space="0" w:color="auto"/>
              <w:right w:val="single" w:sz="4" w:space="0" w:color="auto"/>
            </w:tcBorders>
            <w:shd w:val="clear" w:color="auto" w:fill="auto"/>
            <w:noWrap/>
            <w:vAlign w:val="bottom"/>
            <w:hideMark/>
          </w:tcPr>
          <w:p w14:paraId="103DD8E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2FB6361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7C45B79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1941</w:t>
            </w:r>
          </w:p>
        </w:tc>
        <w:tc>
          <w:tcPr>
            <w:tcW w:w="992" w:type="dxa"/>
            <w:tcBorders>
              <w:top w:val="nil"/>
              <w:left w:val="nil"/>
              <w:bottom w:val="single" w:sz="4" w:space="0" w:color="auto"/>
              <w:right w:val="single" w:sz="4" w:space="0" w:color="auto"/>
            </w:tcBorders>
            <w:shd w:val="clear" w:color="auto" w:fill="auto"/>
            <w:noWrap/>
            <w:vAlign w:val="bottom"/>
            <w:hideMark/>
          </w:tcPr>
          <w:p w14:paraId="19A2092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23.23</w:t>
            </w:r>
          </w:p>
        </w:tc>
        <w:tc>
          <w:tcPr>
            <w:tcW w:w="993" w:type="dxa"/>
            <w:tcBorders>
              <w:top w:val="nil"/>
              <w:left w:val="nil"/>
              <w:bottom w:val="single" w:sz="4" w:space="0" w:color="auto"/>
              <w:right w:val="single" w:sz="4" w:space="0" w:color="auto"/>
            </w:tcBorders>
            <w:shd w:val="clear" w:color="auto" w:fill="auto"/>
            <w:noWrap/>
            <w:vAlign w:val="bottom"/>
            <w:hideMark/>
          </w:tcPr>
          <w:p w14:paraId="7845240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0.81</w:t>
            </w:r>
          </w:p>
        </w:tc>
        <w:tc>
          <w:tcPr>
            <w:tcW w:w="850" w:type="dxa"/>
            <w:tcBorders>
              <w:top w:val="nil"/>
              <w:left w:val="nil"/>
              <w:bottom w:val="single" w:sz="4" w:space="0" w:color="auto"/>
              <w:right w:val="single" w:sz="4" w:space="0" w:color="auto"/>
            </w:tcBorders>
            <w:shd w:val="clear" w:color="auto" w:fill="auto"/>
            <w:noWrap/>
            <w:vAlign w:val="bottom"/>
            <w:hideMark/>
          </w:tcPr>
          <w:p w14:paraId="0F83459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0.178</w:t>
            </w:r>
          </w:p>
        </w:tc>
        <w:tc>
          <w:tcPr>
            <w:tcW w:w="709" w:type="dxa"/>
            <w:tcBorders>
              <w:top w:val="nil"/>
              <w:left w:val="nil"/>
              <w:bottom w:val="single" w:sz="4" w:space="0" w:color="auto"/>
              <w:right w:val="single" w:sz="4" w:space="0" w:color="auto"/>
            </w:tcBorders>
            <w:shd w:val="clear" w:color="auto" w:fill="auto"/>
            <w:noWrap/>
            <w:vAlign w:val="bottom"/>
            <w:hideMark/>
          </w:tcPr>
          <w:p w14:paraId="3A112B7D" w14:textId="6671D13D"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9.00</w:t>
            </w:r>
          </w:p>
        </w:tc>
        <w:tc>
          <w:tcPr>
            <w:tcW w:w="850" w:type="dxa"/>
            <w:tcBorders>
              <w:top w:val="nil"/>
              <w:left w:val="nil"/>
              <w:bottom w:val="single" w:sz="4" w:space="0" w:color="auto"/>
              <w:right w:val="single" w:sz="4" w:space="0" w:color="auto"/>
            </w:tcBorders>
            <w:shd w:val="clear" w:color="auto" w:fill="auto"/>
            <w:noWrap/>
            <w:hideMark/>
          </w:tcPr>
          <w:p w14:paraId="3FBE2364" w14:textId="6312A72B"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41.20</w:t>
            </w:r>
          </w:p>
        </w:tc>
        <w:tc>
          <w:tcPr>
            <w:tcW w:w="2977" w:type="dxa"/>
            <w:tcBorders>
              <w:top w:val="nil"/>
              <w:left w:val="nil"/>
              <w:bottom w:val="single" w:sz="4" w:space="0" w:color="auto"/>
              <w:right w:val="single" w:sz="4" w:space="0" w:color="auto"/>
            </w:tcBorders>
            <w:shd w:val="clear" w:color="auto" w:fill="auto"/>
            <w:noWrap/>
            <w:vAlign w:val="center"/>
            <w:hideMark/>
          </w:tcPr>
          <w:p w14:paraId="7C608A04" w14:textId="736CE863"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Christy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2008</w:t>
            </w:r>
          </w:p>
        </w:tc>
      </w:tr>
      <w:tr w:rsidR="00D8604C" w:rsidRPr="006663F0" w14:paraId="3880EF5E"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863C33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Ga_Pon</w:t>
            </w:r>
          </w:p>
        </w:tc>
        <w:tc>
          <w:tcPr>
            <w:tcW w:w="1560" w:type="dxa"/>
            <w:tcBorders>
              <w:top w:val="nil"/>
              <w:left w:val="nil"/>
              <w:bottom w:val="single" w:sz="4" w:space="0" w:color="auto"/>
              <w:right w:val="single" w:sz="4" w:space="0" w:color="auto"/>
            </w:tcBorders>
            <w:shd w:val="clear" w:color="auto" w:fill="auto"/>
            <w:noWrap/>
            <w:vAlign w:val="bottom"/>
            <w:hideMark/>
          </w:tcPr>
          <w:p w14:paraId="06456CE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Pongara</w:t>
            </w:r>
          </w:p>
        </w:tc>
        <w:tc>
          <w:tcPr>
            <w:tcW w:w="1134" w:type="dxa"/>
            <w:tcBorders>
              <w:top w:val="nil"/>
              <w:left w:val="nil"/>
              <w:bottom w:val="single" w:sz="4" w:space="0" w:color="auto"/>
              <w:right w:val="single" w:sz="4" w:space="0" w:color="auto"/>
            </w:tcBorders>
            <w:shd w:val="clear" w:color="auto" w:fill="auto"/>
            <w:noWrap/>
            <w:vAlign w:val="bottom"/>
            <w:hideMark/>
          </w:tcPr>
          <w:p w14:paraId="3070864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Gabon</w:t>
            </w:r>
          </w:p>
        </w:tc>
        <w:tc>
          <w:tcPr>
            <w:tcW w:w="850" w:type="dxa"/>
            <w:tcBorders>
              <w:top w:val="nil"/>
              <w:left w:val="nil"/>
              <w:bottom w:val="single" w:sz="4" w:space="0" w:color="auto"/>
              <w:right w:val="single" w:sz="4" w:space="0" w:color="auto"/>
            </w:tcBorders>
            <w:shd w:val="clear" w:color="auto" w:fill="auto"/>
            <w:noWrap/>
            <w:vAlign w:val="bottom"/>
            <w:hideMark/>
          </w:tcPr>
          <w:p w14:paraId="67DD3FB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0.15</w:t>
            </w:r>
          </w:p>
        </w:tc>
        <w:tc>
          <w:tcPr>
            <w:tcW w:w="851" w:type="dxa"/>
            <w:tcBorders>
              <w:top w:val="nil"/>
              <w:left w:val="nil"/>
              <w:bottom w:val="single" w:sz="4" w:space="0" w:color="auto"/>
              <w:right w:val="single" w:sz="4" w:space="0" w:color="auto"/>
            </w:tcBorders>
            <w:shd w:val="clear" w:color="auto" w:fill="auto"/>
            <w:noWrap/>
            <w:vAlign w:val="bottom"/>
            <w:hideMark/>
          </w:tcPr>
          <w:p w14:paraId="2DE33AF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9.62</w:t>
            </w:r>
          </w:p>
        </w:tc>
        <w:tc>
          <w:tcPr>
            <w:tcW w:w="850" w:type="dxa"/>
            <w:tcBorders>
              <w:top w:val="nil"/>
              <w:left w:val="nil"/>
              <w:bottom w:val="single" w:sz="4" w:space="0" w:color="auto"/>
              <w:right w:val="single" w:sz="4" w:space="0" w:color="auto"/>
            </w:tcBorders>
            <w:shd w:val="clear" w:color="auto" w:fill="auto"/>
            <w:noWrap/>
            <w:vAlign w:val="bottom"/>
            <w:hideMark/>
          </w:tcPr>
          <w:p w14:paraId="0159A82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679520F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5F1E3EB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2382</w:t>
            </w:r>
          </w:p>
        </w:tc>
        <w:tc>
          <w:tcPr>
            <w:tcW w:w="992" w:type="dxa"/>
            <w:tcBorders>
              <w:top w:val="nil"/>
              <w:left w:val="nil"/>
              <w:bottom w:val="single" w:sz="4" w:space="0" w:color="auto"/>
              <w:right w:val="single" w:sz="4" w:space="0" w:color="auto"/>
            </w:tcBorders>
            <w:shd w:val="clear" w:color="auto" w:fill="auto"/>
            <w:noWrap/>
            <w:vAlign w:val="bottom"/>
            <w:hideMark/>
          </w:tcPr>
          <w:p w14:paraId="265873A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26.15</w:t>
            </w:r>
          </w:p>
        </w:tc>
        <w:tc>
          <w:tcPr>
            <w:tcW w:w="993" w:type="dxa"/>
            <w:tcBorders>
              <w:top w:val="nil"/>
              <w:left w:val="nil"/>
              <w:bottom w:val="single" w:sz="4" w:space="0" w:color="auto"/>
              <w:right w:val="single" w:sz="4" w:space="0" w:color="auto"/>
            </w:tcBorders>
            <w:shd w:val="clear" w:color="auto" w:fill="auto"/>
            <w:noWrap/>
            <w:vAlign w:val="bottom"/>
            <w:hideMark/>
          </w:tcPr>
          <w:p w14:paraId="2A5AB07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1.13</w:t>
            </w:r>
          </w:p>
        </w:tc>
        <w:tc>
          <w:tcPr>
            <w:tcW w:w="850" w:type="dxa"/>
            <w:tcBorders>
              <w:top w:val="nil"/>
              <w:left w:val="nil"/>
              <w:bottom w:val="single" w:sz="4" w:space="0" w:color="auto"/>
              <w:right w:val="single" w:sz="4" w:space="0" w:color="auto"/>
            </w:tcBorders>
            <w:shd w:val="clear" w:color="auto" w:fill="auto"/>
            <w:noWrap/>
            <w:vAlign w:val="bottom"/>
            <w:hideMark/>
          </w:tcPr>
          <w:p w14:paraId="74302E9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0.090</w:t>
            </w:r>
          </w:p>
        </w:tc>
        <w:tc>
          <w:tcPr>
            <w:tcW w:w="709" w:type="dxa"/>
            <w:tcBorders>
              <w:top w:val="nil"/>
              <w:left w:val="nil"/>
              <w:bottom w:val="single" w:sz="4" w:space="0" w:color="auto"/>
              <w:right w:val="single" w:sz="4" w:space="0" w:color="auto"/>
            </w:tcBorders>
            <w:shd w:val="clear" w:color="auto" w:fill="auto"/>
            <w:noWrap/>
            <w:vAlign w:val="bottom"/>
            <w:hideMark/>
          </w:tcPr>
          <w:p w14:paraId="7778A953" w14:textId="1E78ED5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9.00</w:t>
            </w:r>
          </w:p>
        </w:tc>
        <w:tc>
          <w:tcPr>
            <w:tcW w:w="850" w:type="dxa"/>
            <w:tcBorders>
              <w:top w:val="nil"/>
              <w:left w:val="nil"/>
              <w:bottom w:val="single" w:sz="4" w:space="0" w:color="auto"/>
              <w:right w:val="single" w:sz="4" w:space="0" w:color="auto"/>
            </w:tcBorders>
            <w:shd w:val="clear" w:color="auto" w:fill="auto"/>
            <w:noWrap/>
            <w:hideMark/>
          </w:tcPr>
          <w:p w14:paraId="6B04DE32" w14:textId="7B20C5C3"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24.09</w:t>
            </w:r>
          </w:p>
        </w:tc>
        <w:tc>
          <w:tcPr>
            <w:tcW w:w="2977" w:type="dxa"/>
            <w:tcBorders>
              <w:top w:val="nil"/>
              <w:left w:val="nil"/>
              <w:bottom w:val="single" w:sz="4" w:space="0" w:color="auto"/>
              <w:right w:val="single" w:sz="4" w:space="0" w:color="auto"/>
            </w:tcBorders>
            <w:shd w:val="clear" w:color="auto" w:fill="auto"/>
            <w:noWrap/>
            <w:vAlign w:val="center"/>
            <w:hideMark/>
          </w:tcPr>
          <w:p w14:paraId="34CD068C" w14:textId="367BE0D5"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Christy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2008</w:t>
            </w:r>
          </w:p>
        </w:tc>
      </w:tr>
      <w:tr w:rsidR="00D8604C" w:rsidRPr="006663F0" w14:paraId="0B538D65"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56BC01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GA_Ptl</w:t>
            </w:r>
          </w:p>
        </w:tc>
        <w:tc>
          <w:tcPr>
            <w:tcW w:w="1560" w:type="dxa"/>
            <w:tcBorders>
              <w:top w:val="nil"/>
              <w:left w:val="nil"/>
              <w:bottom w:val="single" w:sz="4" w:space="0" w:color="auto"/>
              <w:right w:val="single" w:sz="4" w:space="0" w:color="auto"/>
            </w:tcBorders>
            <w:shd w:val="clear" w:color="auto" w:fill="auto"/>
            <w:noWrap/>
            <w:vAlign w:val="bottom"/>
            <w:hideMark/>
          </w:tcPr>
          <w:p w14:paraId="51B41AA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PetitLoango</w:t>
            </w:r>
          </w:p>
        </w:tc>
        <w:tc>
          <w:tcPr>
            <w:tcW w:w="1134" w:type="dxa"/>
            <w:tcBorders>
              <w:top w:val="nil"/>
              <w:left w:val="nil"/>
              <w:bottom w:val="single" w:sz="4" w:space="0" w:color="auto"/>
              <w:right w:val="single" w:sz="4" w:space="0" w:color="auto"/>
            </w:tcBorders>
            <w:shd w:val="clear" w:color="auto" w:fill="auto"/>
            <w:noWrap/>
            <w:vAlign w:val="bottom"/>
            <w:hideMark/>
          </w:tcPr>
          <w:p w14:paraId="056E4CC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Gabon</w:t>
            </w:r>
          </w:p>
        </w:tc>
        <w:tc>
          <w:tcPr>
            <w:tcW w:w="850" w:type="dxa"/>
            <w:tcBorders>
              <w:top w:val="nil"/>
              <w:left w:val="nil"/>
              <w:bottom w:val="single" w:sz="4" w:space="0" w:color="auto"/>
              <w:right w:val="single" w:sz="4" w:space="0" w:color="auto"/>
            </w:tcBorders>
            <w:shd w:val="clear" w:color="auto" w:fill="auto"/>
            <w:noWrap/>
            <w:vAlign w:val="bottom"/>
            <w:hideMark/>
          </w:tcPr>
          <w:p w14:paraId="73847AA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-2.27</w:t>
            </w:r>
          </w:p>
        </w:tc>
        <w:tc>
          <w:tcPr>
            <w:tcW w:w="851" w:type="dxa"/>
            <w:tcBorders>
              <w:top w:val="nil"/>
              <w:left w:val="nil"/>
              <w:bottom w:val="single" w:sz="4" w:space="0" w:color="auto"/>
              <w:right w:val="single" w:sz="4" w:space="0" w:color="auto"/>
            </w:tcBorders>
            <w:shd w:val="clear" w:color="auto" w:fill="auto"/>
            <w:noWrap/>
            <w:vAlign w:val="bottom"/>
            <w:hideMark/>
          </w:tcPr>
          <w:p w14:paraId="3C617AD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9.62</w:t>
            </w:r>
          </w:p>
        </w:tc>
        <w:tc>
          <w:tcPr>
            <w:tcW w:w="850" w:type="dxa"/>
            <w:tcBorders>
              <w:top w:val="nil"/>
              <w:left w:val="nil"/>
              <w:bottom w:val="single" w:sz="4" w:space="0" w:color="auto"/>
              <w:right w:val="single" w:sz="4" w:space="0" w:color="auto"/>
            </w:tcBorders>
            <w:shd w:val="clear" w:color="auto" w:fill="auto"/>
            <w:noWrap/>
            <w:vAlign w:val="bottom"/>
            <w:hideMark/>
          </w:tcPr>
          <w:p w14:paraId="02B313E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2B0E5CE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610FE72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1819</w:t>
            </w:r>
          </w:p>
        </w:tc>
        <w:tc>
          <w:tcPr>
            <w:tcW w:w="992" w:type="dxa"/>
            <w:tcBorders>
              <w:top w:val="nil"/>
              <w:left w:val="nil"/>
              <w:bottom w:val="single" w:sz="4" w:space="0" w:color="auto"/>
              <w:right w:val="single" w:sz="4" w:space="0" w:color="auto"/>
            </w:tcBorders>
            <w:shd w:val="clear" w:color="auto" w:fill="auto"/>
            <w:noWrap/>
            <w:vAlign w:val="bottom"/>
            <w:hideMark/>
          </w:tcPr>
          <w:p w14:paraId="3A23F26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26.00</w:t>
            </w:r>
          </w:p>
        </w:tc>
        <w:tc>
          <w:tcPr>
            <w:tcW w:w="993" w:type="dxa"/>
            <w:tcBorders>
              <w:top w:val="nil"/>
              <w:left w:val="nil"/>
              <w:bottom w:val="single" w:sz="4" w:space="0" w:color="auto"/>
              <w:right w:val="single" w:sz="4" w:space="0" w:color="auto"/>
            </w:tcBorders>
            <w:shd w:val="clear" w:color="auto" w:fill="auto"/>
            <w:noWrap/>
            <w:vAlign w:val="bottom"/>
            <w:hideMark/>
          </w:tcPr>
          <w:p w14:paraId="101813F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1.56</w:t>
            </w:r>
          </w:p>
        </w:tc>
        <w:tc>
          <w:tcPr>
            <w:tcW w:w="850" w:type="dxa"/>
            <w:tcBorders>
              <w:top w:val="nil"/>
              <w:left w:val="nil"/>
              <w:bottom w:val="single" w:sz="4" w:space="0" w:color="auto"/>
              <w:right w:val="single" w:sz="4" w:space="0" w:color="auto"/>
            </w:tcBorders>
            <w:shd w:val="clear" w:color="auto" w:fill="auto"/>
            <w:noWrap/>
            <w:vAlign w:val="bottom"/>
            <w:hideMark/>
          </w:tcPr>
          <w:p w14:paraId="06C2D8C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-0.060</w:t>
            </w:r>
          </w:p>
        </w:tc>
        <w:tc>
          <w:tcPr>
            <w:tcW w:w="709" w:type="dxa"/>
            <w:tcBorders>
              <w:top w:val="nil"/>
              <w:left w:val="nil"/>
              <w:bottom w:val="single" w:sz="4" w:space="0" w:color="auto"/>
              <w:right w:val="single" w:sz="4" w:space="0" w:color="auto"/>
            </w:tcBorders>
            <w:shd w:val="clear" w:color="auto" w:fill="auto"/>
            <w:noWrap/>
            <w:vAlign w:val="bottom"/>
            <w:hideMark/>
          </w:tcPr>
          <w:p w14:paraId="7C0403CA" w14:textId="786F59F4"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8.00</w:t>
            </w:r>
          </w:p>
        </w:tc>
        <w:tc>
          <w:tcPr>
            <w:tcW w:w="850" w:type="dxa"/>
            <w:tcBorders>
              <w:top w:val="nil"/>
              <w:left w:val="nil"/>
              <w:bottom w:val="single" w:sz="4" w:space="0" w:color="auto"/>
              <w:right w:val="single" w:sz="4" w:space="0" w:color="auto"/>
            </w:tcBorders>
            <w:shd w:val="clear" w:color="auto" w:fill="auto"/>
            <w:noWrap/>
            <w:hideMark/>
          </w:tcPr>
          <w:p w14:paraId="41125BFC" w14:textId="160CC4EC"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22.76</w:t>
            </w:r>
          </w:p>
        </w:tc>
        <w:tc>
          <w:tcPr>
            <w:tcW w:w="2977" w:type="dxa"/>
            <w:tcBorders>
              <w:top w:val="nil"/>
              <w:left w:val="nil"/>
              <w:bottom w:val="single" w:sz="4" w:space="0" w:color="auto"/>
              <w:right w:val="single" w:sz="4" w:space="0" w:color="auto"/>
            </w:tcBorders>
            <w:shd w:val="clear" w:color="auto" w:fill="auto"/>
            <w:noWrap/>
            <w:vAlign w:val="center"/>
            <w:hideMark/>
          </w:tcPr>
          <w:p w14:paraId="785FB945" w14:textId="7BAF81B6"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WCM &amp; APAAT &amp; Christy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2008</w:t>
            </w:r>
          </w:p>
        </w:tc>
      </w:tr>
      <w:tr w:rsidR="00D8604C" w:rsidRPr="006663F0" w14:paraId="27F2A652"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F6422F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Gh_Abe</w:t>
            </w:r>
          </w:p>
        </w:tc>
        <w:tc>
          <w:tcPr>
            <w:tcW w:w="1560" w:type="dxa"/>
            <w:tcBorders>
              <w:top w:val="nil"/>
              <w:left w:val="nil"/>
              <w:bottom w:val="single" w:sz="4" w:space="0" w:color="auto"/>
              <w:right w:val="single" w:sz="4" w:space="0" w:color="auto"/>
            </w:tcBorders>
            <w:shd w:val="clear" w:color="auto" w:fill="auto"/>
            <w:noWrap/>
            <w:vAlign w:val="bottom"/>
            <w:hideMark/>
          </w:tcPr>
          <w:p w14:paraId="5F9D942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AjenjuaBepo</w:t>
            </w:r>
          </w:p>
        </w:tc>
        <w:tc>
          <w:tcPr>
            <w:tcW w:w="1134" w:type="dxa"/>
            <w:tcBorders>
              <w:top w:val="nil"/>
              <w:left w:val="nil"/>
              <w:bottom w:val="single" w:sz="4" w:space="0" w:color="auto"/>
              <w:right w:val="single" w:sz="4" w:space="0" w:color="auto"/>
            </w:tcBorders>
            <w:shd w:val="clear" w:color="auto" w:fill="auto"/>
            <w:noWrap/>
            <w:vAlign w:val="bottom"/>
            <w:hideMark/>
          </w:tcPr>
          <w:p w14:paraId="3B4967C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Ghana</w:t>
            </w:r>
          </w:p>
        </w:tc>
        <w:tc>
          <w:tcPr>
            <w:tcW w:w="850" w:type="dxa"/>
            <w:tcBorders>
              <w:top w:val="nil"/>
              <w:left w:val="nil"/>
              <w:bottom w:val="single" w:sz="4" w:space="0" w:color="auto"/>
              <w:right w:val="single" w:sz="4" w:space="0" w:color="auto"/>
            </w:tcBorders>
            <w:shd w:val="clear" w:color="auto" w:fill="auto"/>
            <w:noWrap/>
            <w:vAlign w:val="bottom"/>
            <w:hideMark/>
          </w:tcPr>
          <w:p w14:paraId="0A1ED4F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6.37</w:t>
            </w:r>
          </w:p>
        </w:tc>
        <w:tc>
          <w:tcPr>
            <w:tcW w:w="851" w:type="dxa"/>
            <w:tcBorders>
              <w:top w:val="nil"/>
              <w:left w:val="nil"/>
              <w:bottom w:val="single" w:sz="4" w:space="0" w:color="auto"/>
              <w:right w:val="single" w:sz="4" w:space="0" w:color="auto"/>
            </w:tcBorders>
            <w:shd w:val="clear" w:color="auto" w:fill="auto"/>
            <w:noWrap/>
            <w:vAlign w:val="bottom"/>
            <w:hideMark/>
          </w:tcPr>
          <w:p w14:paraId="5BDD173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-1.03</w:t>
            </w:r>
          </w:p>
        </w:tc>
        <w:tc>
          <w:tcPr>
            <w:tcW w:w="850" w:type="dxa"/>
            <w:tcBorders>
              <w:top w:val="nil"/>
              <w:left w:val="nil"/>
              <w:bottom w:val="single" w:sz="4" w:space="0" w:color="auto"/>
              <w:right w:val="single" w:sz="4" w:space="0" w:color="auto"/>
            </w:tcBorders>
            <w:shd w:val="clear" w:color="auto" w:fill="auto"/>
            <w:noWrap/>
            <w:vAlign w:val="bottom"/>
            <w:hideMark/>
          </w:tcPr>
          <w:p w14:paraId="4BD0931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BA89C3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2E7E04A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1474</w:t>
            </w:r>
          </w:p>
        </w:tc>
        <w:tc>
          <w:tcPr>
            <w:tcW w:w="992" w:type="dxa"/>
            <w:tcBorders>
              <w:top w:val="nil"/>
              <w:left w:val="nil"/>
              <w:bottom w:val="single" w:sz="4" w:space="0" w:color="auto"/>
              <w:right w:val="single" w:sz="4" w:space="0" w:color="auto"/>
            </w:tcBorders>
            <w:shd w:val="clear" w:color="auto" w:fill="auto"/>
            <w:noWrap/>
            <w:vAlign w:val="bottom"/>
            <w:hideMark/>
          </w:tcPr>
          <w:p w14:paraId="3384911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26.20</w:t>
            </w:r>
          </w:p>
        </w:tc>
        <w:tc>
          <w:tcPr>
            <w:tcW w:w="993" w:type="dxa"/>
            <w:tcBorders>
              <w:top w:val="nil"/>
              <w:left w:val="nil"/>
              <w:bottom w:val="single" w:sz="4" w:space="0" w:color="auto"/>
              <w:right w:val="single" w:sz="4" w:space="0" w:color="auto"/>
            </w:tcBorders>
            <w:shd w:val="clear" w:color="auto" w:fill="auto"/>
            <w:noWrap/>
            <w:vAlign w:val="bottom"/>
            <w:hideMark/>
          </w:tcPr>
          <w:p w14:paraId="7FBF222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1.00</w:t>
            </w:r>
          </w:p>
        </w:tc>
        <w:tc>
          <w:tcPr>
            <w:tcW w:w="850" w:type="dxa"/>
            <w:tcBorders>
              <w:top w:val="nil"/>
              <w:left w:val="nil"/>
              <w:bottom w:val="single" w:sz="4" w:space="0" w:color="auto"/>
              <w:right w:val="single" w:sz="4" w:space="0" w:color="auto"/>
            </w:tcBorders>
            <w:shd w:val="clear" w:color="auto" w:fill="auto"/>
            <w:noWrap/>
            <w:vAlign w:val="bottom"/>
            <w:hideMark/>
          </w:tcPr>
          <w:p w14:paraId="628F1E1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-0.110</w:t>
            </w:r>
          </w:p>
        </w:tc>
        <w:tc>
          <w:tcPr>
            <w:tcW w:w="709" w:type="dxa"/>
            <w:tcBorders>
              <w:top w:val="nil"/>
              <w:left w:val="nil"/>
              <w:bottom w:val="single" w:sz="4" w:space="0" w:color="auto"/>
              <w:right w:val="single" w:sz="4" w:space="0" w:color="auto"/>
            </w:tcBorders>
            <w:shd w:val="clear" w:color="auto" w:fill="auto"/>
            <w:noWrap/>
            <w:vAlign w:val="bottom"/>
            <w:hideMark/>
          </w:tcPr>
          <w:p w14:paraId="27826167" w14:textId="003ADD78"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10.25</w:t>
            </w:r>
          </w:p>
        </w:tc>
        <w:tc>
          <w:tcPr>
            <w:tcW w:w="850" w:type="dxa"/>
            <w:tcBorders>
              <w:top w:val="nil"/>
              <w:left w:val="nil"/>
              <w:bottom w:val="single" w:sz="4" w:space="0" w:color="auto"/>
              <w:right w:val="single" w:sz="4" w:space="0" w:color="auto"/>
            </w:tcBorders>
            <w:shd w:val="clear" w:color="auto" w:fill="auto"/>
            <w:noWrap/>
            <w:hideMark/>
          </w:tcPr>
          <w:p w14:paraId="4FDF685C" w14:textId="18B6842D"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39.80</w:t>
            </w:r>
          </w:p>
        </w:tc>
        <w:tc>
          <w:tcPr>
            <w:tcW w:w="2977" w:type="dxa"/>
            <w:tcBorders>
              <w:top w:val="nil"/>
              <w:left w:val="nil"/>
              <w:bottom w:val="single" w:sz="4" w:space="0" w:color="auto"/>
              <w:right w:val="single" w:sz="4" w:space="0" w:color="auto"/>
            </w:tcBorders>
            <w:shd w:val="clear" w:color="auto" w:fill="auto"/>
            <w:noWrap/>
            <w:vAlign w:val="center"/>
            <w:hideMark/>
          </w:tcPr>
          <w:p w14:paraId="48B37740"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Aalangdong 2009</w:t>
            </w:r>
          </w:p>
        </w:tc>
      </w:tr>
      <w:tr w:rsidR="00D8604C" w:rsidRPr="006663F0" w14:paraId="154B293F"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2E369F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Gh_BF</w:t>
            </w:r>
          </w:p>
        </w:tc>
        <w:tc>
          <w:tcPr>
            <w:tcW w:w="1560" w:type="dxa"/>
            <w:tcBorders>
              <w:top w:val="nil"/>
              <w:left w:val="nil"/>
              <w:bottom w:val="single" w:sz="4" w:space="0" w:color="auto"/>
              <w:right w:val="single" w:sz="4" w:space="0" w:color="auto"/>
            </w:tcBorders>
            <w:shd w:val="clear" w:color="auto" w:fill="auto"/>
            <w:noWrap/>
            <w:vAlign w:val="bottom"/>
            <w:hideMark/>
          </w:tcPr>
          <w:p w14:paraId="0965CC5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Boab-Fiema</w:t>
            </w:r>
          </w:p>
        </w:tc>
        <w:tc>
          <w:tcPr>
            <w:tcW w:w="1134" w:type="dxa"/>
            <w:tcBorders>
              <w:top w:val="nil"/>
              <w:left w:val="nil"/>
              <w:bottom w:val="single" w:sz="4" w:space="0" w:color="auto"/>
              <w:right w:val="single" w:sz="4" w:space="0" w:color="auto"/>
            </w:tcBorders>
            <w:shd w:val="clear" w:color="auto" w:fill="auto"/>
            <w:noWrap/>
            <w:vAlign w:val="bottom"/>
            <w:hideMark/>
          </w:tcPr>
          <w:p w14:paraId="215D707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Ghana</w:t>
            </w:r>
          </w:p>
        </w:tc>
        <w:tc>
          <w:tcPr>
            <w:tcW w:w="850" w:type="dxa"/>
            <w:tcBorders>
              <w:top w:val="nil"/>
              <w:left w:val="nil"/>
              <w:bottom w:val="single" w:sz="4" w:space="0" w:color="auto"/>
              <w:right w:val="single" w:sz="4" w:space="0" w:color="auto"/>
            </w:tcBorders>
            <w:shd w:val="clear" w:color="auto" w:fill="auto"/>
            <w:noWrap/>
            <w:vAlign w:val="bottom"/>
            <w:hideMark/>
          </w:tcPr>
          <w:p w14:paraId="18AF471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7.72</w:t>
            </w:r>
          </w:p>
        </w:tc>
        <w:tc>
          <w:tcPr>
            <w:tcW w:w="851" w:type="dxa"/>
            <w:tcBorders>
              <w:top w:val="nil"/>
              <w:left w:val="nil"/>
              <w:bottom w:val="single" w:sz="4" w:space="0" w:color="auto"/>
              <w:right w:val="single" w:sz="4" w:space="0" w:color="auto"/>
            </w:tcBorders>
            <w:shd w:val="clear" w:color="auto" w:fill="auto"/>
            <w:noWrap/>
            <w:vAlign w:val="bottom"/>
            <w:hideMark/>
          </w:tcPr>
          <w:p w14:paraId="17460A8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-1.70</w:t>
            </w:r>
          </w:p>
        </w:tc>
        <w:tc>
          <w:tcPr>
            <w:tcW w:w="850" w:type="dxa"/>
            <w:tcBorders>
              <w:top w:val="nil"/>
              <w:left w:val="nil"/>
              <w:bottom w:val="single" w:sz="4" w:space="0" w:color="auto"/>
              <w:right w:val="single" w:sz="4" w:space="0" w:color="auto"/>
            </w:tcBorders>
            <w:shd w:val="clear" w:color="auto" w:fill="auto"/>
            <w:noWrap/>
            <w:vAlign w:val="bottom"/>
            <w:hideMark/>
          </w:tcPr>
          <w:p w14:paraId="750DBA9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2ABC613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17EA488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1366</w:t>
            </w:r>
          </w:p>
        </w:tc>
        <w:tc>
          <w:tcPr>
            <w:tcW w:w="992" w:type="dxa"/>
            <w:tcBorders>
              <w:top w:val="nil"/>
              <w:left w:val="nil"/>
              <w:bottom w:val="single" w:sz="4" w:space="0" w:color="auto"/>
              <w:right w:val="single" w:sz="4" w:space="0" w:color="auto"/>
            </w:tcBorders>
            <w:shd w:val="clear" w:color="auto" w:fill="auto"/>
            <w:noWrap/>
            <w:vAlign w:val="bottom"/>
            <w:hideMark/>
          </w:tcPr>
          <w:p w14:paraId="11ED632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26.30</w:t>
            </w:r>
          </w:p>
        </w:tc>
        <w:tc>
          <w:tcPr>
            <w:tcW w:w="993" w:type="dxa"/>
            <w:tcBorders>
              <w:top w:val="nil"/>
              <w:left w:val="nil"/>
              <w:bottom w:val="single" w:sz="4" w:space="0" w:color="auto"/>
              <w:right w:val="single" w:sz="4" w:space="0" w:color="auto"/>
            </w:tcBorders>
            <w:shd w:val="clear" w:color="auto" w:fill="auto"/>
            <w:noWrap/>
            <w:vAlign w:val="bottom"/>
            <w:hideMark/>
          </w:tcPr>
          <w:p w14:paraId="5B0259B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1.22</w:t>
            </w:r>
          </w:p>
        </w:tc>
        <w:tc>
          <w:tcPr>
            <w:tcW w:w="850" w:type="dxa"/>
            <w:tcBorders>
              <w:top w:val="nil"/>
              <w:left w:val="nil"/>
              <w:bottom w:val="single" w:sz="4" w:space="0" w:color="auto"/>
              <w:right w:val="single" w:sz="4" w:space="0" w:color="auto"/>
            </w:tcBorders>
            <w:shd w:val="clear" w:color="auto" w:fill="auto"/>
            <w:noWrap/>
            <w:vAlign w:val="bottom"/>
            <w:hideMark/>
          </w:tcPr>
          <w:p w14:paraId="0437927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-0.173</w:t>
            </w:r>
          </w:p>
        </w:tc>
        <w:tc>
          <w:tcPr>
            <w:tcW w:w="709" w:type="dxa"/>
            <w:tcBorders>
              <w:top w:val="nil"/>
              <w:left w:val="nil"/>
              <w:bottom w:val="single" w:sz="4" w:space="0" w:color="auto"/>
              <w:right w:val="single" w:sz="4" w:space="0" w:color="auto"/>
            </w:tcBorders>
            <w:shd w:val="clear" w:color="auto" w:fill="auto"/>
            <w:noWrap/>
            <w:vAlign w:val="bottom"/>
            <w:hideMark/>
          </w:tcPr>
          <w:p w14:paraId="62FA13A0" w14:textId="06C3DC6B"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8.75</w:t>
            </w:r>
          </w:p>
        </w:tc>
        <w:tc>
          <w:tcPr>
            <w:tcW w:w="850" w:type="dxa"/>
            <w:tcBorders>
              <w:top w:val="nil"/>
              <w:left w:val="nil"/>
              <w:bottom w:val="single" w:sz="4" w:space="0" w:color="auto"/>
              <w:right w:val="single" w:sz="4" w:space="0" w:color="auto"/>
            </w:tcBorders>
            <w:shd w:val="clear" w:color="auto" w:fill="auto"/>
            <w:noWrap/>
            <w:hideMark/>
          </w:tcPr>
          <w:p w14:paraId="2ECFD6C4" w14:textId="7A536F54"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33.20</w:t>
            </w:r>
          </w:p>
        </w:tc>
        <w:tc>
          <w:tcPr>
            <w:tcW w:w="2977" w:type="dxa"/>
            <w:tcBorders>
              <w:top w:val="nil"/>
              <w:left w:val="nil"/>
              <w:bottom w:val="single" w:sz="4" w:space="0" w:color="auto"/>
              <w:right w:val="single" w:sz="4" w:space="0" w:color="auto"/>
            </w:tcBorders>
            <w:shd w:val="clear" w:color="auto" w:fill="auto"/>
            <w:noWrap/>
            <w:vAlign w:val="center"/>
            <w:hideMark/>
          </w:tcPr>
          <w:p w14:paraId="766ED76B" w14:textId="5EC38E28"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Teichroeb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2003</w:t>
            </w:r>
          </w:p>
        </w:tc>
      </w:tr>
      <w:tr w:rsidR="00D8604C" w:rsidRPr="006663F0" w14:paraId="1A3CC73A"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F7A15A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Gh_Dig</w:t>
            </w:r>
          </w:p>
        </w:tc>
        <w:tc>
          <w:tcPr>
            <w:tcW w:w="1560" w:type="dxa"/>
            <w:tcBorders>
              <w:top w:val="nil"/>
              <w:left w:val="nil"/>
              <w:bottom w:val="single" w:sz="4" w:space="0" w:color="auto"/>
              <w:right w:val="single" w:sz="4" w:space="0" w:color="auto"/>
            </w:tcBorders>
            <w:shd w:val="clear" w:color="auto" w:fill="auto"/>
            <w:noWrap/>
            <w:vAlign w:val="bottom"/>
            <w:hideMark/>
          </w:tcPr>
          <w:p w14:paraId="099D714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Digya</w:t>
            </w:r>
          </w:p>
        </w:tc>
        <w:tc>
          <w:tcPr>
            <w:tcW w:w="1134" w:type="dxa"/>
            <w:tcBorders>
              <w:top w:val="nil"/>
              <w:left w:val="nil"/>
              <w:bottom w:val="single" w:sz="4" w:space="0" w:color="auto"/>
              <w:right w:val="single" w:sz="4" w:space="0" w:color="auto"/>
            </w:tcBorders>
            <w:shd w:val="clear" w:color="auto" w:fill="auto"/>
            <w:noWrap/>
            <w:vAlign w:val="bottom"/>
            <w:hideMark/>
          </w:tcPr>
          <w:p w14:paraId="780E661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Ghana</w:t>
            </w:r>
          </w:p>
        </w:tc>
        <w:tc>
          <w:tcPr>
            <w:tcW w:w="850" w:type="dxa"/>
            <w:tcBorders>
              <w:top w:val="nil"/>
              <w:left w:val="nil"/>
              <w:bottom w:val="single" w:sz="4" w:space="0" w:color="auto"/>
              <w:right w:val="single" w:sz="4" w:space="0" w:color="auto"/>
            </w:tcBorders>
            <w:shd w:val="clear" w:color="auto" w:fill="auto"/>
            <w:noWrap/>
            <w:vAlign w:val="bottom"/>
            <w:hideMark/>
          </w:tcPr>
          <w:p w14:paraId="5B70336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7.43</w:t>
            </w:r>
          </w:p>
        </w:tc>
        <w:tc>
          <w:tcPr>
            <w:tcW w:w="851" w:type="dxa"/>
            <w:tcBorders>
              <w:top w:val="nil"/>
              <w:left w:val="nil"/>
              <w:bottom w:val="single" w:sz="4" w:space="0" w:color="auto"/>
              <w:right w:val="single" w:sz="4" w:space="0" w:color="auto"/>
            </w:tcBorders>
            <w:shd w:val="clear" w:color="auto" w:fill="auto"/>
            <w:noWrap/>
            <w:vAlign w:val="bottom"/>
            <w:hideMark/>
          </w:tcPr>
          <w:p w14:paraId="7A712B1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-0.22</w:t>
            </w:r>
          </w:p>
        </w:tc>
        <w:tc>
          <w:tcPr>
            <w:tcW w:w="850" w:type="dxa"/>
            <w:tcBorders>
              <w:top w:val="nil"/>
              <w:left w:val="nil"/>
              <w:bottom w:val="single" w:sz="4" w:space="0" w:color="auto"/>
              <w:right w:val="single" w:sz="4" w:space="0" w:color="auto"/>
            </w:tcBorders>
            <w:shd w:val="clear" w:color="auto" w:fill="auto"/>
            <w:noWrap/>
            <w:vAlign w:val="bottom"/>
            <w:hideMark/>
          </w:tcPr>
          <w:p w14:paraId="628E28E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02C41E5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38CC526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1415</w:t>
            </w:r>
          </w:p>
        </w:tc>
        <w:tc>
          <w:tcPr>
            <w:tcW w:w="992" w:type="dxa"/>
            <w:tcBorders>
              <w:top w:val="nil"/>
              <w:left w:val="nil"/>
              <w:bottom w:val="single" w:sz="4" w:space="0" w:color="auto"/>
              <w:right w:val="single" w:sz="4" w:space="0" w:color="auto"/>
            </w:tcBorders>
            <w:shd w:val="clear" w:color="auto" w:fill="auto"/>
            <w:noWrap/>
            <w:vAlign w:val="bottom"/>
            <w:hideMark/>
          </w:tcPr>
          <w:p w14:paraId="1181599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27.20</w:t>
            </w:r>
          </w:p>
        </w:tc>
        <w:tc>
          <w:tcPr>
            <w:tcW w:w="993" w:type="dxa"/>
            <w:tcBorders>
              <w:top w:val="nil"/>
              <w:left w:val="nil"/>
              <w:bottom w:val="single" w:sz="4" w:space="0" w:color="auto"/>
              <w:right w:val="single" w:sz="4" w:space="0" w:color="auto"/>
            </w:tcBorders>
            <w:shd w:val="clear" w:color="auto" w:fill="auto"/>
            <w:noWrap/>
            <w:vAlign w:val="bottom"/>
            <w:hideMark/>
          </w:tcPr>
          <w:p w14:paraId="2A56B41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1.26</w:t>
            </w:r>
          </w:p>
        </w:tc>
        <w:tc>
          <w:tcPr>
            <w:tcW w:w="850" w:type="dxa"/>
            <w:tcBorders>
              <w:top w:val="nil"/>
              <w:left w:val="nil"/>
              <w:bottom w:val="single" w:sz="4" w:space="0" w:color="auto"/>
              <w:right w:val="single" w:sz="4" w:space="0" w:color="auto"/>
            </w:tcBorders>
            <w:shd w:val="clear" w:color="auto" w:fill="auto"/>
            <w:noWrap/>
            <w:vAlign w:val="bottom"/>
            <w:hideMark/>
          </w:tcPr>
          <w:p w14:paraId="5B48E0E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-0.203</w:t>
            </w:r>
          </w:p>
        </w:tc>
        <w:tc>
          <w:tcPr>
            <w:tcW w:w="709" w:type="dxa"/>
            <w:tcBorders>
              <w:top w:val="nil"/>
              <w:left w:val="nil"/>
              <w:bottom w:val="single" w:sz="4" w:space="0" w:color="auto"/>
              <w:right w:val="single" w:sz="4" w:space="0" w:color="auto"/>
            </w:tcBorders>
            <w:shd w:val="clear" w:color="auto" w:fill="auto"/>
            <w:noWrap/>
            <w:vAlign w:val="bottom"/>
            <w:hideMark/>
          </w:tcPr>
          <w:p w14:paraId="15E9D1DF" w14:textId="464CE881"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8.50</w:t>
            </w:r>
          </w:p>
        </w:tc>
        <w:tc>
          <w:tcPr>
            <w:tcW w:w="850" w:type="dxa"/>
            <w:tcBorders>
              <w:top w:val="nil"/>
              <w:left w:val="nil"/>
              <w:bottom w:val="single" w:sz="4" w:space="0" w:color="auto"/>
              <w:right w:val="single" w:sz="4" w:space="0" w:color="auto"/>
            </w:tcBorders>
            <w:shd w:val="clear" w:color="auto" w:fill="auto"/>
            <w:noWrap/>
            <w:hideMark/>
          </w:tcPr>
          <w:p w14:paraId="46250F75" w14:textId="33725D82"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29.03</w:t>
            </w:r>
          </w:p>
        </w:tc>
        <w:tc>
          <w:tcPr>
            <w:tcW w:w="2977" w:type="dxa"/>
            <w:tcBorders>
              <w:top w:val="nil"/>
              <w:left w:val="nil"/>
              <w:bottom w:val="single" w:sz="4" w:space="0" w:color="auto"/>
              <w:right w:val="single" w:sz="4" w:space="0" w:color="auto"/>
            </w:tcBorders>
            <w:shd w:val="clear" w:color="auto" w:fill="auto"/>
            <w:noWrap/>
            <w:vAlign w:val="center"/>
            <w:hideMark/>
          </w:tcPr>
          <w:p w14:paraId="16CEE53B"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w:t>
            </w:r>
          </w:p>
        </w:tc>
      </w:tr>
      <w:tr w:rsidR="00D8604C" w:rsidRPr="006663F0" w14:paraId="52B30542"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8B3B7C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Gh_Mol</w:t>
            </w:r>
          </w:p>
        </w:tc>
        <w:tc>
          <w:tcPr>
            <w:tcW w:w="1560" w:type="dxa"/>
            <w:tcBorders>
              <w:top w:val="nil"/>
              <w:left w:val="nil"/>
              <w:bottom w:val="single" w:sz="4" w:space="0" w:color="auto"/>
              <w:right w:val="single" w:sz="4" w:space="0" w:color="auto"/>
            </w:tcBorders>
            <w:shd w:val="clear" w:color="auto" w:fill="auto"/>
            <w:noWrap/>
            <w:vAlign w:val="bottom"/>
            <w:hideMark/>
          </w:tcPr>
          <w:p w14:paraId="119E914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Mole</w:t>
            </w:r>
          </w:p>
        </w:tc>
        <w:tc>
          <w:tcPr>
            <w:tcW w:w="1134" w:type="dxa"/>
            <w:tcBorders>
              <w:top w:val="nil"/>
              <w:left w:val="nil"/>
              <w:bottom w:val="single" w:sz="4" w:space="0" w:color="auto"/>
              <w:right w:val="single" w:sz="4" w:space="0" w:color="auto"/>
            </w:tcBorders>
            <w:shd w:val="clear" w:color="auto" w:fill="auto"/>
            <w:noWrap/>
            <w:vAlign w:val="bottom"/>
            <w:hideMark/>
          </w:tcPr>
          <w:p w14:paraId="0B393DC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Ghana</w:t>
            </w:r>
          </w:p>
        </w:tc>
        <w:tc>
          <w:tcPr>
            <w:tcW w:w="850" w:type="dxa"/>
            <w:tcBorders>
              <w:top w:val="nil"/>
              <w:left w:val="nil"/>
              <w:bottom w:val="single" w:sz="4" w:space="0" w:color="auto"/>
              <w:right w:val="single" w:sz="4" w:space="0" w:color="auto"/>
            </w:tcBorders>
            <w:shd w:val="clear" w:color="auto" w:fill="auto"/>
            <w:noWrap/>
            <w:vAlign w:val="bottom"/>
            <w:hideMark/>
          </w:tcPr>
          <w:p w14:paraId="2E037FA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9.65</w:t>
            </w:r>
          </w:p>
        </w:tc>
        <w:tc>
          <w:tcPr>
            <w:tcW w:w="851" w:type="dxa"/>
            <w:tcBorders>
              <w:top w:val="nil"/>
              <w:left w:val="nil"/>
              <w:bottom w:val="single" w:sz="4" w:space="0" w:color="auto"/>
              <w:right w:val="single" w:sz="4" w:space="0" w:color="auto"/>
            </w:tcBorders>
            <w:shd w:val="clear" w:color="auto" w:fill="auto"/>
            <w:noWrap/>
            <w:vAlign w:val="bottom"/>
            <w:hideMark/>
          </w:tcPr>
          <w:p w14:paraId="57447E9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-1.76</w:t>
            </w:r>
          </w:p>
        </w:tc>
        <w:tc>
          <w:tcPr>
            <w:tcW w:w="850" w:type="dxa"/>
            <w:tcBorders>
              <w:top w:val="nil"/>
              <w:left w:val="nil"/>
              <w:bottom w:val="single" w:sz="4" w:space="0" w:color="auto"/>
              <w:right w:val="single" w:sz="4" w:space="0" w:color="auto"/>
            </w:tcBorders>
            <w:shd w:val="clear" w:color="auto" w:fill="auto"/>
            <w:noWrap/>
            <w:vAlign w:val="bottom"/>
            <w:hideMark/>
          </w:tcPr>
          <w:p w14:paraId="79B9095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4AA77DE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1696158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1095</w:t>
            </w:r>
          </w:p>
        </w:tc>
        <w:tc>
          <w:tcPr>
            <w:tcW w:w="992" w:type="dxa"/>
            <w:tcBorders>
              <w:top w:val="nil"/>
              <w:left w:val="nil"/>
              <w:bottom w:val="single" w:sz="4" w:space="0" w:color="auto"/>
              <w:right w:val="single" w:sz="4" w:space="0" w:color="auto"/>
            </w:tcBorders>
            <w:shd w:val="clear" w:color="auto" w:fill="auto"/>
            <w:noWrap/>
            <w:vAlign w:val="bottom"/>
            <w:hideMark/>
          </w:tcPr>
          <w:p w14:paraId="16C3E91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27.23</w:t>
            </w:r>
          </w:p>
        </w:tc>
        <w:tc>
          <w:tcPr>
            <w:tcW w:w="993" w:type="dxa"/>
            <w:tcBorders>
              <w:top w:val="nil"/>
              <w:left w:val="nil"/>
              <w:bottom w:val="single" w:sz="4" w:space="0" w:color="auto"/>
              <w:right w:val="single" w:sz="4" w:space="0" w:color="auto"/>
            </w:tcBorders>
            <w:shd w:val="clear" w:color="auto" w:fill="auto"/>
            <w:noWrap/>
            <w:vAlign w:val="bottom"/>
            <w:hideMark/>
          </w:tcPr>
          <w:p w14:paraId="74D2723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1.59</w:t>
            </w:r>
          </w:p>
        </w:tc>
        <w:tc>
          <w:tcPr>
            <w:tcW w:w="850" w:type="dxa"/>
            <w:tcBorders>
              <w:top w:val="nil"/>
              <w:left w:val="nil"/>
              <w:bottom w:val="single" w:sz="4" w:space="0" w:color="auto"/>
              <w:right w:val="single" w:sz="4" w:space="0" w:color="auto"/>
            </w:tcBorders>
            <w:shd w:val="clear" w:color="auto" w:fill="auto"/>
            <w:noWrap/>
            <w:vAlign w:val="bottom"/>
            <w:hideMark/>
          </w:tcPr>
          <w:p w14:paraId="4874BE2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-0.368</w:t>
            </w:r>
          </w:p>
        </w:tc>
        <w:tc>
          <w:tcPr>
            <w:tcW w:w="709" w:type="dxa"/>
            <w:tcBorders>
              <w:top w:val="nil"/>
              <w:left w:val="nil"/>
              <w:bottom w:val="single" w:sz="4" w:space="0" w:color="auto"/>
              <w:right w:val="single" w:sz="4" w:space="0" w:color="auto"/>
            </w:tcBorders>
            <w:shd w:val="clear" w:color="auto" w:fill="auto"/>
            <w:noWrap/>
            <w:vAlign w:val="bottom"/>
            <w:hideMark/>
          </w:tcPr>
          <w:p w14:paraId="41AF1EDB" w14:textId="4CF23919"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763F7EBD" w14:textId="773C96BA"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22.98</w:t>
            </w:r>
          </w:p>
        </w:tc>
        <w:tc>
          <w:tcPr>
            <w:tcW w:w="2977" w:type="dxa"/>
            <w:tcBorders>
              <w:top w:val="nil"/>
              <w:left w:val="nil"/>
              <w:bottom w:val="single" w:sz="4" w:space="0" w:color="auto"/>
              <w:right w:val="single" w:sz="4" w:space="0" w:color="auto"/>
            </w:tcBorders>
            <w:shd w:val="clear" w:color="auto" w:fill="auto"/>
            <w:noWrap/>
            <w:vAlign w:val="center"/>
            <w:hideMark/>
          </w:tcPr>
          <w:p w14:paraId="7CEE07ED"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w:t>
            </w:r>
          </w:p>
        </w:tc>
      </w:tr>
      <w:tr w:rsidR="00D8604C" w:rsidRPr="006663F0" w14:paraId="3386CF0E"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8DDA00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Gu_Bad</w:t>
            </w:r>
          </w:p>
        </w:tc>
        <w:tc>
          <w:tcPr>
            <w:tcW w:w="1560" w:type="dxa"/>
            <w:tcBorders>
              <w:top w:val="nil"/>
              <w:left w:val="nil"/>
              <w:bottom w:val="single" w:sz="4" w:space="0" w:color="auto"/>
              <w:right w:val="single" w:sz="4" w:space="0" w:color="auto"/>
            </w:tcBorders>
            <w:shd w:val="clear" w:color="auto" w:fill="auto"/>
            <w:noWrap/>
            <w:vAlign w:val="bottom"/>
            <w:hideMark/>
          </w:tcPr>
          <w:p w14:paraId="2951DBD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Badiar</w:t>
            </w:r>
          </w:p>
        </w:tc>
        <w:tc>
          <w:tcPr>
            <w:tcW w:w="1134" w:type="dxa"/>
            <w:tcBorders>
              <w:top w:val="nil"/>
              <w:left w:val="nil"/>
              <w:bottom w:val="single" w:sz="4" w:space="0" w:color="auto"/>
              <w:right w:val="single" w:sz="4" w:space="0" w:color="auto"/>
            </w:tcBorders>
            <w:shd w:val="clear" w:color="auto" w:fill="auto"/>
            <w:noWrap/>
            <w:vAlign w:val="bottom"/>
            <w:hideMark/>
          </w:tcPr>
          <w:p w14:paraId="446C1ED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Guinea</w:t>
            </w:r>
          </w:p>
        </w:tc>
        <w:tc>
          <w:tcPr>
            <w:tcW w:w="850" w:type="dxa"/>
            <w:tcBorders>
              <w:top w:val="nil"/>
              <w:left w:val="nil"/>
              <w:bottom w:val="single" w:sz="4" w:space="0" w:color="auto"/>
              <w:right w:val="single" w:sz="4" w:space="0" w:color="auto"/>
            </w:tcBorders>
            <w:shd w:val="clear" w:color="auto" w:fill="auto"/>
            <w:noWrap/>
            <w:vAlign w:val="bottom"/>
            <w:hideMark/>
          </w:tcPr>
          <w:p w14:paraId="02E75C5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12.58</w:t>
            </w:r>
          </w:p>
        </w:tc>
        <w:tc>
          <w:tcPr>
            <w:tcW w:w="851" w:type="dxa"/>
            <w:tcBorders>
              <w:top w:val="nil"/>
              <w:left w:val="nil"/>
              <w:bottom w:val="single" w:sz="4" w:space="0" w:color="auto"/>
              <w:right w:val="single" w:sz="4" w:space="0" w:color="auto"/>
            </w:tcBorders>
            <w:shd w:val="clear" w:color="auto" w:fill="auto"/>
            <w:noWrap/>
            <w:vAlign w:val="bottom"/>
            <w:hideMark/>
          </w:tcPr>
          <w:p w14:paraId="00CD7D3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-13.29</w:t>
            </w:r>
          </w:p>
        </w:tc>
        <w:tc>
          <w:tcPr>
            <w:tcW w:w="850" w:type="dxa"/>
            <w:tcBorders>
              <w:top w:val="nil"/>
              <w:left w:val="nil"/>
              <w:bottom w:val="single" w:sz="4" w:space="0" w:color="auto"/>
              <w:right w:val="single" w:sz="4" w:space="0" w:color="auto"/>
            </w:tcBorders>
            <w:shd w:val="clear" w:color="auto" w:fill="auto"/>
            <w:noWrap/>
            <w:vAlign w:val="bottom"/>
            <w:hideMark/>
          </w:tcPr>
          <w:p w14:paraId="6648C4F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10B9852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3836FEB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1282</w:t>
            </w:r>
          </w:p>
        </w:tc>
        <w:tc>
          <w:tcPr>
            <w:tcW w:w="992" w:type="dxa"/>
            <w:tcBorders>
              <w:top w:val="nil"/>
              <w:left w:val="nil"/>
              <w:bottom w:val="single" w:sz="4" w:space="0" w:color="auto"/>
              <w:right w:val="single" w:sz="4" w:space="0" w:color="auto"/>
            </w:tcBorders>
            <w:shd w:val="clear" w:color="auto" w:fill="auto"/>
            <w:noWrap/>
            <w:vAlign w:val="bottom"/>
            <w:hideMark/>
          </w:tcPr>
          <w:p w14:paraId="30D5A2F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27.23</w:t>
            </w:r>
          </w:p>
        </w:tc>
        <w:tc>
          <w:tcPr>
            <w:tcW w:w="993" w:type="dxa"/>
            <w:tcBorders>
              <w:top w:val="nil"/>
              <w:left w:val="nil"/>
              <w:bottom w:val="single" w:sz="4" w:space="0" w:color="auto"/>
              <w:right w:val="single" w:sz="4" w:space="0" w:color="auto"/>
            </w:tcBorders>
            <w:shd w:val="clear" w:color="auto" w:fill="auto"/>
            <w:noWrap/>
            <w:vAlign w:val="bottom"/>
            <w:hideMark/>
          </w:tcPr>
          <w:p w14:paraId="0EDACA2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2.28</w:t>
            </w:r>
          </w:p>
        </w:tc>
        <w:tc>
          <w:tcPr>
            <w:tcW w:w="850" w:type="dxa"/>
            <w:tcBorders>
              <w:top w:val="nil"/>
              <w:left w:val="nil"/>
              <w:bottom w:val="single" w:sz="4" w:space="0" w:color="auto"/>
              <w:right w:val="single" w:sz="4" w:space="0" w:color="auto"/>
            </w:tcBorders>
            <w:shd w:val="clear" w:color="auto" w:fill="auto"/>
            <w:noWrap/>
            <w:vAlign w:val="bottom"/>
            <w:hideMark/>
          </w:tcPr>
          <w:p w14:paraId="7A8B33B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-0.430</w:t>
            </w:r>
          </w:p>
        </w:tc>
        <w:tc>
          <w:tcPr>
            <w:tcW w:w="709" w:type="dxa"/>
            <w:tcBorders>
              <w:top w:val="nil"/>
              <w:left w:val="nil"/>
              <w:bottom w:val="single" w:sz="4" w:space="0" w:color="auto"/>
              <w:right w:val="single" w:sz="4" w:space="0" w:color="auto"/>
            </w:tcBorders>
            <w:shd w:val="clear" w:color="auto" w:fill="auto"/>
            <w:noWrap/>
            <w:vAlign w:val="bottom"/>
            <w:hideMark/>
          </w:tcPr>
          <w:p w14:paraId="494C71C9" w14:textId="2DD153F9"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5.25</w:t>
            </w:r>
          </w:p>
        </w:tc>
        <w:tc>
          <w:tcPr>
            <w:tcW w:w="850" w:type="dxa"/>
            <w:tcBorders>
              <w:top w:val="nil"/>
              <w:left w:val="nil"/>
              <w:bottom w:val="single" w:sz="4" w:space="0" w:color="auto"/>
              <w:right w:val="single" w:sz="4" w:space="0" w:color="auto"/>
            </w:tcBorders>
            <w:shd w:val="clear" w:color="auto" w:fill="auto"/>
            <w:noWrap/>
            <w:hideMark/>
          </w:tcPr>
          <w:p w14:paraId="14B618BE" w14:textId="4B8A5C67"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6.35</w:t>
            </w:r>
          </w:p>
        </w:tc>
        <w:tc>
          <w:tcPr>
            <w:tcW w:w="2977" w:type="dxa"/>
            <w:tcBorders>
              <w:top w:val="nil"/>
              <w:left w:val="nil"/>
              <w:bottom w:val="single" w:sz="4" w:space="0" w:color="auto"/>
              <w:right w:val="single" w:sz="4" w:space="0" w:color="auto"/>
            </w:tcBorders>
            <w:shd w:val="clear" w:color="auto" w:fill="auto"/>
            <w:noWrap/>
            <w:vAlign w:val="center"/>
            <w:hideMark/>
          </w:tcPr>
          <w:p w14:paraId="28DFFA01"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5D5888C7"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5C22BF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Gu_Csa</w:t>
            </w:r>
          </w:p>
        </w:tc>
        <w:tc>
          <w:tcPr>
            <w:tcW w:w="1560" w:type="dxa"/>
            <w:tcBorders>
              <w:top w:val="nil"/>
              <w:left w:val="nil"/>
              <w:bottom w:val="single" w:sz="4" w:space="0" w:color="auto"/>
              <w:right w:val="single" w:sz="4" w:space="0" w:color="auto"/>
            </w:tcBorders>
            <w:shd w:val="clear" w:color="auto" w:fill="auto"/>
            <w:noWrap/>
            <w:vAlign w:val="bottom"/>
            <w:hideMark/>
          </w:tcPr>
          <w:p w14:paraId="151E9C4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ChutesSaala</w:t>
            </w:r>
          </w:p>
        </w:tc>
        <w:tc>
          <w:tcPr>
            <w:tcW w:w="1134" w:type="dxa"/>
            <w:tcBorders>
              <w:top w:val="nil"/>
              <w:left w:val="nil"/>
              <w:bottom w:val="single" w:sz="4" w:space="0" w:color="auto"/>
              <w:right w:val="single" w:sz="4" w:space="0" w:color="auto"/>
            </w:tcBorders>
            <w:shd w:val="clear" w:color="auto" w:fill="auto"/>
            <w:noWrap/>
            <w:vAlign w:val="bottom"/>
            <w:hideMark/>
          </w:tcPr>
          <w:p w14:paraId="525ECE1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Guinea</w:t>
            </w:r>
          </w:p>
        </w:tc>
        <w:tc>
          <w:tcPr>
            <w:tcW w:w="850" w:type="dxa"/>
            <w:tcBorders>
              <w:top w:val="nil"/>
              <w:left w:val="nil"/>
              <w:bottom w:val="single" w:sz="4" w:space="0" w:color="auto"/>
              <w:right w:val="single" w:sz="4" w:space="0" w:color="auto"/>
            </w:tcBorders>
            <w:shd w:val="clear" w:color="auto" w:fill="auto"/>
            <w:noWrap/>
            <w:vAlign w:val="bottom"/>
            <w:hideMark/>
          </w:tcPr>
          <w:p w14:paraId="1A1581A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10.32</w:t>
            </w:r>
          </w:p>
        </w:tc>
        <w:tc>
          <w:tcPr>
            <w:tcW w:w="851" w:type="dxa"/>
            <w:tcBorders>
              <w:top w:val="nil"/>
              <w:left w:val="nil"/>
              <w:bottom w:val="single" w:sz="4" w:space="0" w:color="auto"/>
              <w:right w:val="single" w:sz="4" w:space="0" w:color="auto"/>
            </w:tcBorders>
            <w:shd w:val="clear" w:color="auto" w:fill="auto"/>
            <w:noWrap/>
            <w:vAlign w:val="bottom"/>
            <w:hideMark/>
          </w:tcPr>
          <w:p w14:paraId="461BC51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-12.52</w:t>
            </w:r>
          </w:p>
        </w:tc>
        <w:tc>
          <w:tcPr>
            <w:tcW w:w="850" w:type="dxa"/>
            <w:tcBorders>
              <w:top w:val="nil"/>
              <w:left w:val="nil"/>
              <w:bottom w:val="single" w:sz="4" w:space="0" w:color="auto"/>
              <w:right w:val="single" w:sz="4" w:space="0" w:color="auto"/>
            </w:tcBorders>
            <w:shd w:val="clear" w:color="auto" w:fill="auto"/>
            <w:noWrap/>
            <w:vAlign w:val="bottom"/>
            <w:hideMark/>
          </w:tcPr>
          <w:p w14:paraId="326448D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4C4B18E7" w14:textId="77777777" w:rsidR="00D8604C" w:rsidRPr="006663F0" w:rsidRDefault="00D8604C" w:rsidP="00DF77F6">
            <w:pPr>
              <w:rPr>
                <w:rFonts w:ascii="Arial" w:hAnsi="Arial" w:cs="Arial"/>
                <w:iCs/>
                <w:color w:val="000000"/>
                <w:sz w:val="18"/>
                <w:szCs w:val="18"/>
                <w:lang w:val="en-US"/>
              </w:rPr>
            </w:pPr>
          </w:p>
        </w:tc>
        <w:tc>
          <w:tcPr>
            <w:tcW w:w="850" w:type="dxa"/>
            <w:tcBorders>
              <w:top w:val="nil"/>
              <w:left w:val="nil"/>
              <w:bottom w:val="single" w:sz="4" w:space="0" w:color="auto"/>
              <w:right w:val="single" w:sz="4" w:space="0" w:color="auto"/>
            </w:tcBorders>
            <w:shd w:val="clear" w:color="auto" w:fill="auto"/>
            <w:noWrap/>
            <w:vAlign w:val="bottom"/>
            <w:hideMark/>
          </w:tcPr>
          <w:p w14:paraId="7807239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1967</w:t>
            </w:r>
          </w:p>
        </w:tc>
        <w:tc>
          <w:tcPr>
            <w:tcW w:w="992" w:type="dxa"/>
            <w:tcBorders>
              <w:top w:val="nil"/>
              <w:left w:val="nil"/>
              <w:bottom w:val="single" w:sz="4" w:space="0" w:color="auto"/>
              <w:right w:val="single" w:sz="4" w:space="0" w:color="auto"/>
            </w:tcBorders>
            <w:shd w:val="clear" w:color="auto" w:fill="auto"/>
            <w:noWrap/>
            <w:vAlign w:val="bottom"/>
            <w:hideMark/>
          </w:tcPr>
          <w:p w14:paraId="44EE4C1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24.40</w:t>
            </w:r>
          </w:p>
        </w:tc>
        <w:tc>
          <w:tcPr>
            <w:tcW w:w="993" w:type="dxa"/>
            <w:tcBorders>
              <w:top w:val="nil"/>
              <w:left w:val="nil"/>
              <w:bottom w:val="single" w:sz="4" w:space="0" w:color="auto"/>
              <w:right w:val="single" w:sz="4" w:space="0" w:color="auto"/>
            </w:tcBorders>
            <w:shd w:val="clear" w:color="auto" w:fill="auto"/>
            <w:noWrap/>
            <w:vAlign w:val="bottom"/>
            <w:hideMark/>
          </w:tcPr>
          <w:p w14:paraId="04EA43E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1.43</w:t>
            </w:r>
          </w:p>
        </w:tc>
        <w:tc>
          <w:tcPr>
            <w:tcW w:w="850" w:type="dxa"/>
            <w:tcBorders>
              <w:top w:val="nil"/>
              <w:left w:val="nil"/>
              <w:bottom w:val="single" w:sz="4" w:space="0" w:color="auto"/>
              <w:right w:val="single" w:sz="4" w:space="0" w:color="auto"/>
            </w:tcBorders>
            <w:shd w:val="clear" w:color="auto" w:fill="auto"/>
            <w:noWrap/>
            <w:vAlign w:val="bottom"/>
            <w:hideMark/>
          </w:tcPr>
          <w:p w14:paraId="2A3BF98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-0.113</w:t>
            </w:r>
          </w:p>
        </w:tc>
        <w:tc>
          <w:tcPr>
            <w:tcW w:w="709" w:type="dxa"/>
            <w:tcBorders>
              <w:top w:val="nil"/>
              <w:left w:val="nil"/>
              <w:bottom w:val="single" w:sz="4" w:space="0" w:color="auto"/>
              <w:right w:val="single" w:sz="4" w:space="0" w:color="auto"/>
            </w:tcBorders>
            <w:shd w:val="clear" w:color="auto" w:fill="auto"/>
            <w:noWrap/>
            <w:vAlign w:val="bottom"/>
            <w:hideMark/>
          </w:tcPr>
          <w:p w14:paraId="59E1104D" w14:textId="5F45A13F"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7.25</w:t>
            </w:r>
          </w:p>
        </w:tc>
        <w:tc>
          <w:tcPr>
            <w:tcW w:w="850" w:type="dxa"/>
            <w:tcBorders>
              <w:top w:val="nil"/>
              <w:left w:val="nil"/>
              <w:bottom w:val="single" w:sz="4" w:space="0" w:color="auto"/>
              <w:right w:val="single" w:sz="4" w:space="0" w:color="auto"/>
            </w:tcBorders>
            <w:shd w:val="clear" w:color="auto" w:fill="auto"/>
            <w:noWrap/>
            <w:hideMark/>
          </w:tcPr>
          <w:p w14:paraId="2A3B4CC4" w14:textId="4200884B"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21.91</w:t>
            </w:r>
          </w:p>
        </w:tc>
        <w:tc>
          <w:tcPr>
            <w:tcW w:w="2977" w:type="dxa"/>
            <w:tcBorders>
              <w:top w:val="nil"/>
              <w:left w:val="nil"/>
              <w:bottom w:val="single" w:sz="4" w:space="0" w:color="auto"/>
              <w:right w:val="single" w:sz="4" w:space="0" w:color="auto"/>
            </w:tcBorders>
            <w:shd w:val="clear" w:color="auto" w:fill="auto"/>
            <w:noWrap/>
            <w:vAlign w:val="center"/>
            <w:hideMark/>
          </w:tcPr>
          <w:p w14:paraId="3FFCB92B"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3B44E13A"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884123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Gu_Itr</w:t>
            </w:r>
          </w:p>
        </w:tc>
        <w:tc>
          <w:tcPr>
            <w:tcW w:w="1560" w:type="dxa"/>
            <w:tcBorders>
              <w:top w:val="nil"/>
              <w:left w:val="nil"/>
              <w:bottom w:val="single" w:sz="4" w:space="0" w:color="auto"/>
              <w:right w:val="single" w:sz="4" w:space="0" w:color="auto"/>
            </w:tcBorders>
            <w:shd w:val="clear" w:color="auto" w:fill="auto"/>
            <w:noWrap/>
            <w:vAlign w:val="bottom"/>
            <w:hideMark/>
          </w:tcPr>
          <w:p w14:paraId="6DBA716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IlesTristao</w:t>
            </w:r>
          </w:p>
        </w:tc>
        <w:tc>
          <w:tcPr>
            <w:tcW w:w="1134" w:type="dxa"/>
            <w:tcBorders>
              <w:top w:val="nil"/>
              <w:left w:val="nil"/>
              <w:bottom w:val="single" w:sz="4" w:space="0" w:color="auto"/>
              <w:right w:val="single" w:sz="4" w:space="0" w:color="auto"/>
            </w:tcBorders>
            <w:shd w:val="clear" w:color="auto" w:fill="auto"/>
            <w:noWrap/>
            <w:vAlign w:val="bottom"/>
            <w:hideMark/>
          </w:tcPr>
          <w:p w14:paraId="249CB46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Guinea</w:t>
            </w:r>
          </w:p>
        </w:tc>
        <w:tc>
          <w:tcPr>
            <w:tcW w:w="850" w:type="dxa"/>
            <w:tcBorders>
              <w:top w:val="nil"/>
              <w:left w:val="nil"/>
              <w:bottom w:val="single" w:sz="4" w:space="0" w:color="auto"/>
              <w:right w:val="single" w:sz="4" w:space="0" w:color="auto"/>
            </w:tcBorders>
            <w:shd w:val="clear" w:color="auto" w:fill="auto"/>
            <w:noWrap/>
            <w:vAlign w:val="bottom"/>
            <w:hideMark/>
          </w:tcPr>
          <w:p w14:paraId="2AC20B1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10.95</w:t>
            </w:r>
          </w:p>
        </w:tc>
        <w:tc>
          <w:tcPr>
            <w:tcW w:w="851" w:type="dxa"/>
            <w:tcBorders>
              <w:top w:val="nil"/>
              <w:left w:val="nil"/>
              <w:bottom w:val="single" w:sz="4" w:space="0" w:color="auto"/>
              <w:right w:val="single" w:sz="4" w:space="0" w:color="auto"/>
            </w:tcBorders>
            <w:shd w:val="clear" w:color="auto" w:fill="auto"/>
            <w:noWrap/>
            <w:vAlign w:val="bottom"/>
            <w:hideMark/>
          </w:tcPr>
          <w:p w14:paraId="712F6CB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-14.95</w:t>
            </w:r>
          </w:p>
        </w:tc>
        <w:tc>
          <w:tcPr>
            <w:tcW w:w="850" w:type="dxa"/>
            <w:tcBorders>
              <w:top w:val="nil"/>
              <w:left w:val="nil"/>
              <w:bottom w:val="single" w:sz="4" w:space="0" w:color="auto"/>
              <w:right w:val="single" w:sz="4" w:space="0" w:color="auto"/>
            </w:tcBorders>
            <w:shd w:val="clear" w:color="auto" w:fill="auto"/>
            <w:noWrap/>
            <w:vAlign w:val="bottom"/>
            <w:hideMark/>
          </w:tcPr>
          <w:p w14:paraId="436B2EC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01EF6BD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w:t>
            </w:r>
          </w:p>
        </w:tc>
        <w:tc>
          <w:tcPr>
            <w:tcW w:w="850" w:type="dxa"/>
            <w:tcBorders>
              <w:top w:val="nil"/>
              <w:left w:val="nil"/>
              <w:bottom w:val="single" w:sz="4" w:space="0" w:color="auto"/>
              <w:right w:val="single" w:sz="4" w:space="0" w:color="auto"/>
            </w:tcBorders>
            <w:shd w:val="clear" w:color="auto" w:fill="auto"/>
            <w:noWrap/>
            <w:vAlign w:val="bottom"/>
            <w:hideMark/>
          </w:tcPr>
          <w:p w14:paraId="5908796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2495</w:t>
            </w:r>
          </w:p>
        </w:tc>
        <w:tc>
          <w:tcPr>
            <w:tcW w:w="992" w:type="dxa"/>
            <w:tcBorders>
              <w:top w:val="nil"/>
              <w:left w:val="nil"/>
              <w:bottom w:val="single" w:sz="4" w:space="0" w:color="auto"/>
              <w:right w:val="single" w:sz="4" w:space="0" w:color="auto"/>
            </w:tcBorders>
            <w:shd w:val="clear" w:color="auto" w:fill="auto"/>
            <w:noWrap/>
            <w:vAlign w:val="bottom"/>
            <w:hideMark/>
          </w:tcPr>
          <w:p w14:paraId="352773D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26.93</w:t>
            </w:r>
          </w:p>
        </w:tc>
        <w:tc>
          <w:tcPr>
            <w:tcW w:w="993" w:type="dxa"/>
            <w:tcBorders>
              <w:top w:val="nil"/>
              <w:left w:val="nil"/>
              <w:bottom w:val="single" w:sz="4" w:space="0" w:color="auto"/>
              <w:right w:val="single" w:sz="4" w:space="0" w:color="auto"/>
            </w:tcBorders>
            <w:shd w:val="clear" w:color="auto" w:fill="auto"/>
            <w:noWrap/>
            <w:vAlign w:val="bottom"/>
            <w:hideMark/>
          </w:tcPr>
          <w:p w14:paraId="4594BC4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1.04</w:t>
            </w:r>
          </w:p>
        </w:tc>
        <w:tc>
          <w:tcPr>
            <w:tcW w:w="850" w:type="dxa"/>
            <w:tcBorders>
              <w:top w:val="nil"/>
              <w:left w:val="nil"/>
              <w:bottom w:val="single" w:sz="4" w:space="0" w:color="auto"/>
              <w:right w:val="single" w:sz="4" w:space="0" w:color="auto"/>
            </w:tcBorders>
            <w:shd w:val="clear" w:color="auto" w:fill="auto"/>
            <w:noWrap/>
            <w:vAlign w:val="bottom"/>
            <w:hideMark/>
          </w:tcPr>
          <w:p w14:paraId="7607C53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-0.263</w:t>
            </w:r>
          </w:p>
        </w:tc>
        <w:tc>
          <w:tcPr>
            <w:tcW w:w="709" w:type="dxa"/>
            <w:tcBorders>
              <w:top w:val="nil"/>
              <w:left w:val="nil"/>
              <w:bottom w:val="single" w:sz="4" w:space="0" w:color="auto"/>
              <w:right w:val="single" w:sz="4" w:space="0" w:color="auto"/>
            </w:tcBorders>
            <w:shd w:val="clear" w:color="auto" w:fill="auto"/>
            <w:noWrap/>
            <w:vAlign w:val="bottom"/>
            <w:hideMark/>
          </w:tcPr>
          <w:p w14:paraId="23258528" w14:textId="1683B3B6"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5.33</w:t>
            </w:r>
          </w:p>
        </w:tc>
        <w:tc>
          <w:tcPr>
            <w:tcW w:w="850" w:type="dxa"/>
            <w:tcBorders>
              <w:top w:val="nil"/>
              <w:left w:val="nil"/>
              <w:bottom w:val="single" w:sz="4" w:space="0" w:color="auto"/>
              <w:right w:val="single" w:sz="4" w:space="0" w:color="auto"/>
            </w:tcBorders>
            <w:shd w:val="clear" w:color="auto" w:fill="auto"/>
            <w:noWrap/>
            <w:hideMark/>
          </w:tcPr>
          <w:p w14:paraId="71720F98" w14:textId="356C1C66"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4.92</w:t>
            </w:r>
          </w:p>
        </w:tc>
        <w:tc>
          <w:tcPr>
            <w:tcW w:w="2977" w:type="dxa"/>
            <w:tcBorders>
              <w:top w:val="nil"/>
              <w:left w:val="nil"/>
              <w:bottom w:val="single" w:sz="4" w:space="0" w:color="auto"/>
              <w:right w:val="single" w:sz="4" w:space="0" w:color="auto"/>
            </w:tcBorders>
            <w:shd w:val="clear" w:color="auto" w:fill="auto"/>
            <w:noWrap/>
            <w:vAlign w:val="center"/>
            <w:hideMark/>
          </w:tcPr>
          <w:p w14:paraId="3FCD1FAC"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6870B471"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C813C7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Ke_Abe</w:t>
            </w:r>
          </w:p>
        </w:tc>
        <w:tc>
          <w:tcPr>
            <w:tcW w:w="1560" w:type="dxa"/>
            <w:tcBorders>
              <w:top w:val="nil"/>
              <w:left w:val="nil"/>
              <w:bottom w:val="single" w:sz="4" w:space="0" w:color="auto"/>
              <w:right w:val="single" w:sz="4" w:space="0" w:color="auto"/>
            </w:tcBorders>
            <w:shd w:val="clear" w:color="auto" w:fill="auto"/>
            <w:noWrap/>
            <w:vAlign w:val="bottom"/>
            <w:hideMark/>
          </w:tcPr>
          <w:p w14:paraId="64F8BB1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Aberdare</w:t>
            </w:r>
          </w:p>
        </w:tc>
        <w:tc>
          <w:tcPr>
            <w:tcW w:w="1134" w:type="dxa"/>
            <w:tcBorders>
              <w:top w:val="nil"/>
              <w:left w:val="nil"/>
              <w:bottom w:val="single" w:sz="4" w:space="0" w:color="auto"/>
              <w:right w:val="single" w:sz="4" w:space="0" w:color="auto"/>
            </w:tcBorders>
            <w:shd w:val="clear" w:color="auto" w:fill="auto"/>
            <w:noWrap/>
            <w:vAlign w:val="bottom"/>
            <w:hideMark/>
          </w:tcPr>
          <w:p w14:paraId="352EBE8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Kenya</w:t>
            </w:r>
          </w:p>
        </w:tc>
        <w:tc>
          <w:tcPr>
            <w:tcW w:w="850" w:type="dxa"/>
            <w:tcBorders>
              <w:top w:val="nil"/>
              <w:left w:val="nil"/>
              <w:bottom w:val="single" w:sz="4" w:space="0" w:color="auto"/>
              <w:right w:val="single" w:sz="4" w:space="0" w:color="auto"/>
            </w:tcBorders>
            <w:shd w:val="clear" w:color="auto" w:fill="auto"/>
            <w:noWrap/>
            <w:vAlign w:val="bottom"/>
            <w:hideMark/>
          </w:tcPr>
          <w:p w14:paraId="5D50BC2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-0.41</w:t>
            </w:r>
          </w:p>
        </w:tc>
        <w:tc>
          <w:tcPr>
            <w:tcW w:w="851" w:type="dxa"/>
            <w:tcBorders>
              <w:top w:val="nil"/>
              <w:left w:val="nil"/>
              <w:bottom w:val="single" w:sz="4" w:space="0" w:color="auto"/>
              <w:right w:val="single" w:sz="4" w:space="0" w:color="auto"/>
            </w:tcBorders>
            <w:shd w:val="clear" w:color="auto" w:fill="auto"/>
            <w:noWrap/>
            <w:vAlign w:val="bottom"/>
            <w:hideMark/>
          </w:tcPr>
          <w:p w14:paraId="7D4E0B7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36.74</w:t>
            </w:r>
          </w:p>
        </w:tc>
        <w:tc>
          <w:tcPr>
            <w:tcW w:w="850" w:type="dxa"/>
            <w:tcBorders>
              <w:top w:val="nil"/>
              <w:left w:val="nil"/>
              <w:bottom w:val="single" w:sz="4" w:space="0" w:color="auto"/>
              <w:right w:val="single" w:sz="4" w:space="0" w:color="auto"/>
            </w:tcBorders>
            <w:shd w:val="clear" w:color="auto" w:fill="auto"/>
            <w:noWrap/>
            <w:vAlign w:val="bottom"/>
            <w:hideMark/>
          </w:tcPr>
          <w:p w14:paraId="361AA70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786867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3EE0812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1050</w:t>
            </w:r>
          </w:p>
        </w:tc>
        <w:tc>
          <w:tcPr>
            <w:tcW w:w="992" w:type="dxa"/>
            <w:tcBorders>
              <w:top w:val="nil"/>
              <w:left w:val="nil"/>
              <w:bottom w:val="single" w:sz="4" w:space="0" w:color="auto"/>
              <w:right w:val="single" w:sz="4" w:space="0" w:color="auto"/>
            </w:tcBorders>
            <w:shd w:val="clear" w:color="auto" w:fill="auto"/>
            <w:noWrap/>
            <w:vAlign w:val="bottom"/>
            <w:hideMark/>
          </w:tcPr>
          <w:p w14:paraId="45C7A8C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15.60</w:t>
            </w:r>
          </w:p>
        </w:tc>
        <w:tc>
          <w:tcPr>
            <w:tcW w:w="993" w:type="dxa"/>
            <w:tcBorders>
              <w:top w:val="nil"/>
              <w:left w:val="nil"/>
              <w:bottom w:val="single" w:sz="4" w:space="0" w:color="auto"/>
              <w:right w:val="single" w:sz="4" w:space="0" w:color="auto"/>
            </w:tcBorders>
            <w:shd w:val="clear" w:color="auto" w:fill="auto"/>
            <w:noWrap/>
            <w:vAlign w:val="bottom"/>
            <w:hideMark/>
          </w:tcPr>
          <w:p w14:paraId="17A2E4E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0.90</w:t>
            </w:r>
          </w:p>
        </w:tc>
        <w:tc>
          <w:tcPr>
            <w:tcW w:w="850" w:type="dxa"/>
            <w:tcBorders>
              <w:top w:val="nil"/>
              <w:left w:val="nil"/>
              <w:bottom w:val="single" w:sz="4" w:space="0" w:color="auto"/>
              <w:right w:val="single" w:sz="4" w:space="0" w:color="auto"/>
            </w:tcBorders>
            <w:shd w:val="clear" w:color="auto" w:fill="auto"/>
            <w:noWrap/>
            <w:vAlign w:val="bottom"/>
            <w:hideMark/>
          </w:tcPr>
          <w:p w14:paraId="5F3499D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0.145</w:t>
            </w:r>
          </w:p>
        </w:tc>
        <w:tc>
          <w:tcPr>
            <w:tcW w:w="709" w:type="dxa"/>
            <w:tcBorders>
              <w:top w:val="nil"/>
              <w:left w:val="nil"/>
              <w:bottom w:val="single" w:sz="4" w:space="0" w:color="auto"/>
              <w:right w:val="single" w:sz="4" w:space="0" w:color="auto"/>
            </w:tcBorders>
            <w:shd w:val="clear" w:color="auto" w:fill="auto"/>
            <w:noWrap/>
            <w:vAlign w:val="bottom"/>
            <w:hideMark/>
          </w:tcPr>
          <w:p w14:paraId="7FFE5C63" w14:textId="5C981F9D"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12.00</w:t>
            </w:r>
          </w:p>
        </w:tc>
        <w:tc>
          <w:tcPr>
            <w:tcW w:w="850" w:type="dxa"/>
            <w:tcBorders>
              <w:top w:val="nil"/>
              <w:left w:val="nil"/>
              <w:bottom w:val="single" w:sz="4" w:space="0" w:color="auto"/>
              <w:right w:val="single" w:sz="4" w:space="0" w:color="auto"/>
            </w:tcBorders>
            <w:shd w:val="clear" w:color="auto" w:fill="auto"/>
            <w:noWrap/>
            <w:hideMark/>
          </w:tcPr>
          <w:p w14:paraId="5C2B4444" w14:textId="44CE3DB9"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77.39</w:t>
            </w:r>
          </w:p>
        </w:tc>
        <w:tc>
          <w:tcPr>
            <w:tcW w:w="2977" w:type="dxa"/>
            <w:tcBorders>
              <w:top w:val="nil"/>
              <w:left w:val="nil"/>
              <w:bottom w:val="single" w:sz="4" w:space="0" w:color="auto"/>
              <w:right w:val="single" w:sz="4" w:space="0" w:color="auto"/>
            </w:tcBorders>
            <w:shd w:val="clear" w:color="auto" w:fill="auto"/>
            <w:noWrap/>
            <w:vAlign w:val="center"/>
            <w:hideMark/>
          </w:tcPr>
          <w:p w14:paraId="02E6B9C0" w14:textId="77BA14CA"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Williams 1967; Lambrechts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2003; WCMC</w:t>
            </w:r>
          </w:p>
        </w:tc>
      </w:tr>
      <w:tr w:rsidR="00D8604C" w:rsidRPr="006663F0" w14:paraId="43952D18"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6C74E0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Ke_Amb</w:t>
            </w:r>
          </w:p>
        </w:tc>
        <w:tc>
          <w:tcPr>
            <w:tcW w:w="1560" w:type="dxa"/>
            <w:tcBorders>
              <w:top w:val="nil"/>
              <w:left w:val="nil"/>
              <w:bottom w:val="single" w:sz="4" w:space="0" w:color="auto"/>
              <w:right w:val="single" w:sz="4" w:space="0" w:color="auto"/>
            </w:tcBorders>
            <w:shd w:val="clear" w:color="auto" w:fill="auto"/>
            <w:noWrap/>
            <w:vAlign w:val="bottom"/>
            <w:hideMark/>
          </w:tcPr>
          <w:p w14:paraId="6708965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Amboseli</w:t>
            </w:r>
          </w:p>
        </w:tc>
        <w:tc>
          <w:tcPr>
            <w:tcW w:w="1134" w:type="dxa"/>
            <w:tcBorders>
              <w:top w:val="nil"/>
              <w:left w:val="nil"/>
              <w:bottom w:val="single" w:sz="4" w:space="0" w:color="auto"/>
              <w:right w:val="single" w:sz="4" w:space="0" w:color="auto"/>
            </w:tcBorders>
            <w:shd w:val="clear" w:color="auto" w:fill="auto"/>
            <w:noWrap/>
            <w:vAlign w:val="bottom"/>
            <w:hideMark/>
          </w:tcPr>
          <w:p w14:paraId="4F7C6BD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Kenya</w:t>
            </w:r>
          </w:p>
        </w:tc>
        <w:tc>
          <w:tcPr>
            <w:tcW w:w="850" w:type="dxa"/>
            <w:tcBorders>
              <w:top w:val="nil"/>
              <w:left w:val="nil"/>
              <w:bottom w:val="single" w:sz="4" w:space="0" w:color="auto"/>
              <w:right w:val="single" w:sz="4" w:space="0" w:color="auto"/>
            </w:tcBorders>
            <w:shd w:val="clear" w:color="auto" w:fill="auto"/>
            <w:noWrap/>
            <w:vAlign w:val="bottom"/>
            <w:hideMark/>
          </w:tcPr>
          <w:p w14:paraId="7342B21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-2.64</w:t>
            </w:r>
          </w:p>
        </w:tc>
        <w:tc>
          <w:tcPr>
            <w:tcW w:w="851" w:type="dxa"/>
            <w:tcBorders>
              <w:top w:val="nil"/>
              <w:left w:val="nil"/>
              <w:bottom w:val="single" w:sz="4" w:space="0" w:color="auto"/>
              <w:right w:val="single" w:sz="4" w:space="0" w:color="auto"/>
            </w:tcBorders>
            <w:shd w:val="clear" w:color="auto" w:fill="auto"/>
            <w:noWrap/>
            <w:vAlign w:val="bottom"/>
            <w:hideMark/>
          </w:tcPr>
          <w:p w14:paraId="60B7B82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37.25</w:t>
            </w:r>
          </w:p>
        </w:tc>
        <w:tc>
          <w:tcPr>
            <w:tcW w:w="850" w:type="dxa"/>
            <w:tcBorders>
              <w:top w:val="nil"/>
              <w:left w:val="nil"/>
              <w:bottom w:val="single" w:sz="4" w:space="0" w:color="auto"/>
              <w:right w:val="single" w:sz="4" w:space="0" w:color="auto"/>
            </w:tcBorders>
            <w:shd w:val="clear" w:color="auto" w:fill="auto"/>
            <w:noWrap/>
            <w:vAlign w:val="bottom"/>
            <w:hideMark/>
          </w:tcPr>
          <w:p w14:paraId="0321BF0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40A9AB0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4814378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885</w:t>
            </w:r>
          </w:p>
        </w:tc>
        <w:tc>
          <w:tcPr>
            <w:tcW w:w="992" w:type="dxa"/>
            <w:tcBorders>
              <w:top w:val="nil"/>
              <w:left w:val="nil"/>
              <w:bottom w:val="single" w:sz="4" w:space="0" w:color="auto"/>
              <w:right w:val="single" w:sz="4" w:space="0" w:color="auto"/>
            </w:tcBorders>
            <w:shd w:val="clear" w:color="auto" w:fill="auto"/>
            <w:noWrap/>
            <w:vAlign w:val="bottom"/>
            <w:hideMark/>
          </w:tcPr>
          <w:p w14:paraId="4AA398D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21.10</w:t>
            </w:r>
          </w:p>
        </w:tc>
        <w:tc>
          <w:tcPr>
            <w:tcW w:w="993" w:type="dxa"/>
            <w:tcBorders>
              <w:top w:val="nil"/>
              <w:left w:val="nil"/>
              <w:bottom w:val="single" w:sz="4" w:space="0" w:color="auto"/>
              <w:right w:val="single" w:sz="4" w:space="0" w:color="auto"/>
            </w:tcBorders>
            <w:shd w:val="clear" w:color="auto" w:fill="auto"/>
            <w:noWrap/>
            <w:vAlign w:val="bottom"/>
            <w:hideMark/>
          </w:tcPr>
          <w:p w14:paraId="012BB65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1.51</w:t>
            </w:r>
          </w:p>
        </w:tc>
        <w:tc>
          <w:tcPr>
            <w:tcW w:w="850" w:type="dxa"/>
            <w:tcBorders>
              <w:top w:val="nil"/>
              <w:left w:val="nil"/>
              <w:bottom w:val="single" w:sz="4" w:space="0" w:color="auto"/>
              <w:right w:val="single" w:sz="4" w:space="0" w:color="auto"/>
            </w:tcBorders>
            <w:shd w:val="clear" w:color="auto" w:fill="auto"/>
            <w:noWrap/>
            <w:vAlign w:val="bottom"/>
            <w:hideMark/>
          </w:tcPr>
          <w:p w14:paraId="04FFFF7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-0.240</w:t>
            </w:r>
          </w:p>
        </w:tc>
        <w:tc>
          <w:tcPr>
            <w:tcW w:w="709" w:type="dxa"/>
            <w:tcBorders>
              <w:top w:val="nil"/>
              <w:left w:val="nil"/>
              <w:bottom w:val="single" w:sz="4" w:space="0" w:color="auto"/>
              <w:right w:val="single" w:sz="4" w:space="0" w:color="auto"/>
            </w:tcBorders>
            <w:shd w:val="clear" w:color="auto" w:fill="auto"/>
            <w:noWrap/>
            <w:vAlign w:val="bottom"/>
            <w:hideMark/>
          </w:tcPr>
          <w:p w14:paraId="6BF7CDAC" w14:textId="0445B40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7.50</w:t>
            </w:r>
          </w:p>
        </w:tc>
        <w:tc>
          <w:tcPr>
            <w:tcW w:w="850" w:type="dxa"/>
            <w:tcBorders>
              <w:top w:val="nil"/>
              <w:left w:val="nil"/>
              <w:bottom w:val="single" w:sz="4" w:space="0" w:color="auto"/>
              <w:right w:val="single" w:sz="4" w:space="0" w:color="auto"/>
            </w:tcBorders>
            <w:shd w:val="clear" w:color="auto" w:fill="auto"/>
            <w:noWrap/>
            <w:hideMark/>
          </w:tcPr>
          <w:p w14:paraId="1C9A1E3B" w14:textId="484D6449"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42.53</w:t>
            </w:r>
          </w:p>
        </w:tc>
        <w:tc>
          <w:tcPr>
            <w:tcW w:w="2977" w:type="dxa"/>
            <w:tcBorders>
              <w:top w:val="nil"/>
              <w:left w:val="nil"/>
              <w:bottom w:val="single" w:sz="4" w:space="0" w:color="auto"/>
              <w:right w:val="single" w:sz="4" w:space="0" w:color="auto"/>
            </w:tcBorders>
            <w:shd w:val="clear" w:color="auto" w:fill="auto"/>
            <w:noWrap/>
            <w:vAlign w:val="center"/>
            <w:hideMark/>
          </w:tcPr>
          <w:p w14:paraId="5F867075" w14:textId="4DA5A325" w:rsidR="00D8604C" w:rsidRPr="006663F0" w:rsidRDefault="00D8604C" w:rsidP="002D6903">
            <w:pPr>
              <w:rPr>
                <w:rFonts w:ascii="Arial" w:hAnsi="Arial" w:cs="Arial"/>
                <w:color w:val="000000"/>
                <w:sz w:val="18"/>
                <w:szCs w:val="18"/>
                <w:lang w:val="en-US"/>
              </w:rPr>
            </w:pPr>
            <w:r w:rsidRPr="006663F0">
              <w:rPr>
                <w:rFonts w:ascii="Arial" w:hAnsi="Arial" w:cs="Arial"/>
                <w:color w:val="000000"/>
                <w:sz w:val="18"/>
                <w:szCs w:val="18"/>
                <w:lang w:val="en-US"/>
              </w:rPr>
              <w:t>Williams 1967; APAAT</w:t>
            </w:r>
            <w:proofErr w:type="gramStart"/>
            <w:r w:rsidRPr="006663F0">
              <w:rPr>
                <w:rFonts w:ascii="Arial" w:hAnsi="Arial" w:cs="Arial"/>
                <w:color w:val="000000"/>
                <w:sz w:val="18"/>
                <w:szCs w:val="18"/>
                <w:lang w:val="en-US"/>
              </w:rPr>
              <w:t>;  WCMC</w:t>
            </w:r>
            <w:proofErr w:type="gramEnd"/>
          </w:p>
        </w:tc>
      </w:tr>
      <w:tr w:rsidR="00D8604C" w:rsidRPr="006663F0" w14:paraId="782D1FCA"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CEFBD7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Ke_Ged</w:t>
            </w:r>
          </w:p>
        </w:tc>
        <w:tc>
          <w:tcPr>
            <w:tcW w:w="1560" w:type="dxa"/>
            <w:tcBorders>
              <w:top w:val="nil"/>
              <w:left w:val="nil"/>
              <w:bottom w:val="single" w:sz="4" w:space="0" w:color="auto"/>
              <w:right w:val="single" w:sz="4" w:space="0" w:color="auto"/>
            </w:tcBorders>
            <w:shd w:val="clear" w:color="auto" w:fill="auto"/>
            <w:noWrap/>
            <w:vAlign w:val="bottom"/>
            <w:hideMark/>
          </w:tcPr>
          <w:p w14:paraId="244496F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Gede</w:t>
            </w:r>
          </w:p>
        </w:tc>
        <w:tc>
          <w:tcPr>
            <w:tcW w:w="1134" w:type="dxa"/>
            <w:tcBorders>
              <w:top w:val="nil"/>
              <w:left w:val="nil"/>
              <w:bottom w:val="single" w:sz="4" w:space="0" w:color="auto"/>
              <w:right w:val="single" w:sz="4" w:space="0" w:color="auto"/>
            </w:tcBorders>
            <w:shd w:val="clear" w:color="auto" w:fill="auto"/>
            <w:noWrap/>
            <w:vAlign w:val="bottom"/>
            <w:hideMark/>
          </w:tcPr>
          <w:p w14:paraId="765F2FB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Kenya</w:t>
            </w:r>
          </w:p>
        </w:tc>
        <w:tc>
          <w:tcPr>
            <w:tcW w:w="850" w:type="dxa"/>
            <w:tcBorders>
              <w:top w:val="nil"/>
              <w:left w:val="nil"/>
              <w:bottom w:val="single" w:sz="4" w:space="0" w:color="auto"/>
              <w:right w:val="single" w:sz="4" w:space="0" w:color="auto"/>
            </w:tcBorders>
            <w:shd w:val="clear" w:color="auto" w:fill="auto"/>
            <w:noWrap/>
            <w:vAlign w:val="bottom"/>
            <w:hideMark/>
          </w:tcPr>
          <w:p w14:paraId="3CB6074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-3.30</w:t>
            </w:r>
          </w:p>
        </w:tc>
        <w:tc>
          <w:tcPr>
            <w:tcW w:w="851" w:type="dxa"/>
            <w:tcBorders>
              <w:top w:val="nil"/>
              <w:left w:val="nil"/>
              <w:bottom w:val="single" w:sz="4" w:space="0" w:color="auto"/>
              <w:right w:val="single" w:sz="4" w:space="0" w:color="auto"/>
            </w:tcBorders>
            <w:shd w:val="clear" w:color="auto" w:fill="auto"/>
            <w:noWrap/>
            <w:vAlign w:val="bottom"/>
            <w:hideMark/>
          </w:tcPr>
          <w:p w14:paraId="2E41DE1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40.02</w:t>
            </w:r>
          </w:p>
        </w:tc>
        <w:tc>
          <w:tcPr>
            <w:tcW w:w="850" w:type="dxa"/>
            <w:tcBorders>
              <w:top w:val="nil"/>
              <w:left w:val="nil"/>
              <w:bottom w:val="single" w:sz="4" w:space="0" w:color="auto"/>
              <w:right w:val="single" w:sz="4" w:space="0" w:color="auto"/>
            </w:tcBorders>
            <w:shd w:val="clear" w:color="auto" w:fill="auto"/>
            <w:noWrap/>
            <w:vAlign w:val="bottom"/>
            <w:hideMark/>
          </w:tcPr>
          <w:p w14:paraId="2FF149F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56AFFC2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386A039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973</w:t>
            </w:r>
          </w:p>
        </w:tc>
        <w:tc>
          <w:tcPr>
            <w:tcW w:w="992" w:type="dxa"/>
            <w:tcBorders>
              <w:top w:val="nil"/>
              <w:left w:val="nil"/>
              <w:bottom w:val="single" w:sz="4" w:space="0" w:color="auto"/>
              <w:right w:val="single" w:sz="4" w:space="0" w:color="auto"/>
            </w:tcBorders>
            <w:shd w:val="clear" w:color="auto" w:fill="auto"/>
            <w:noWrap/>
            <w:vAlign w:val="bottom"/>
            <w:hideMark/>
          </w:tcPr>
          <w:p w14:paraId="5618AF5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25.20</w:t>
            </w:r>
          </w:p>
        </w:tc>
        <w:tc>
          <w:tcPr>
            <w:tcW w:w="993" w:type="dxa"/>
            <w:tcBorders>
              <w:top w:val="nil"/>
              <w:left w:val="nil"/>
              <w:bottom w:val="single" w:sz="4" w:space="0" w:color="auto"/>
              <w:right w:val="single" w:sz="4" w:space="0" w:color="auto"/>
            </w:tcBorders>
            <w:shd w:val="clear" w:color="auto" w:fill="auto"/>
            <w:noWrap/>
            <w:vAlign w:val="bottom"/>
            <w:hideMark/>
          </w:tcPr>
          <w:p w14:paraId="0C0C782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1.39</w:t>
            </w:r>
          </w:p>
        </w:tc>
        <w:tc>
          <w:tcPr>
            <w:tcW w:w="850" w:type="dxa"/>
            <w:tcBorders>
              <w:top w:val="nil"/>
              <w:left w:val="nil"/>
              <w:bottom w:val="single" w:sz="4" w:space="0" w:color="auto"/>
              <w:right w:val="single" w:sz="4" w:space="0" w:color="auto"/>
            </w:tcBorders>
            <w:shd w:val="clear" w:color="auto" w:fill="auto"/>
            <w:noWrap/>
            <w:vAlign w:val="bottom"/>
            <w:hideMark/>
          </w:tcPr>
          <w:p w14:paraId="5569285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-0.315</w:t>
            </w:r>
          </w:p>
        </w:tc>
        <w:tc>
          <w:tcPr>
            <w:tcW w:w="709" w:type="dxa"/>
            <w:tcBorders>
              <w:top w:val="nil"/>
              <w:left w:val="nil"/>
              <w:bottom w:val="single" w:sz="4" w:space="0" w:color="auto"/>
              <w:right w:val="single" w:sz="4" w:space="0" w:color="auto"/>
            </w:tcBorders>
            <w:shd w:val="clear" w:color="auto" w:fill="auto"/>
            <w:noWrap/>
            <w:vAlign w:val="bottom"/>
            <w:hideMark/>
          </w:tcPr>
          <w:p w14:paraId="3E3D345F" w14:textId="18808A9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9.00</w:t>
            </w:r>
          </w:p>
        </w:tc>
        <w:tc>
          <w:tcPr>
            <w:tcW w:w="850" w:type="dxa"/>
            <w:tcBorders>
              <w:top w:val="nil"/>
              <w:left w:val="nil"/>
              <w:bottom w:val="single" w:sz="4" w:space="0" w:color="auto"/>
              <w:right w:val="single" w:sz="4" w:space="0" w:color="auto"/>
            </w:tcBorders>
            <w:shd w:val="clear" w:color="auto" w:fill="auto"/>
            <w:noWrap/>
            <w:hideMark/>
          </w:tcPr>
          <w:p w14:paraId="4D0F0524" w14:textId="7D24AEAB"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38.00</w:t>
            </w:r>
          </w:p>
        </w:tc>
        <w:tc>
          <w:tcPr>
            <w:tcW w:w="2977" w:type="dxa"/>
            <w:tcBorders>
              <w:top w:val="nil"/>
              <w:left w:val="nil"/>
              <w:bottom w:val="single" w:sz="4" w:space="0" w:color="auto"/>
              <w:right w:val="single" w:sz="4" w:space="0" w:color="auto"/>
            </w:tcBorders>
            <w:shd w:val="clear" w:color="auto" w:fill="auto"/>
            <w:noWrap/>
            <w:vAlign w:val="center"/>
            <w:hideMark/>
          </w:tcPr>
          <w:p w14:paraId="54450DBE"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Williams 1967 </w:t>
            </w:r>
          </w:p>
        </w:tc>
      </w:tr>
      <w:tr w:rsidR="00D8604C" w:rsidRPr="006663F0" w14:paraId="7EDB94F8"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6298C8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Ke_Kak</w:t>
            </w:r>
          </w:p>
        </w:tc>
        <w:tc>
          <w:tcPr>
            <w:tcW w:w="1560" w:type="dxa"/>
            <w:tcBorders>
              <w:top w:val="nil"/>
              <w:left w:val="nil"/>
              <w:bottom w:val="single" w:sz="4" w:space="0" w:color="auto"/>
              <w:right w:val="single" w:sz="4" w:space="0" w:color="auto"/>
            </w:tcBorders>
            <w:shd w:val="clear" w:color="auto" w:fill="auto"/>
            <w:noWrap/>
            <w:vAlign w:val="bottom"/>
            <w:hideMark/>
          </w:tcPr>
          <w:p w14:paraId="33020D5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Kakamega</w:t>
            </w:r>
          </w:p>
        </w:tc>
        <w:tc>
          <w:tcPr>
            <w:tcW w:w="1134" w:type="dxa"/>
            <w:tcBorders>
              <w:top w:val="nil"/>
              <w:left w:val="nil"/>
              <w:bottom w:val="single" w:sz="4" w:space="0" w:color="auto"/>
              <w:right w:val="single" w:sz="4" w:space="0" w:color="auto"/>
            </w:tcBorders>
            <w:shd w:val="clear" w:color="auto" w:fill="auto"/>
            <w:noWrap/>
            <w:vAlign w:val="bottom"/>
            <w:hideMark/>
          </w:tcPr>
          <w:p w14:paraId="70C574E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Kenya</w:t>
            </w:r>
          </w:p>
        </w:tc>
        <w:tc>
          <w:tcPr>
            <w:tcW w:w="850" w:type="dxa"/>
            <w:tcBorders>
              <w:top w:val="nil"/>
              <w:left w:val="nil"/>
              <w:bottom w:val="single" w:sz="4" w:space="0" w:color="auto"/>
              <w:right w:val="single" w:sz="4" w:space="0" w:color="auto"/>
            </w:tcBorders>
            <w:shd w:val="clear" w:color="auto" w:fill="auto"/>
            <w:noWrap/>
            <w:vAlign w:val="bottom"/>
            <w:hideMark/>
          </w:tcPr>
          <w:p w14:paraId="6223912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0.32</w:t>
            </w:r>
          </w:p>
        </w:tc>
        <w:tc>
          <w:tcPr>
            <w:tcW w:w="851" w:type="dxa"/>
            <w:tcBorders>
              <w:top w:val="nil"/>
              <w:left w:val="nil"/>
              <w:bottom w:val="single" w:sz="4" w:space="0" w:color="auto"/>
              <w:right w:val="single" w:sz="4" w:space="0" w:color="auto"/>
            </w:tcBorders>
            <w:shd w:val="clear" w:color="auto" w:fill="auto"/>
            <w:noWrap/>
            <w:vAlign w:val="bottom"/>
            <w:hideMark/>
          </w:tcPr>
          <w:p w14:paraId="09842BC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34.87</w:t>
            </w:r>
          </w:p>
        </w:tc>
        <w:tc>
          <w:tcPr>
            <w:tcW w:w="850" w:type="dxa"/>
            <w:tcBorders>
              <w:top w:val="nil"/>
              <w:left w:val="nil"/>
              <w:bottom w:val="single" w:sz="4" w:space="0" w:color="auto"/>
              <w:right w:val="single" w:sz="4" w:space="0" w:color="auto"/>
            </w:tcBorders>
            <w:shd w:val="clear" w:color="auto" w:fill="auto"/>
            <w:noWrap/>
            <w:vAlign w:val="bottom"/>
            <w:hideMark/>
          </w:tcPr>
          <w:p w14:paraId="2E8F79D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5142B23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06BC5BF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1541</w:t>
            </w:r>
          </w:p>
        </w:tc>
        <w:tc>
          <w:tcPr>
            <w:tcW w:w="992" w:type="dxa"/>
            <w:tcBorders>
              <w:top w:val="nil"/>
              <w:left w:val="nil"/>
              <w:bottom w:val="single" w:sz="4" w:space="0" w:color="auto"/>
              <w:right w:val="single" w:sz="4" w:space="0" w:color="auto"/>
            </w:tcBorders>
            <w:shd w:val="clear" w:color="auto" w:fill="auto"/>
            <w:noWrap/>
            <w:vAlign w:val="bottom"/>
            <w:hideMark/>
          </w:tcPr>
          <w:p w14:paraId="03203CF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18.60</w:t>
            </w:r>
          </w:p>
        </w:tc>
        <w:tc>
          <w:tcPr>
            <w:tcW w:w="993" w:type="dxa"/>
            <w:tcBorders>
              <w:top w:val="nil"/>
              <w:left w:val="nil"/>
              <w:bottom w:val="single" w:sz="4" w:space="0" w:color="auto"/>
              <w:right w:val="single" w:sz="4" w:space="0" w:color="auto"/>
            </w:tcBorders>
            <w:shd w:val="clear" w:color="auto" w:fill="auto"/>
            <w:noWrap/>
            <w:vAlign w:val="bottom"/>
            <w:hideMark/>
          </w:tcPr>
          <w:p w14:paraId="06CE9DD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0.81</w:t>
            </w:r>
          </w:p>
        </w:tc>
        <w:tc>
          <w:tcPr>
            <w:tcW w:w="850" w:type="dxa"/>
            <w:tcBorders>
              <w:top w:val="nil"/>
              <w:left w:val="nil"/>
              <w:bottom w:val="single" w:sz="4" w:space="0" w:color="auto"/>
              <w:right w:val="single" w:sz="4" w:space="0" w:color="auto"/>
            </w:tcBorders>
            <w:shd w:val="clear" w:color="auto" w:fill="auto"/>
            <w:noWrap/>
            <w:vAlign w:val="bottom"/>
            <w:hideMark/>
          </w:tcPr>
          <w:p w14:paraId="3F8A85C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0.323</w:t>
            </w:r>
          </w:p>
        </w:tc>
        <w:tc>
          <w:tcPr>
            <w:tcW w:w="709" w:type="dxa"/>
            <w:tcBorders>
              <w:top w:val="nil"/>
              <w:left w:val="nil"/>
              <w:bottom w:val="single" w:sz="4" w:space="0" w:color="auto"/>
              <w:right w:val="single" w:sz="4" w:space="0" w:color="auto"/>
            </w:tcBorders>
            <w:shd w:val="clear" w:color="auto" w:fill="auto"/>
            <w:noWrap/>
            <w:vAlign w:val="bottom"/>
            <w:hideMark/>
          </w:tcPr>
          <w:p w14:paraId="403BA629" w14:textId="51EA0D60"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12.00</w:t>
            </w:r>
          </w:p>
        </w:tc>
        <w:tc>
          <w:tcPr>
            <w:tcW w:w="850" w:type="dxa"/>
            <w:tcBorders>
              <w:top w:val="nil"/>
              <w:left w:val="nil"/>
              <w:bottom w:val="single" w:sz="4" w:space="0" w:color="auto"/>
              <w:right w:val="single" w:sz="4" w:space="0" w:color="auto"/>
            </w:tcBorders>
            <w:shd w:val="clear" w:color="auto" w:fill="auto"/>
            <w:noWrap/>
            <w:hideMark/>
          </w:tcPr>
          <w:p w14:paraId="4B625340" w14:textId="5DADCE1B"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67.86</w:t>
            </w:r>
          </w:p>
        </w:tc>
        <w:tc>
          <w:tcPr>
            <w:tcW w:w="2977" w:type="dxa"/>
            <w:tcBorders>
              <w:top w:val="nil"/>
              <w:left w:val="nil"/>
              <w:bottom w:val="single" w:sz="4" w:space="0" w:color="auto"/>
              <w:right w:val="single" w:sz="4" w:space="0" w:color="auto"/>
            </w:tcBorders>
            <w:shd w:val="clear" w:color="auto" w:fill="auto"/>
            <w:noWrap/>
            <w:vAlign w:val="center"/>
            <w:hideMark/>
          </w:tcPr>
          <w:p w14:paraId="1620AEB8"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Cords 2012</w:t>
            </w:r>
          </w:p>
        </w:tc>
      </w:tr>
      <w:tr w:rsidR="00D8604C" w:rsidRPr="006663F0" w14:paraId="16783E97"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8EEDCE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Ke_Kis</w:t>
            </w:r>
          </w:p>
        </w:tc>
        <w:tc>
          <w:tcPr>
            <w:tcW w:w="1560" w:type="dxa"/>
            <w:tcBorders>
              <w:top w:val="nil"/>
              <w:left w:val="nil"/>
              <w:bottom w:val="single" w:sz="4" w:space="0" w:color="auto"/>
              <w:right w:val="single" w:sz="4" w:space="0" w:color="auto"/>
            </w:tcBorders>
            <w:shd w:val="clear" w:color="auto" w:fill="auto"/>
            <w:noWrap/>
            <w:vAlign w:val="bottom"/>
            <w:hideMark/>
          </w:tcPr>
          <w:p w14:paraId="0E9DC95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Kisite</w:t>
            </w:r>
          </w:p>
        </w:tc>
        <w:tc>
          <w:tcPr>
            <w:tcW w:w="1134" w:type="dxa"/>
            <w:tcBorders>
              <w:top w:val="nil"/>
              <w:left w:val="nil"/>
              <w:bottom w:val="single" w:sz="4" w:space="0" w:color="auto"/>
              <w:right w:val="single" w:sz="4" w:space="0" w:color="auto"/>
            </w:tcBorders>
            <w:shd w:val="clear" w:color="auto" w:fill="auto"/>
            <w:noWrap/>
            <w:vAlign w:val="bottom"/>
            <w:hideMark/>
          </w:tcPr>
          <w:p w14:paraId="5642ABC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Kenya</w:t>
            </w:r>
          </w:p>
        </w:tc>
        <w:tc>
          <w:tcPr>
            <w:tcW w:w="850" w:type="dxa"/>
            <w:tcBorders>
              <w:top w:val="nil"/>
              <w:left w:val="nil"/>
              <w:bottom w:val="single" w:sz="4" w:space="0" w:color="auto"/>
              <w:right w:val="single" w:sz="4" w:space="0" w:color="auto"/>
            </w:tcBorders>
            <w:shd w:val="clear" w:color="auto" w:fill="auto"/>
            <w:noWrap/>
            <w:vAlign w:val="bottom"/>
            <w:hideMark/>
          </w:tcPr>
          <w:p w14:paraId="56C4FDE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-4.71</w:t>
            </w:r>
          </w:p>
        </w:tc>
        <w:tc>
          <w:tcPr>
            <w:tcW w:w="851" w:type="dxa"/>
            <w:tcBorders>
              <w:top w:val="nil"/>
              <w:left w:val="nil"/>
              <w:bottom w:val="single" w:sz="4" w:space="0" w:color="auto"/>
              <w:right w:val="single" w:sz="4" w:space="0" w:color="auto"/>
            </w:tcBorders>
            <w:shd w:val="clear" w:color="auto" w:fill="auto"/>
            <w:noWrap/>
            <w:vAlign w:val="bottom"/>
            <w:hideMark/>
          </w:tcPr>
          <w:p w14:paraId="5E4E915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39.36</w:t>
            </w:r>
          </w:p>
        </w:tc>
        <w:tc>
          <w:tcPr>
            <w:tcW w:w="850" w:type="dxa"/>
            <w:tcBorders>
              <w:top w:val="nil"/>
              <w:left w:val="nil"/>
              <w:bottom w:val="single" w:sz="4" w:space="0" w:color="auto"/>
              <w:right w:val="single" w:sz="4" w:space="0" w:color="auto"/>
            </w:tcBorders>
            <w:shd w:val="clear" w:color="auto" w:fill="auto"/>
            <w:noWrap/>
            <w:vAlign w:val="bottom"/>
            <w:hideMark/>
          </w:tcPr>
          <w:p w14:paraId="072A967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07DA2CB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57F337A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1038</w:t>
            </w:r>
          </w:p>
        </w:tc>
        <w:tc>
          <w:tcPr>
            <w:tcW w:w="992" w:type="dxa"/>
            <w:tcBorders>
              <w:top w:val="nil"/>
              <w:left w:val="nil"/>
              <w:bottom w:val="single" w:sz="4" w:space="0" w:color="auto"/>
              <w:right w:val="single" w:sz="4" w:space="0" w:color="auto"/>
            </w:tcBorders>
            <w:shd w:val="clear" w:color="auto" w:fill="auto"/>
            <w:noWrap/>
            <w:vAlign w:val="bottom"/>
            <w:hideMark/>
          </w:tcPr>
          <w:p w14:paraId="28AA2E0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25.40</w:t>
            </w:r>
          </w:p>
        </w:tc>
        <w:tc>
          <w:tcPr>
            <w:tcW w:w="993" w:type="dxa"/>
            <w:tcBorders>
              <w:top w:val="nil"/>
              <w:left w:val="nil"/>
              <w:bottom w:val="single" w:sz="4" w:space="0" w:color="auto"/>
              <w:right w:val="single" w:sz="4" w:space="0" w:color="auto"/>
            </w:tcBorders>
            <w:shd w:val="clear" w:color="auto" w:fill="auto"/>
            <w:noWrap/>
            <w:vAlign w:val="bottom"/>
            <w:hideMark/>
          </w:tcPr>
          <w:p w14:paraId="23B5674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1.58</w:t>
            </w:r>
          </w:p>
        </w:tc>
        <w:tc>
          <w:tcPr>
            <w:tcW w:w="850" w:type="dxa"/>
            <w:tcBorders>
              <w:top w:val="nil"/>
              <w:left w:val="nil"/>
              <w:bottom w:val="single" w:sz="4" w:space="0" w:color="auto"/>
              <w:right w:val="single" w:sz="4" w:space="0" w:color="auto"/>
            </w:tcBorders>
            <w:shd w:val="clear" w:color="auto" w:fill="auto"/>
            <w:noWrap/>
            <w:vAlign w:val="bottom"/>
            <w:hideMark/>
          </w:tcPr>
          <w:p w14:paraId="01484F1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-0.280</w:t>
            </w:r>
          </w:p>
        </w:tc>
        <w:tc>
          <w:tcPr>
            <w:tcW w:w="709" w:type="dxa"/>
            <w:tcBorders>
              <w:top w:val="nil"/>
              <w:left w:val="nil"/>
              <w:bottom w:val="single" w:sz="4" w:space="0" w:color="auto"/>
              <w:right w:val="single" w:sz="4" w:space="0" w:color="auto"/>
            </w:tcBorders>
            <w:shd w:val="clear" w:color="auto" w:fill="auto"/>
            <w:noWrap/>
            <w:vAlign w:val="bottom"/>
            <w:hideMark/>
          </w:tcPr>
          <w:p w14:paraId="4E0DCFBC" w14:textId="4DDDD46D"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10.00</w:t>
            </w:r>
          </w:p>
        </w:tc>
        <w:tc>
          <w:tcPr>
            <w:tcW w:w="850" w:type="dxa"/>
            <w:tcBorders>
              <w:top w:val="nil"/>
              <w:left w:val="nil"/>
              <w:bottom w:val="single" w:sz="4" w:space="0" w:color="auto"/>
              <w:right w:val="single" w:sz="4" w:space="0" w:color="auto"/>
            </w:tcBorders>
            <w:shd w:val="clear" w:color="auto" w:fill="auto"/>
            <w:noWrap/>
            <w:hideMark/>
          </w:tcPr>
          <w:p w14:paraId="02E73E9C" w14:textId="04634602"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38.26</w:t>
            </w:r>
          </w:p>
        </w:tc>
        <w:tc>
          <w:tcPr>
            <w:tcW w:w="2977" w:type="dxa"/>
            <w:tcBorders>
              <w:top w:val="nil"/>
              <w:left w:val="nil"/>
              <w:bottom w:val="single" w:sz="4" w:space="0" w:color="auto"/>
              <w:right w:val="single" w:sz="4" w:space="0" w:color="auto"/>
            </w:tcBorders>
            <w:shd w:val="clear" w:color="auto" w:fill="auto"/>
            <w:noWrap/>
            <w:vAlign w:val="center"/>
            <w:hideMark/>
          </w:tcPr>
          <w:p w14:paraId="7C59A768"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Moreno-Black &amp; Maples 1977</w:t>
            </w:r>
          </w:p>
        </w:tc>
      </w:tr>
      <w:tr w:rsidR="00D8604C" w:rsidRPr="006663F0" w14:paraId="4A17DD07"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E05F05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Ke_Mar</w:t>
            </w:r>
          </w:p>
        </w:tc>
        <w:tc>
          <w:tcPr>
            <w:tcW w:w="1560" w:type="dxa"/>
            <w:tcBorders>
              <w:top w:val="nil"/>
              <w:left w:val="nil"/>
              <w:bottom w:val="single" w:sz="4" w:space="0" w:color="auto"/>
              <w:right w:val="single" w:sz="4" w:space="0" w:color="auto"/>
            </w:tcBorders>
            <w:shd w:val="clear" w:color="auto" w:fill="auto"/>
            <w:noWrap/>
            <w:vAlign w:val="bottom"/>
            <w:hideMark/>
          </w:tcPr>
          <w:p w14:paraId="64E2DA8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Marsabit</w:t>
            </w:r>
          </w:p>
        </w:tc>
        <w:tc>
          <w:tcPr>
            <w:tcW w:w="1134" w:type="dxa"/>
            <w:tcBorders>
              <w:top w:val="nil"/>
              <w:left w:val="nil"/>
              <w:bottom w:val="single" w:sz="4" w:space="0" w:color="auto"/>
              <w:right w:val="single" w:sz="4" w:space="0" w:color="auto"/>
            </w:tcBorders>
            <w:shd w:val="clear" w:color="auto" w:fill="auto"/>
            <w:noWrap/>
            <w:vAlign w:val="bottom"/>
            <w:hideMark/>
          </w:tcPr>
          <w:p w14:paraId="6DE6567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Kenya</w:t>
            </w:r>
          </w:p>
        </w:tc>
        <w:tc>
          <w:tcPr>
            <w:tcW w:w="850" w:type="dxa"/>
            <w:tcBorders>
              <w:top w:val="nil"/>
              <w:left w:val="nil"/>
              <w:bottom w:val="single" w:sz="4" w:space="0" w:color="auto"/>
              <w:right w:val="single" w:sz="4" w:space="0" w:color="auto"/>
            </w:tcBorders>
            <w:shd w:val="clear" w:color="auto" w:fill="auto"/>
            <w:noWrap/>
            <w:vAlign w:val="bottom"/>
            <w:hideMark/>
          </w:tcPr>
          <w:p w14:paraId="389002E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2.36</w:t>
            </w:r>
          </w:p>
        </w:tc>
        <w:tc>
          <w:tcPr>
            <w:tcW w:w="851" w:type="dxa"/>
            <w:tcBorders>
              <w:top w:val="nil"/>
              <w:left w:val="nil"/>
              <w:bottom w:val="single" w:sz="4" w:space="0" w:color="auto"/>
              <w:right w:val="single" w:sz="4" w:space="0" w:color="auto"/>
            </w:tcBorders>
            <w:shd w:val="clear" w:color="auto" w:fill="auto"/>
            <w:noWrap/>
            <w:vAlign w:val="bottom"/>
            <w:hideMark/>
          </w:tcPr>
          <w:p w14:paraId="07CB17B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37.96</w:t>
            </w:r>
          </w:p>
        </w:tc>
        <w:tc>
          <w:tcPr>
            <w:tcW w:w="850" w:type="dxa"/>
            <w:tcBorders>
              <w:top w:val="nil"/>
              <w:left w:val="nil"/>
              <w:bottom w:val="single" w:sz="4" w:space="0" w:color="auto"/>
              <w:right w:val="single" w:sz="4" w:space="0" w:color="auto"/>
            </w:tcBorders>
            <w:shd w:val="clear" w:color="auto" w:fill="auto"/>
            <w:noWrap/>
            <w:vAlign w:val="bottom"/>
            <w:hideMark/>
          </w:tcPr>
          <w:p w14:paraId="155A17E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C54EBB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20E4892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825</w:t>
            </w:r>
          </w:p>
        </w:tc>
        <w:tc>
          <w:tcPr>
            <w:tcW w:w="992" w:type="dxa"/>
            <w:tcBorders>
              <w:top w:val="nil"/>
              <w:left w:val="nil"/>
              <w:bottom w:val="single" w:sz="4" w:space="0" w:color="auto"/>
              <w:right w:val="single" w:sz="4" w:space="0" w:color="auto"/>
            </w:tcBorders>
            <w:shd w:val="clear" w:color="auto" w:fill="auto"/>
            <w:noWrap/>
            <w:vAlign w:val="bottom"/>
            <w:hideMark/>
          </w:tcPr>
          <w:p w14:paraId="7A6F632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25.75</w:t>
            </w:r>
          </w:p>
        </w:tc>
        <w:tc>
          <w:tcPr>
            <w:tcW w:w="993" w:type="dxa"/>
            <w:tcBorders>
              <w:top w:val="nil"/>
              <w:left w:val="nil"/>
              <w:bottom w:val="single" w:sz="4" w:space="0" w:color="auto"/>
              <w:right w:val="single" w:sz="4" w:space="0" w:color="auto"/>
            </w:tcBorders>
            <w:shd w:val="clear" w:color="auto" w:fill="auto"/>
            <w:noWrap/>
            <w:vAlign w:val="bottom"/>
            <w:hideMark/>
          </w:tcPr>
          <w:p w14:paraId="1E3CC1C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0.97</w:t>
            </w:r>
          </w:p>
        </w:tc>
        <w:tc>
          <w:tcPr>
            <w:tcW w:w="850" w:type="dxa"/>
            <w:tcBorders>
              <w:top w:val="nil"/>
              <w:left w:val="nil"/>
              <w:bottom w:val="single" w:sz="4" w:space="0" w:color="auto"/>
              <w:right w:val="single" w:sz="4" w:space="0" w:color="auto"/>
            </w:tcBorders>
            <w:shd w:val="clear" w:color="auto" w:fill="auto"/>
            <w:noWrap/>
            <w:vAlign w:val="bottom"/>
            <w:hideMark/>
          </w:tcPr>
          <w:p w14:paraId="1BE23EF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-0.498</w:t>
            </w:r>
          </w:p>
        </w:tc>
        <w:tc>
          <w:tcPr>
            <w:tcW w:w="709" w:type="dxa"/>
            <w:tcBorders>
              <w:top w:val="nil"/>
              <w:left w:val="nil"/>
              <w:bottom w:val="single" w:sz="4" w:space="0" w:color="auto"/>
              <w:right w:val="single" w:sz="4" w:space="0" w:color="auto"/>
            </w:tcBorders>
            <w:shd w:val="clear" w:color="auto" w:fill="auto"/>
            <w:noWrap/>
            <w:vAlign w:val="bottom"/>
            <w:hideMark/>
          </w:tcPr>
          <w:p w14:paraId="51965D80" w14:textId="60D984E8"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6.00</w:t>
            </w:r>
          </w:p>
        </w:tc>
        <w:tc>
          <w:tcPr>
            <w:tcW w:w="850" w:type="dxa"/>
            <w:tcBorders>
              <w:top w:val="nil"/>
              <w:left w:val="nil"/>
              <w:bottom w:val="single" w:sz="4" w:space="0" w:color="auto"/>
              <w:right w:val="single" w:sz="4" w:space="0" w:color="auto"/>
            </w:tcBorders>
            <w:shd w:val="clear" w:color="auto" w:fill="auto"/>
            <w:noWrap/>
            <w:hideMark/>
          </w:tcPr>
          <w:p w14:paraId="108DD431" w14:textId="52651E76"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31.43</w:t>
            </w:r>
          </w:p>
        </w:tc>
        <w:tc>
          <w:tcPr>
            <w:tcW w:w="2977" w:type="dxa"/>
            <w:tcBorders>
              <w:top w:val="nil"/>
              <w:left w:val="nil"/>
              <w:bottom w:val="single" w:sz="4" w:space="0" w:color="auto"/>
              <w:right w:val="single" w:sz="4" w:space="0" w:color="auto"/>
            </w:tcBorders>
            <w:shd w:val="clear" w:color="auto" w:fill="auto"/>
            <w:noWrap/>
            <w:vAlign w:val="center"/>
            <w:hideMark/>
          </w:tcPr>
          <w:p w14:paraId="2C12035D"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Williams 1967 </w:t>
            </w:r>
          </w:p>
        </w:tc>
      </w:tr>
      <w:tr w:rsidR="00D8604C" w:rsidRPr="006663F0" w14:paraId="2F8760E7"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087320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Ke_Mat</w:t>
            </w:r>
          </w:p>
        </w:tc>
        <w:tc>
          <w:tcPr>
            <w:tcW w:w="1560" w:type="dxa"/>
            <w:tcBorders>
              <w:top w:val="nil"/>
              <w:left w:val="nil"/>
              <w:bottom w:val="single" w:sz="4" w:space="0" w:color="auto"/>
              <w:right w:val="single" w:sz="4" w:space="0" w:color="auto"/>
            </w:tcBorders>
            <w:shd w:val="clear" w:color="auto" w:fill="auto"/>
            <w:noWrap/>
            <w:vAlign w:val="bottom"/>
            <w:hideMark/>
          </w:tcPr>
          <w:p w14:paraId="2D962FC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MathewsSamburu</w:t>
            </w:r>
          </w:p>
        </w:tc>
        <w:tc>
          <w:tcPr>
            <w:tcW w:w="1134" w:type="dxa"/>
            <w:tcBorders>
              <w:top w:val="nil"/>
              <w:left w:val="nil"/>
              <w:bottom w:val="single" w:sz="4" w:space="0" w:color="auto"/>
              <w:right w:val="single" w:sz="4" w:space="0" w:color="auto"/>
            </w:tcBorders>
            <w:shd w:val="clear" w:color="auto" w:fill="auto"/>
            <w:noWrap/>
            <w:vAlign w:val="bottom"/>
            <w:hideMark/>
          </w:tcPr>
          <w:p w14:paraId="75B294F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Kenya</w:t>
            </w:r>
          </w:p>
        </w:tc>
        <w:tc>
          <w:tcPr>
            <w:tcW w:w="850" w:type="dxa"/>
            <w:tcBorders>
              <w:top w:val="nil"/>
              <w:left w:val="nil"/>
              <w:bottom w:val="single" w:sz="4" w:space="0" w:color="auto"/>
              <w:right w:val="single" w:sz="4" w:space="0" w:color="auto"/>
            </w:tcBorders>
            <w:shd w:val="clear" w:color="auto" w:fill="auto"/>
            <w:noWrap/>
            <w:vAlign w:val="bottom"/>
            <w:hideMark/>
          </w:tcPr>
          <w:p w14:paraId="5F0AAF9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1.26</w:t>
            </w:r>
          </w:p>
        </w:tc>
        <w:tc>
          <w:tcPr>
            <w:tcW w:w="851" w:type="dxa"/>
            <w:tcBorders>
              <w:top w:val="nil"/>
              <w:left w:val="nil"/>
              <w:bottom w:val="single" w:sz="4" w:space="0" w:color="auto"/>
              <w:right w:val="single" w:sz="4" w:space="0" w:color="auto"/>
            </w:tcBorders>
            <w:shd w:val="clear" w:color="auto" w:fill="auto"/>
            <w:noWrap/>
            <w:vAlign w:val="bottom"/>
            <w:hideMark/>
          </w:tcPr>
          <w:p w14:paraId="37FFDDB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37.28</w:t>
            </w:r>
          </w:p>
        </w:tc>
        <w:tc>
          <w:tcPr>
            <w:tcW w:w="850" w:type="dxa"/>
            <w:tcBorders>
              <w:top w:val="nil"/>
              <w:left w:val="nil"/>
              <w:bottom w:val="single" w:sz="4" w:space="0" w:color="auto"/>
              <w:right w:val="single" w:sz="4" w:space="0" w:color="auto"/>
            </w:tcBorders>
            <w:shd w:val="clear" w:color="auto" w:fill="auto"/>
            <w:noWrap/>
            <w:vAlign w:val="bottom"/>
            <w:hideMark/>
          </w:tcPr>
          <w:p w14:paraId="6DE8D05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78CF81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1617430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875</w:t>
            </w:r>
          </w:p>
        </w:tc>
        <w:tc>
          <w:tcPr>
            <w:tcW w:w="992" w:type="dxa"/>
            <w:tcBorders>
              <w:top w:val="nil"/>
              <w:left w:val="nil"/>
              <w:bottom w:val="single" w:sz="4" w:space="0" w:color="auto"/>
              <w:right w:val="single" w:sz="4" w:space="0" w:color="auto"/>
            </w:tcBorders>
            <w:shd w:val="clear" w:color="auto" w:fill="auto"/>
            <w:noWrap/>
            <w:vAlign w:val="bottom"/>
            <w:hideMark/>
          </w:tcPr>
          <w:p w14:paraId="1573633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21.58</w:t>
            </w:r>
          </w:p>
        </w:tc>
        <w:tc>
          <w:tcPr>
            <w:tcW w:w="993" w:type="dxa"/>
            <w:tcBorders>
              <w:top w:val="nil"/>
              <w:left w:val="nil"/>
              <w:bottom w:val="single" w:sz="4" w:space="0" w:color="auto"/>
              <w:right w:val="single" w:sz="4" w:space="0" w:color="auto"/>
            </w:tcBorders>
            <w:shd w:val="clear" w:color="auto" w:fill="auto"/>
            <w:noWrap/>
            <w:vAlign w:val="bottom"/>
            <w:hideMark/>
          </w:tcPr>
          <w:p w14:paraId="06B248F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0.77</w:t>
            </w:r>
          </w:p>
        </w:tc>
        <w:tc>
          <w:tcPr>
            <w:tcW w:w="850" w:type="dxa"/>
            <w:tcBorders>
              <w:top w:val="nil"/>
              <w:left w:val="nil"/>
              <w:bottom w:val="single" w:sz="4" w:space="0" w:color="auto"/>
              <w:right w:val="single" w:sz="4" w:space="0" w:color="auto"/>
            </w:tcBorders>
            <w:shd w:val="clear" w:color="auto" w:fill="auto"/>
            <w:noWrap/>
            <w:vAlign w:val="bottom"/>
            <w:hideMark/>
          </w:tcPr>
          <w:p w14:paraId="00A5FB9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-0.298</w:t>
            </w:r>
          </w:p>
        </w:tc>
        <w:tc>
          <w:tcPr>
            <w:tcW w:w="709" w:type="dxa"/>
            <w:tcBorders>
              <w:top w:val="nil"/>
              <w:left w:val="nil"/>
              <w:bottom w:val="single" w:sz="4" w:space="0" w:color="auto"/>
              <w:right w:val="single" w:sz="4" w:space="0" w:color="auto"/>
            </w:tcBorders>
            <w:shd w:val="clear" w:color="auto" w:fill="auto"/>
            <w:noWrap/>
            <w:vAlign w:val="bottom"/>
            <w:hideMark/>
          </w:tcPr>
          <w:p w14:paraId="7AB234E8" w14:textId="2C19A966"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6.75</w:t>
            </w:r>
          </w:p>
        </w:tc>
        <w:tc>
          <w:tcPr>
            <w:tcW w:w="850" w:type="dxa"/>
            <w:tcBorders>
              <w:top w:val="nil"/>
              <w:left w:val="nil"/>
              <w:bottom w:val="single" w:sz="4" w:space="0" w:color="auto"/>
              <w:right w:val="single" w:sz="4" w:space="0" w:color="auto"/>
            </w:tcBorders>
            <w:shd w:val="clear" w:color="auto" w:fill="auto"/>
            <w:noWrap/>
            <w:hideMark/>
          </w:tcPr>
          <w:p w14:paraId="21A4B30D" w14:textId="3741EFB4"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46.44</w:t>
            </w:r>
          </w:p>
        </w:tc>
        <w:tc>
          <w:tcPr>
            <w:tcW w:w="2977" w:type="dxa"/>
            <w:tcBorders>
              <w:top w:val="nil"/>
              <w:left w:val="nil"/>
              <w:bottom w:val="single" w:sz="4" w:space="0" w:color="auto"/>
              <w:right w:val="single" w:sz="4" w:space="0" w:color="auto"/>
            </w:tcBorders>
            <w:shd w:val="clear" w:color="auto" w:fill="auto"/>
            <w:noWrap/>
            <w:vAlign w:val="center"/>
            <w:hideMark/>
          </w:tcPr>
          <w:p w14:paraId="4675C806"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Mwenja 2007; de Jong &amp; Butynski 2010</w:t>
            </w:r>
          </w:p>
        </w:tc>
      </w:tr>
      <w:tr w:rsidR="00D8604C" w:rsidRPr="006663F0" w14:paraId="183A682F"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79D45C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Ke_Mer</w:t>
            </w:r>
          </w:p>
        </w:tc>
        <w:tc>
          <w:tcPr>
            <w:tcW w:w="1560" w:type="dxa"/>
            <w:tcBorders>
              <w:top w:val="nil"/>
              <w:left w:val="nil"/>
              <w:bottom w:val="single" w:sz="4" w:space="0" w:color="auto"/>
              <w:right w:val="single" w:sz="4" w:space="0" w:color="auto"/>
            </w:tcBorders>
            <w:shd w:val="clear" w:color="auto" w:fill="auto"/>
            <w:noWrap/>
            <w:vAlign w:val="bottom"/>
            <w:hideMark/>
          </w:tcPr>
          <w:p w14:paraId="678A9E2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Meru</w:t>
            </w:r>
          </w:p>
        </w:tc>
        <w:tc>
          <w:tcPr>
            <w:tcW w:w="1134" w:type="dxa"/>
            <w:tcBorders>
              <w:top w:val="nil"/>
              <w:left w:val="nil"/>
              <w:bottom w:val="single" w:sz="4" w:space="0" w:color="auto"/>
              <w:right w:val="single" w:sz="4" w:space="0" w:color="auto"/>
            </w:tcBorders>
            <w:shd w:val="clear" w:color="auto" w:fill="auto"/>
            <w:noWrap/>
            <w:vAlign w:val="bottom"/>
            <w:hideMark/>
          </w:tcPr>
          <w:p w14:paraId="4BE3689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Kenya</w:t>
            </w:r>
          </w:p>
        </w:tc>
        <w:tc>
          <w:tcPr>
            <w:tcW w:w="850" w:type="dxa"/>
            <w:tcBorders>
              <w:top w:val="nil"/>
              <w:left w:val="nil"/>
              <w:bottom w:val="single" w:sz="4" w:space="0" w:color="auto"/>
              <w:right w:val="single" w:sz="4" w:space="0" w:color="auto"/>
            </w:tcBorders>
            <w:shd w:val="clear" w:color="auto" w:fill="auto"/>
            <w:noWrap/>
            <w:vAlign w:val="bottom"/>
            <w:hideMark/>
          </w:tcPr>
          <w:p w14:paraId="6E30117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0.10</w:t>
            </w:r>
          </w:p>
        </w:tc>
        <w:tc>
          <w:tcPr>
            <w:tcW w:w="851" w:type="dxa"/>
            <w:tcBorders>
              <w:top w:val="nil"/>
              <w:left w:val="nil"/>
              <w:bottom w:val="single" w:sz="4" w:space="0" w:color="auto"/>
              <w:right w:val="single" w:sz="4" w:space="0" w:color="auto"/>
            </w:tcBorders>
            <w:shd w:val="clear" w:color="auto" w:fill="auto"/>
            <w:noWrap/>
            <w:vAlign w:val="bottom"/>
            <w:hideMark/>
          </w:tcPr>
          <w:p w14:paraId="451AED4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38.22</w:t>
            </w:r>
          </w:p>
        </w:tc>
        <w:tc>
          <w:tcPr>
            <w:tcW w:w="850" w:type="dxa"/>
            <w:tcBorders>
              <w:top w:val="nil"/>
              <w:left w:val="nil"/>
              <w:bottom w:val="single" w:sz="4" w:space="0" w:color="auto"/>
              <w:right w:val="single" w:sz="4" w:space="0" w:color="auto"/>
            </w:tcBorders>
            <w:shd w:val="clear" w:color="auto" w:fill="auto"/>
            <w:noWrap/>
            <w:vAlign w:val="bottom"/>
            <w:hideMark/>
          </w:tcPr>
          <w:p w14:paraId="350E928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0B18A3B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4B4E107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950</w:t>
            </w:r>
          </w:p>
        </w:tc>
        <w:tc>
          <w:tcPr>
            <w:tcW w:w="992" w:type="dxa"/>
            <w:tcBorders>
              <w:top w:val="nil"/>
              <w:left w:val="nil"/>
              <w:bottom w:val="single" w:sz="4" w:space="0" w:color="auto"/>
              <w:right w:val="single" w:sz="4" w:space="0" w:color="auto"/>
            </w:tcBorders>
            <w:shd w:val="clear" w:color="auto" w:fill="auto"/>
            <w:noWrap/>
            <w:vAlign w:val="bottom"/>
            <w:hideMark/>
          </w:tcPr>
          <w:p w14:paraId="0CDB067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23.90</w:t>
            </w:r>
          </w:p>
        </w:tc>
        <w:tc>
          <w:tcPr>
            <w:tcW w:w="993" w:type="dxa"/>
            <w:tcBorders>
              <w:top w:val="nil"/>
              <w:left w:val="nil"/>
              <w:bottom w:val="single" w:sz="4" w:space="0" w:color="auto"/>
              <w:right w:val="single" w:sz="4" w:space="0" w:color="auto"/>
            </w:tcBorders>
            <w:shd w:val="clear" w:color="auto" w:fill="auto"/>
            <w:noWrap/>
            <w:vAlign w:val="bottom"/>
            <w:hideMark/>
          </w:tcPr>
          <w:p w14:paraId="4993DD8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0.84</w:t>
            </w:r>
          </w:p>
        </w:tc>
        <w:tc>
          <w:tcPr>
            <w:tcW w:w="850" w:type="dxa"/>
            <w:tcBorders>
              <w:top w:val="nil"/>
              <w:left w:val="nil"/>
              <w:bottom w:val="single" w:sz="4" w:space="0" w:color="auto"/>
              <w:right w:val="single" w:sz="4" w:space="0" w:color="auto"/>
            </w:tcBorders>
            <w:shd w:val="clear" w:color="auto" w:fill="auto"/>
            <w:noWrap/>
            <w:vAlign w:val="bottom"/>
            <w:hideMark/>
          </w:tcPr>
          <w:p w14:paraId="48A60C6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-0.323</w:t>
            </w:r>
          </w:p>
        </w:tc>
        <w:tc>
          <w:tcPr>
            <w:tcW w:w="709" w:type="dxa"/>
            <w:tcBorders>
              <w:top w:val="nil"/>
              <w:left w:val="nil"/>
              <w:bottom w:val="single" w:sz="4" w:space="0" w:color="auto"/>
              <w:right w:val="single" w:sz="4" w:space="0" w:color="auto"/>
            </w:tcBorders>
            <w:shd w:val="clear" w:color="auto" w:fill="auto"/>
            <w:noWrap/>
            <w:vAlign w:val="bottom"/>
            <w:hideMark/>
          </w:tcPr>
          <w:p w14:paraId="2537E55A" w14:textId="4722531C"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6.50</w:t>
            </w:r>
          </w:p>
        </w:tc>
        <w:tc>
          <w:tcPr>
            <w:tcW w:w="850" w:type="dxa"/>
            <w:tcBorders>
              <w:top w:val="nil"/>
              <w:left w:val="nil"/>
              <w:bottom w:val="single" w:sz="4" w:space="0" w:color="auto"/>
              <w:right w:val="single" w:sz="4" w:space="0" w:color="auto"/>
            </w:tcBorders>
            <w:shd w:val="clear" w:color="auto" w:fill="auto"/>
            <w:noWrap/>
            <w:hideMark/>
          </w:tcPr>
          <w:p w14:paraId="6C667E2A" w14:textId="424DC029"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38.85</w:t>
            </w:r>
          </w:p>
        </w:tc>
        <w:tc>
          <w:tcPr>
            <w:tcW w:w="2977" w:type="dxa"/>
            <w:tcBorders>
              <w:top w:val="nil"/>
              <w:left w:val="nil"/>
              <w:bottom w:val="single" w:sz="4" w:space="0" w:color="auto"/>
              <w:right w:val="single" w:sz="4" w:space="0" w:color="auto"/>
            </w:tcBorders>
            <w:shd w:val="clear" w:color="auto" w:fill="auto"/>
            <w:noWrap/>
            <w:vAlign w:val="center"/>
            <w:hideMark/>
          </w:tcPr>
          <w:p w14:paraId="3303149C" w14:textId="099582EB" w:rsidR="00D8604C" w:rsidRPr="006663F0" w:rsidRDefault="00D8604C" w:rsidP="002D6903">
            <w:pPr>
              <w:rPr>
                <w:rFonts w:ascii="Arial" w:hAnsi="Arial" w:cs="Arial"/>
                <w:color w:val="000000"/>
                <w:sz w:val="18"/>
                <w:szCs w:val="18"/>
                <w:lang w:val="en-US"/>
              </w:rPr>
            </w:pPr>
            <w:r w:rsidRPr="006663F0">
              <w:rPr>
                <w:rFonts w:ascii="Arial" w:hAnsi="Arial" w:cs="Arial"/>
                <w:color w:val="000000"/>
                <w:sz w:val="18"/>
                <w:szCs w:val="18"/>
                <w:lang w:val="en-US"/>
              </w:rPr>
              <w:t>Williams 1967; APAAT</w:t>
            </w:r>
          </w:p>
        </w:tc>
      </w:tr>
      <w:tr w:rsidR="00D8604C" w:rsidRPr="006663F0" w14:paraId="6FF48CFD"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3BB9FC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Ke_MM</w:t>
            </w:r>
          </w:p>
        </w:tc>
        <w:tc>
          <w:tcPr>
            <w:tcW w:w="1560" w:type="dxa"/>
            <w:tcBorders>
              <w:top w:val="nil"/>
              <w:left w:val="nil"/>
              <w:bottom w:val="single" w:sz="4" w:space="0" w:color="auto"/>
              <w:right w:val="single" w:sz="4" w:space="0" w:color="auto"/>
            </w:tcBorders>
            <w:shd w:val="clear" w:color="auto" w:fill="auto"/>
            <w:noWrap/>
            <w:vAlign w:val="bottom"/>
            <w:hideMark/>
          </w:tcPr>
          <w:p w14:paraId="1FEE555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Masai-Mara</w:t>
            </w:r>
          </w:p>
        </w:tc>
        <w:tc>
          <w:tcPr>
            <w:tcW w:w="1134" w:type="dxa"/>
            <w:tcBorders>
              <w:top w:val="nil"/>
              <w:left w:val="nil"/>
              <w:bottom w:val="single" w:sz="4" w:space="0" w:color="auto"/>
              <w:right w:val="single" w:sz="4" w:space="0" w:color="auto"/>
            </w:tcBorders>
            <w:shd w:val="clear" w:color="auto" w:fill="auto"/>
            <w:noWrap/>
            <w:vAlign w:val="bottom"/>
            <w:hideMark/>
          </w:tcPr>
          <w:p w14:paraId="154BAFB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Kenya</w:t>
            </w:r>
          </w:p>
        </w:tc>
        <w:tc>
          <w:tcPr>
            <w:tcW w:w="850" w:type="dxa"/>
            <w:tcBorders>
              <w:top w:val="nil"/>
              <w:left w:val="nil"/>
              <w:bottom w:val="single" w:sz="4" w:space="0" w:color="auto"/>
              <w:right w:val="single" w:sz="4" w:space="0" w:color="auto"/>
            </w:tcBorders>
            <w:shd w:val="clear" w:color="auto" w:fill="auto"/>
            <w:noWrap/>
            <w:vAlign w:val="bottom"/>
            <w:hideMark/>
          </w:tcPr>
          <w:p w14:paraId="13A198B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-1.50</w:t>
            </w:r>
          </w:p>
        </w:tc>
        <w:tc>
          <w:tcPr>
            <w:tcW w:w="851" w:type="dxa"/>
            <w:tcBorders>
              <w:top w:val="nil"/>
              <w:left w:val="nil"/>
              <w:bottom w:val="single" w:sz="4" w:space="0" w:color="auto"/>
              <w:right w:val="single" w:sz="4" w:space="0" w:color="auto"/>
            </w:tcBorders>
            <w:shd w:val="clear" w:color="auto" w:fill="auto"/>
            <w:noWrap/>
            <w:vAlign w:val="bottom"/>
            <w:hideMark/>
          </w:tcPr>
          <w:p w14:paraId="396B662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35.11</w:t>
            </w:r>
          </w:p>
        </w:tc>
        <w:tc>
          <w:tcPr>
            <w:tcW w:w="850" w:type="dxa"/>
            <w:tcBorders>
              <w:top w:val="nil"/>
              <w:left w:val="nil"/>
              <w:bottom w:val="single" w:sz="4" w:space="0" w:color="auto"/>
              <w:right w:val="single" w:sz="4" w:space="0" w:color="auto"/>
            </w:tcBorders>
            <w:shd w:val="clear" w:color="auto" w:fill="auto"/>
            <w:noWrap/>
            <w:vAlign w:val="bottom"/>
            <w:hideMark/>
          </w:tcPr>
          <w:p w14:paraId="683B250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4007B01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w:t>
            </w:r>
          </w:p>
        </w:tc>
        <w:tc>
          <w:tcPr>
            <w:tcW w:w="850" w:type="dxa"/>
            <w:tcBorders>
              <w:top w:val="nil"/>
              <w:left w:val="nil"/>
              <w:bottom w:val="single" w:sz="4" w:space="0" w:color="auto"/>
              <w:right w:val="single" w:sz="4" w:space="0" w:color="auto"/>
            </w:tcBorders>
            <w:shd w:val="clear" w:color="auto" w:fill="auto"/>
            <w:noWrap/>
            <w:vAlign w:val="bottom"/>
            <w:hideMark/>
          </w:tcPr>
          <w:p w14:paraId="01FA5D1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1175</w:t>
            </w:r>
          </w:p>
        </w:tc>
        <w:tc>
          <w:tcPr>
            <w:tcW w:w="992" w:type="dxa"/>
            <w:tcBorders>
              <w:top w:val="nil"/>
              <w:left w:val="nil"/>
              <w:bottom w:val="single" w:sz="4" w:space="0" w:color="auto"/>
              <w:right w:val="single" w:sz="4" w:space="0" w:color="auto"/>
            </w:tcBorders>
            <w:shd w:val="clear" w:color="auto" w:fill="auto"/>
            <w:noWrap/>
            <w:vAlign w:val="bottom"/>
            <w:hideMark/>
          </w:tcPr>
          <w:p w14:paraId="7CD0DCF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19.38</w:t>
            </w:r>
          </w:p>
        </w:tc>
        <w:tc>
          <w:tcPr>
            <w:tcW w:w="993" w:type="dxa"/>
            <w:tcBorders>
              <w:top w:val="nil"/>
              <w:left w:val="nil"/>
              <w:bottom w:val="single" w:sz="4" w:space="0" w:color="auto"/>
              <w:right w:val="single" w:sz="4" w:space="0" w:color="auto"/>
            </w:tcBorders>
            <w:shd w:val="clear" w:color="auto" w:fill="auto"/>
            <w:noWrap/>
            <w:vAlign w:val="bottom"/>
            <w:hideMark/>
          </w:tcPr>
          <w:p w14:paraId="73B9EBB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0.80</w:t>
            </w:r>
          </w:p>
        </w:tc>
        <w:tc>
          <w:tcPr>
            <w:tcW w:w="850" w:type="dxa"/>
            <w:tcBorders>
              <w:top w:val="nil"/>
              <w:left w:val="nil"/>
              <w:bottom w:val="single" w:sz="4" w:space="0" w:color="auto"/>
              <w:right w:val="single" w:sz="4" w:space="0" w:color="auto"/>
            </w:tcBorders>
            <w:shd w:val="clear" w:color="auto" w:fill="auto"/>
            <w:noWrap/>
            <w:vAlign w:val="bottom"/>
            <w:hideMark/>
          </w:tcPr>
          <w:p w14:paraId="3E9593B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0.143</w:t>
            </w:r>
          </w:p>
        </w:tc>
        <w:tc>
          <w:tcPr>
            <w:tcW w:w="709" w:type="dxa"/>
            <w:tcBorders>
              <w:top w:val="nil"/>
              <w:left w:val="nil"/>
              <w:bottom w:val="single" w:sz="4" w:space="0" w:color="auto"/>
              <w:right w:val="single" w:sz="4" w:space="0" w:color="auto"/>
            </w:tcBorders>
            <w:shd w:val="clear" w:color="auto" w:fill="auto"/>
            <w:noWrap/>
            <w:vAlign w:val="bottom"/>
            <w:hideMark/>
          </w:tcPr>
          <w:p w14:paraId="0B51B106" w14:textId="15D9506C"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10.75</w:t>
            </w:r>
          </w:p>
        </w:tc>
        <w:tc>
          <w:tcPr>
            <w:tcW w:w="850" w:type="dxa"/>
            <w:tcBorders>
              <w:top w:val="nil"/>
              <w:left w:val="nil"/>
              <w:bottom w:val="single" w:sz="4" w:space="0" w:color="auto"/>
              <w:right w:val="single" w:sz="4" w:space="0" w:color="auto"/>
            </w:tcBorders>
            <w:shd w:val="clear" w:color="auto" w:fill="auto"/>
            <w:noWrap/>
            <w:hideMark/>
          </w:tcPr>
          <w:p w14:paraId="5800F437" w14:textId="75BAA48E"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65.23</w:t>
            </w:r>
          </w:p>
        </w:tc>
        <w:tc>
          <w:tcPr>
            <w:tcW w:w="2977" w:type="dxa"/>
            <w:tcBorders>
              <w:top w:val="nil"/>
              <w:left w:val="nil"/>
              <w:bottom w:val="single" w:sz="4" w:space="0" w:color="auto"/>
              <w:right w:val="single" w:sz="4" w:space="0" w:color="auto"/>
            </w:tcBorders>
            <w:shd w:val="clear" w:color="auto" w:fill="auto"/>
            <w:noWrap/>
            <w:vAlign w:val="center"/>
            <w:hideMark/>
          </w:tcPr>
          <w:p w14:paraId="37A5D54C" w14:textId="024C3119"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Williams 1967; APAAT</w:t>
            </w:r>
          </w:p>
        </w:tc>
      </w:tr>
      <w:tr w:rsidR="00D8604C" w:rsidRPr="006663F0" w14:paraId="652EC53E"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3D1B19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Ke_TR</w:t>
            </w:r>
          </w:p>
        </w:tc>
        <w:tc>
          <w:tcPr>
            <w:tcW w:w="1560" w:type="dxa"/>
            <w:tcBorders>
              <w:top w:val="nil"/>
              <w:left w:val="nil"/>
              <w:bottom w:val="single" w:sz="4" w:space="0" w:color="auto"/>
              <w:right w:val="single" w:sz="4" w:space="0" w:color="auto"/>
            </w:tcBorders>
            <w:shd w:val="clear" w:color="auto" w:fill="auto"/>
            <w:noWrap/>
            <w:vAlign w:val="bottom"/>
            <w:hideMark/>
          </w:tcPr>
          <w:p w14:paraId="6E967BB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TanaRiver</w:t>
            </w:r>
          </w:p>
        </w:tc>
        <w:tc>
          <w:tcPr>
            <w:tcW w:w="1134" w:type="dxa"/>
            <w:tcBorders>
              <w:top w:val="nil"/>
              <w:left w:val="nil"/>
              <w:bottom w:val="single" w:sz="4" w:space="0" w:color="auto"/>
              <w:right w:val="single" w:sz="4" w:space="0" w:color="auto"/>
            </w:tcBorders>
            <w:shd w:val="clear" w:color="auto" w:fill="auto"/>
            <w:noWrap/>
            <w:vAlign w:val="bottom"/>
            <w:hideMark/>
          </w:tcPr>
          <w:p w14:paraId="1E150C7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Kenya</w:t>
            </w:r>
          </w:p>
        </w:tc>
        <w:tc>
          <w:tcPr>
            <w:tcW w:w="850" w:type="dxa"/>
            <w:tcBorders>
              <w:top w:val="nil"/>
              <w:left w:val="nil"/>
              <w:bottom w:val="single" w:sz="4" w:space="0" w:color="auto"/>
              <w:right w:val="single" w:sz="4" w:space="0" w:color="auto"/>
            </w:tcBorders>
            <w:shd w:val="clear" w:color="auto" w:fill="auto"/>
            <w:noWrap/>
            <w:vAlign w:val="bottom"/>
            <w:hideMark/>
          </w:tcPr>
          <w:p w14:paraId="288C548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-1.89</w:t>
            </w:r>
          </w:p>
        </w:tc>
        <w:tc>
          <w:tcPr>
            <w:tcW w:w="851" w:type="dxa"/>
            <w:tcBorders>
              <w:top w:val="nil"/>
              <w:left w:val="nil"/>
              <w:bottom w:val="single" w:sz="4" w:space="0" w:color="auto"/>
              <w:right w:val="single" w:sz="4" w:space="0" w:color="auto"/>
            </w:tcBorders>
            <w:shd w:val="clear" w:color="auto" w:fill="auto"/>
            <w:noWrap/>
            <w:vAlign w:val="bottom"/>
            <w:hideMark/>
          </w:tcPr>
          <w:p w14:paraId="2A92847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40.12</w:t>
            </w:r>
          </w:p>
        </w:tc>
        <w:tc>
          <w:tcPr>
            <w:tcW w:w="850" w:type="dxa"/>
            <w:tcBorders>
              <w:top w:val="nil"/>
              <w:left w:val="nil"/>
              <w:bottom w:val="single" w:sz="4" w:space="0" w:color="auto"/>
              <w:right w:val="single" w:sz="4" w:space="0" w:color="auto"/>
            </w:tcBorders>
            <w:shd w:val="clear" w:color="auto" w:fill="auto"/>
            <w:noWrap/>
            <w:vAlign w:val="bottom"/>
            <w:hideMark/>
          </w:tcPr>
          <w:p w14:paraId="51F0E4D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218889A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0E160C0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803</w:t>
            </w:r>
          </w:p>
        </w:tc>
        <w:tc>
          <w:tcPr>
            <w:tcW w:w="992" w:type="dxa"/>
            <w:tcBorders>
              <w:top w:val="nil"/>
              <w:left w:val="nil"/>
              <w:bottom w:val="single" w:sz="4" w:space="0" w:color="auto"/>
              <w:right w:val="single" w:sz="4" w:space="0" w:color="auto"/>
            </w:tcBorders>
            <w:shd w:val="clear" w:color="auto" w:fill="auto"/>
            <w:noWrap/>
            <w:vAlign w:val="bottom"/>
            <w:hideMark/>
          </w:tcPr>
          <w:p w14:paraId="7ED78CF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26.53</w:t>
            </w:r>
          </w:p>
        </w:tc>
        <w:tc>
          <w:tcPr>
            <w:tcW w:w="993" w:type="dxa"/>
            <w:tcBorders>
              <w:top w:val="nil"/>
              <w:left w:val="nil"/>
              <w:bottom w:val="single" w:sz="4" w:space="0" w:color="auto"/>
              <w:right w:val="single" w:sz="4" w:space="0" w:color="auto"/>
            </w:tcBorders>
            <w:shd w:val="clear" w:color="auto" w:fill="auto"/>
            <w:noWrap/>
            <w:vAlign w:val="bottom"/>
            <w:hideMark/>
          </w:tcPr>
          <w:p w14:paraId="2E48545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1.18</w:t>
            </w:r>
          </w:p>
        </w:tc>
        <w:tc>
          <w:tcPr>
            <w:tcW w:w="850" w:type="dxa"/>
            <w:tcBorders>
              <w:top w:val="nil"/>
              <w:left w:val="nil"/>
              <w:bottom w:val="single" w:sz="4" w:space="0" w:color="auto"/>
              <w:right w:val="single" w:sz="4" w:space="0" w:color="auto"/>
            </w:tcBorders>
            <w:shd w:val="clear" w:color="auto" w:fill="auto"/>
            <w:noWrap/>
            <w:vAlign w:val="bottom"/>
            <w:hideMark/>
          </w:tcPr>
          <w:p w14:paraId="27D99C9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-0.493</w:t>
            </w:r>
          </w:p>
        </w:tc>
        <w:tc>
          <w:tcPr>
            <w:tcW w:w="709" w:type="dxa"/>
            <w:tcBorders>
              <w:top w:val="nil"/>
              <w:left w:val="nil"/>
              <w:bottom w:val="single" w:sz="4" w:space="0" w:color="auto"/>
              <w:right w:val="single" w:sz="4" w:space="0" w:color="auto"/>
            </w:tcBorders>
            <w:shd w:val="clear" w:color="auto" w:fill="auto"/>
            <w:noWrap/>
            <w:vAlign w:val="bottom"/>
            <w:hideMark/>
          </w:tcPr>
          <w:p w14:paraId="62597C7C" w14:textId="050D4B5D"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6.75</w:t>
            </w:r>
          </w:p>
        </w:tc>
        <w:tc>
          <w:tcPr>
            <w:tcW w:w="850" w:type="dxa"/>
            <w:tcBorders>
              <w:top w:val="nil"/>
              <w:left w:val="nil"/>
              <w:bottom w:val="single" w:sz="4" w:space="0" w:color="auto"/>
              <w:right w:val="single" w:sz="4" w:space="0" w:color="auto"/>
            </w:tcBorders>
            <w:shd w:val="clear" w:color="auto" w:fill="auto"/>
            <w:noWrap/>
            <w:hideMark/>
          </w:tcPr>
          <w:p w14:paraId="1E099843" w14:textId="241DE240"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30.41</w:t>
            </w:r>
          </w:p>
        </w:tc>
        <w:tc>
          <w:tcPr>
            <w:tcW w:w="2977" w:type="dxa"/>
            <w:tcBorders>
              <w:top w:val="nil"/>
              <w:left w:val="nil"/>
              <w:bottom w:val="single" w:sz="4" w:space="0" w:color="auto"/>
              <w:right w:val="single" w:sz="4" w:space="0" w:color="auto"/>
            </w:tcBorders>
            <w:shd w:val="clear" w:color="auto" w:fill="auto"/>
            <w:noWrap/>
            <w:vAlign w:val="center"/>
            <w:hideMark/>
          </w:tcPr>
          <w:p w14:paraId="7122F570" w14:textId="3524E396"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Karere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2004; APAAT</w:t>
            </w:r>
          </w:p>
        </w:tc>
      </w:tr>
      <w:tr w:rsidR="00D8604C" w:rsidRPr="006663F0" w14:paraId="3394A73B"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E51C99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Ke_TsE</w:t>
            </w:r>
          </w:p>
        </w:tc>
        <w:tc>
          <w:tcPr>
            <w:tcW w:w="1560" w:type="dxa"/>
            <w:tcBorders>
              <w:top w:val="nil"/>
              <w:left w:val="nil"/>
              <w:bottom w:val="single" w:sz="4" w:space="0" w:color="auto"/>
              <w:right w:val="single" w:sz="4" w:space="0" w:color="auto"/>
            </w:tcBorders>
            <w:shd w:val="clear" w:color="auto" w:fill="auto"/>
            <w:noWrap/>
            <w:vAlign w:val="bottom"/>
            <w:hideMark/>
          </w:tcPr>
          <w:p w14:paraId="32AF9F8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TsavoEast</w:t>
            </w:r>
          </w:p>
        </w:tc>
        <w:tc>
          <w:tcPr>
            <w:tcW w:w="1134" w:type="dxa"/>
            <w:tcBorders>
              <w:top w:val="nil"/>
              <w:left w:val="nil"/>
              <w:bottom w:val="single" w:sz="4" w:space="0" w:color="auto"/>
              <w:right w:val="single" w:sz="4" w:space="0" w:color="auto"/>
            </w:tcBorders>
            <w:shd w:val="clear" w:color="auto" w:fill="auto"/>
            <w:noWrap/>
            <w:vAlign w:val="bottom"/>
            <w:hideMark/>
          </w:tcPr>
          <w:p w14:paraId="16884A6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Kenya</w:t>
            </w:r>
          </w:p>
        </w:tc>
        <w:tc>
          <w:tcPr>
            <w:tcW w:w="850" w:type="dxa"/>
            <w:tcBorders>
              <w:top w:val="nil"/>
              <w:left w:val="nil"/>
              <w:bottom w:val="single" w:sz="4" w:space="0" w:color="auto"/>
              <w:right w:val="single" w:sz="4" w:space="0" w:color="auto"/>
            </w:tcBorders>
            <w:shd w:val="clear" w:color="auto" w:fill="auto"/>
            <w:noWrap/>
            <w:vAlign w:val="bottom"/>
            <w:hideMark/>
          </w:tcPr>
          <w:p w14:paraId="059A052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-2.84</w:t>
            </w:r>
          </w:p>
        </w:tc>
        <w:tc>
          <w:tcPr>
            <w:tcW w:w="851" w:type="dxa"/>
            <w:tcBorders>
              <w:top w:val="nil"/>
              <w:left w:val="nil"/>
              <w:bottom w:val="single" w:sz="4" w:space="0" w:color="auto"/>
              <w:right w:val="single" w:sz="4" w:space="0" w:color="auto"/>
            </w:tcBorders>
            <w:shd w:val="clear" w:color="auto" w:fill="auto"/>
            <w:noWrap/>
            <w:vAlign w:val="bottom"/>
            <w:hideMark/>
          </w:tcPr>
          <w:p w14:paraId="00C4F04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38.71</w:t>
            </w:r>
          </w:p>
        </w:tc>
        <w:tc>
          <w:tcPr>
            <w:tcW w:w="850" w:type="dxa"/>
            <w:tcBorders>
              <w:top w:val="nil"/>
              <w:left w:val="nil"/>
              <w:bottom w:val="single" w:sz="4" w:space="0" w:color="auto"/>
              <w:right w:val="single" w:sz="4" w:space="0" w:color="auto"/>
            </w:tcBorders>
            <w:shd w:val="clear" w:color="auto" w:fill="auto"/>
            <w:noWrap/>
            <w:vAlign w:val="bottom"/>
            <w:hideMark/>
          </w:tcPr>
          <w:p w14:paraId="1E41B8D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5A5CF80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3BA42DC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778</w:t>
            </w:r>
          </w:p>
        </w:tc>
        <w:tc>
          <w:tcPr>
            <w:tcW w:w="992" w:type="dxa"/>
            <w:tcBorders>
              <w:top w:val="nil"/>
              <w:left w:val="nil"/>
              <w:bottom w:val="single" w:sz="4" w:space="0" w:color="auto"/>
              <w:right w:val="single" w:sz="4" w:space="0" w:color="auto"/>
            </w:tcBorders>
            <w:shd w:val="clear" w:color="auto" w:fill="auto"/>
            <w:noWrap/>
            <w:vAlign w:val="bottom"/>
            <w:hideMark/>
          </w:tcPr>
          <w:p w14:paraId="247CE57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24.43</w:t>
            </w:r>
          </w:p>
        </w:tc>
        <w:tc>
          <w:tcPr>
            <w:tcW w:w="993" w:type="dxa"/>
            <w:tcBorders>
              <w:top w:val="nil"/>
              <w:left w:val="nil"/>
              <w:bottom w:val="single" w:sz="4" w:space="0" w:color="auto"/>
              <w:right w:val="single" w:sz="4" w:space="0" w:color="auto"/>
            </w:tcBorders>
            <w:shd w:val="clear" w:color="auto" w:fill="auto"/>
            <w:noWrap/>
            <w:vAlign w:val="bottom"/>
            <w:hideMark/>
          </w:tcPr>
          <w:p w14:paraId="667AD1B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1.56</w:t>
            </w:r>
          </w:p>
        </w:tc>
        <w:tc>
          <w:tcPr>
            <w:tcW w:w="850" w:type="dxa"/>
            <w:tcBorders>
              <w:top w:val="nil"/>
              <w:left w:val="nil"/>
              <w:bottom w:val="single" w:sz="4" w:space="0" w:color="auto"/>
              <w:right w:val="single" w:sz="4" w:space="0" w:color="auto"/>
            </w:tcBorders>
            <w:shd w:val="clear" w:color="auto" w:fill="auto"/>
            <w:noWrap/>
            <w:vAlign w:val="bottom"/>
            <w:hideMark/>
          </w:tcPr>
          <w:p w14:paraId="10CCB6D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-0.453</w:t>
            </w:r>
          </w:p>
        </w:tc>
        <w:tc>
          <w:tcPr>
            <w:tcW w:w="709" w:type="dxa"/>
            <w:tcBorders>
              <w:top w:val="nil"/>
              <w:left w:val="nil"/>
              <w:bottom w:val="single" w:sz="4" w:space="0" w:color="auto"/>
              <w:right w:val="single" w:sz="4" w:space="0" w:color="auto"/>
            </w:tcBorders>
            <w:shd w:val="clear" w:color="auto" w:fill="auto"/>
            <w:noWrap/>
            <w:vAlign w:val="bottom"/>
            <w:hideMark/>
          </w:tcPr>
          <w:p w14:paraId="188E5F7F" w14:textId="2468FA2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5.00</w:t>
            </w:r>
          </w:p>
        </w:tc>
        <w:tc>
          <w:tcPr>
            <w:tcW w:w="850" w:type="dxa"/>
            <w:tcBorders>
              <w:top w:val="nil"/>
              <w:left w:val="nil"/>
              <w:bottom w:val="single" w:sz="4" w:space="0" w:color="auto"/>
              <w:right w:val="single" w:sz="4" w:space="0" w:color="auto"/>
            </w:tcBorders>
            <w:shd w:val="clear" w:color="auto" w:fill="auto"/>
            <w:noWrap/>
            <w:hideMark/>
          </w:tcPr>
          <w:p w14:paraId="28F2505F" w14:textId="50002685"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25.96</w:t>
            </w:r>
          </w:p>
        </w:tc>
        <w:tc>
          <w:tcPr>
            <w:tcW w:w="2977" w:type="dxa"/>
            <w:tcBorders>
              <w:top w:val="nil"/>
              <w:left w:val="nil"/>
              <w:bottom w:val="single" w:sz="4" w:space="0" w:color="auto"/>
              <w:right w:val="single" w:sz="4" w:space="0" w:color="auto"/>
            </w:tcBorders>
            <w:shd w:val="clear" w:color="auto" w:fill="auto"/>
            <w:noWrap/>
            <w:vAlign w:val="center"/>
            <w:hideMark/>
          </w:tcPr>
          <w:p w14:paraId="7302200E" w14:textId="657EB7C3"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Williams 1967</w:t>
            </w:r>
            <w:proofErr w:type="gramStart"/>
            <w:r w:rsidRPr="006663F0">
              <w:rPr>
                <w:rFonts w:ascii="Arial" w:hAnsi="Arial" w:cs="Arial"/>
                <w:color w:val="000000"/>
                <w:sz w:val="18"/>
                <w:szCs w:val="18"/>
                <w:lang w:val="en-US"/>
              </w:rPr>
              <w:t>;  APAAT</w:t>
            </w:r>
            <w:proofErr w:type="gramEnd"/>
          </w:p>
        </w:tc>
      </w:tr>
      <w:tr w:rsidR="00D8604C" w:rsidRPr="006663F0" w14:paraId="4D273017"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8E05CD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Li_Cmo</w:t>
            </w:r>
          </w:p>
        </w:tc>
        <w:tc>
          <w:tcPr>
            <w:tcW w:w="1560" w:type="dxa"/>
            <w:tcBorders>
              <w:top w:val="nil"/>
              <w:left w:val="nil"/>
              <w:bottom w:val="single" w:sz="4" w:space="0" w:color="auto"/>
              <w:right w:val="single" w:sz="4" w:space="0" w:color="auto"/>
            </w:tcBorders>
            <w:shd w:val="clear" w:color="auto" w:fill="auto"/>
            <w:noWrap/>
            <w:vAlign w:val="bottom"/>
            <w:hideMark/>
          </w:tcPr>
          <w:p w14:paraId="0257BA1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CapMount</w:t>
            </w:r>
          </w:p>
        </w:tc>
        <w:tc>
          <w:tcPr>
            <w:tcW w:w="1134" w:type="dxa"/>
            <w:tcBorders>
              <w:top w:val="nil"/>
              <w:left w:val="nil"/>
              <w:bottom w:val="single" w:sz="4" w:space="0" w:color="auto"/>
              <w:right w:val="single" w:sz="4" w:space="0" w:color="auto"/>
            </w:tcBorders>
            <w:shd w:val="clear" w:color="auto" w:fill="auto"/>
            <w:noWrap/>
            <w:vAlign w:val="bottom"/>
            <w:hideMark/>
          </w:tcPr>
          <w:p w14:paraId="7A89FCF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Liberia</w:t>
            </w:r>
          </w:p>
        </w:tc>
        <w:tc>
          <w:tcPr>
            <w:tcW w:w="850" w:type="dxa"/>
            <w:tcBorders>
              <w:top w:val="nil"/>
              <w:left w:val="nil"/>
              <w:bottom w:val="single" w:sz="4" w:space="0" w:color="auto"/>
              <w:right w:val="single" w:sz="4" w:space="0" w:color="auto"/>
            </w:tcBorders>
            <w:shd w:val="clear" w:color="auto" w:fill="auto"/>
            <w:noWrap/>
            <w:vAlign w:val="bottom"/>
            <w:hideMark/>
          </w:tcPr>
          <w:p w14:paraId="1ABA3A9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6.81</w:t>
            </w:r>
          </w:p>
        </w:tc>
        <w:tc>
          <w:tcPr>
            <w:tcW w:w="851" w:type="dxa"/>
            <w:tcBorders>
              <w:top w:val="nil"/>
              <w:left w:val="nil"/>
              <w:bottom w:val="single" w:sz="4" w:space="0" w:color="auto"/>
              <w:right w:val="single" w:sz="4" w:space="0" w:color="auto"/>
            </w:tcBorders>
            <w:shd w:val="clear" w:color="auto" w:fill="auto"/>
            <w:noWrap/>
            <w:vAlign w:val="bottom"/>
            <w:hideMark/>
          </w:tcPr>
          <w:p w14:paraId="75669FE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-11.37</w:t>
            </w:r>
          </w:p>
        </w:tc>
        <w:tc>
          <w:tcPr>
            <w:tcW w:w="850" w:type="dxa"/>
            <w:tcBorders>
              <w:top w:val="nil"/>
              <w:left w:val="nil"/>
              <w:bottom w:val="single" w:sz="4" w:space="0" w:color="auto"/>
              <w:right w:val="single" w:sz="4" w:space="0" w:color="auto"/>
            </w:tcBorders>
            <w:shd w:val="clear" w:color="auto" w:fill="auto"/>
            <w:noWrap/>
            <w:vAlign w:val="bottom"/>
            <w:hideMark/>
          </w:tcPr>
          <w:p w14:paraId="7D10393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727052C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5A24FEC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3308</w:t>
            </w:r>
          </w:p>
        </w:tc>
        <w:tc>
          <w:tcPr>
            <w:tcW w:w="992" w:type="dxa"/>
            <w:tcBorders>
              <w:top w:val="nil"/>
              <w:left w:val="nil"/>
              <w:bottom w:val="single" w:sz="4" w:space="0" w:color="auto"/>
              <w:right w:val="single" w:sz="4" w:space="0" w:color="auto"/>
            </w:tcBorders>
            <w:shd w:val="clear" w:color="auto" w:fill="auto"/>
            <w:noWrap/>
            <w:vAlign w:val="bottom"/>
            <w:hideMark/>
          </w:tcPr>
          <w:p w14:paraId="584FDC3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25.73</w:t>
            </w:r>
          </w:p>
        </w:tc>
        <w:tc>
          <w:tcPr>
            <w:tcW w:w="993" w:type="dxa"/>
            <w:tcBorders>
              <w:top w:val="nil"/>
              <w:left w:val="nil"/>
              <w:bottom w:val="single" w:sz="4" w:space="0" w:color="auto"/>
              <w:right w:val="single" w:sz="4" w:space="0" w:color="auto"/>
            </w:tcBorders>
            <w:shd w:val="clear" w:color="auto" w:fill="auto"/>
            <w:noWrap/>
            <w:vAlign w:val="bottom"/>
            <w:hideMark/>
          </w:tcPr>
          <w:p w14:paraId="0ABFC00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0.95</w:t>
            </w:r>
          </w:p>
        </w:tc>
        <w:tc>
          <w:tcPr>
            <w:tcW w:w="850" w:type="dxa"/>
            <w:tcBorders>
              <w:top w:val="nil"/>
              <w:left w:val="nil"/>
              <w:bottom w:val="single" w:sz="4" w:space="0" w:color="auto"/>
              <w:right w:val="single" w:sz="4" w:space="0" w:color="auto"/>
            </w:tcBorders>
            <w:shd w:val="clear" w:color="auto" w:fill="auto"/>
            <w:noWrap/>
            <w:vAlign w:val="bottom"/>
            <w:hideMark/>
          </w:tcPr>
          <w:p w14:paraId="7935F5F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0.160</w:t>
            </w:r>
          </w:p>
        </w:tc>
        <w:tc>
          <w:tcPr>
            <w:tcW w:w="709" w:type="dxa"/>
            <w:tcBorders>
              <w:top w:val="nil"/>
              <w:left w:val="nil"/>
              <w:bottom w:val="single" w:sz="4" w:space="0" w:color="auto"/>
              <w:right w:val="single" w:sz="4" w:space="0" w:color="auto"/>
            </w:tcBorders>
            <w:shd w:val="clear" w:color="auto" w:fill="auto"/>
            <w:noWrap/>
            <w:vAlign w:val="bottom"/>
            <w:hideMark/>
          </w:tcPr>
          <w:p w14:paraId="262B3FB5" w14:textId="50F4F86B"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9.00</w:t>
            </w:r>
          </w:p>
        </w:tc>
        <w:tc>
          <w:tcPr>
            <w:tcW w:w="850" w:type="dxa"/>
            <w:tcBorders>
              <w:top w:val="nil"/>
              <w:left w:val="nil"/>
              <w:bottom w:val="single" w:sz="4" w:space="0" w:color="auto"/>
              <w:right w:val="single" w:sz="4" w:space="0" w:color="auto"/>
            </w:tcBorders>
            <w:shd w:val="clear" w:color="auto" w:fill="auto"/>
            <w:noWrap/>
            <w:hideMark/>
          </w:tcPr>
          <w:p w14:paraId="6437D732" w14:textId="19337594"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14.08</w:t>
            </w:r>
          </w:p>
        </w:tc>
        <w:tc>
          <w:tcPr>
            <w:tcW w:w="2977" w:type="dxa"/>
            <w:tcBorders>
              <w:top w:val="nil"/>
              <w:left w:val="nil"/>
              <w:bottom w:val="single" w:sz="4" w:space="0" w:color="auto"/>
              <w:right w:val="single" w:sz="4" w:space="0" w:color="auto"/>
            </w:tcBorders>
            <w:shd w:val="clear" w:color="auto" w:fill="auto"/>
            <w:noWrap/>
            <w:vAlign w:val="center"/>
            <w:hideMark/>
          </w:tcPr>
          <w:p w14:paraId="4D478E34"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148E84D7"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36CBBF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Li_Nim</w:t>
            </w:r>
          </w:p>
        </w:tc>
        <w:tc>
          <w:tcPr>
            <w:tcW w:w="1560" w:type="dxa"/>
            <w:tcBorders>
              <w:top w:val="nil"/>
              <w:left w:val="nil"/>
              <w:bottom w:val="single" w:sz="4" w:space="0" w:color="auto"/>
              <w:right w:val="single" w:sz="4" w:space="0" w:color="auto"/>
            </w:tcBorders>
            <w:shd w:val="clear" w:color="auto" w:fill="auto"/>
            <w:noWrap/>
            <w:vAlign w:val="bottom"/>
            <w:hideMark/>
          </w:tcPr>
          <w:p w14:paraId="2D73FC3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Nimba</w:t>
            </w:r>
          </w:p>
        </w:tc>
        <w:tc>
          <w:tcPr>
            <w:tcW w:w="1134" w:type="dxa"/>
            <w:tcBorders>
              <w:top w:val="nil"/>
              <w:left w:val="nil"/>
              <w:bottom w:val="single" w:sz="4" w:space="0" w:color="auto"/>
              <w:right w:val="single" w:sz="4" w:space="0" w:color="auto"/>
            </w:tcBorders>
            <w:shd w:val="clear" w:color="auto" w:fill="auto"/>
            <w:noWrap/>
            <w:vAlign w:val="bottom"/>
            <w:hideMark/>
          </w:tcPr>
          <w:p w14:paraId="559FFC8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Liberia</w:t>
            </w:r>
          </w:p>
        </w:tc>
        <w:tc>
          <w:tcPr>
            <w:tcW w:w="850" w:type="dxa"/>
            <w:tcBorders>
              <w:top w:val="nil"/>
              <w:left w:val="nil"/>
              <w:bottom w:val="single" w:sz="4" w:space="0" w:color="auto"/>
              <w:right w:val="single" w:sz="4" w:space="0" w:color="auto"/>
            </w:tcBorders>
            <w:shd w:val="clear" w:color="auto" w:fill="auto"/>
            <w:noWrap/>
            <w:vAlign w:val="bottom"/>
            <w:hideMark/>
          </w:tcPr>
          <w:p w14:paraId="75A7E7D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7.53</w:t>
            </w:r>
          </w:p>
        </w:tc>
        <w:tc>
          <w:tcPr>
            <w:tcW w:w="851" w:type="dxa"/>
            <w:tcBorders>
              <w:top w:val="nil"/>
              <w:left w:val="nil"/>
              <w:bottom w:val="single" w:sz="4" w:space="0" w:color="auto"/>
              <w:right w:val="single" w:sz="4" w:space="0" w:color="auto"/>
            </w:tcBorders>
            <w:shd w:val="clear" w:color="auto" w:fill="auto"/>
            <w:noWrap/>
            <w:vAlign w:val="bottom"/>
            <w:hideMark/>
          </w:tcPr>
          <w:p w14:paraId="4575F54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-8.47</w:t>
            </w:r>
          </w:p>
        </w:tc>
        <w:tc>
          <w:tcPr>
            <w:tcW w:w="850" w:type="dxa"/>
            <w:tcBorders>
              <w:top w:val="nil"/>
              <w:left w:val="nil"/>
              <w:bottom w:val="single" w:sz="4" w:space="0" w:color="auto"/>
              <w:right w:val="single" w:sz="4" w:space="0" w:color="auto"/>
            </w:tcBorders>
            <w:shd w:val="clear" w:color="auto" w:fill="auto"/>
            <w:noWrap/>
            <w:vAlign w:val="bottom"/>
            <w:hideMark/>
          </w:tcPr>
          <w:p w14:paraId="59506ED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7DB97FE7" w14:textId="77777777" w:rsidR="00D8604C" w:rsidRPr="006663F0" w:rsidRDefault="00D8604C" w:rsidP="00DF77F6">
            <w:pPr>
              <w:rPr>
                <w:rFonts w:ascii="Arial" w:hAnsi="Arial" w:cs="Arial"/>
                <w:iCs/>
                <w:color w:val="000000"/>
                <w:sz w:val="18"/>
                <w:szCs w:val="18"/>
                <w:lang w:val="en-US"/>
              </w:rPr>
            </w:pPr>
          </w:p>
        </w:tc>
        <w:tc>
          <w:tcPr>
            <w:tcW w:w="850" w:type="dxa"/>
            <w:tcBorders>
              <w:top w:val="nil"/>
              <w:left w:val="nil"/>
              <w:bottom w:val="single" w:sz="4" w:space="0" w:color="auto"/>
              <w:right w:val="single" w:sz="4" w:space="0" w:color="auto"/>
            </w:tcBorders>
            <w:shd w:val="clear" w:color="auto" w:fill="auto"/>
            <w:noWrap/>
            <w:vAlign w:val="bottom"/>
            <w:hideMark/>
          </w:tcPr>
          <w:p w14:paraId="506CB18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2007</w:t>
            </w:r>
          </w:p>
        </w:tc>
        <w:tc>
          <w:tcPr>
            <w:tcW w:w="992" w:type="dxa"/>
            <w:tcBorders>
              <w:top w:val="nil"/>
              <w:left w:val="nil"/>
              <w:bottom w:val="single" w:sz="4" w:space="0" w:color="auto"/>
              <w:right w:val="single" w:sz="4" w:space="0" w:color="auto"/>
            </w:tcBorders>
            <w:shd w:val="clear" w:color="auto" w:fill="auto"/>
            <w:noWrap/>
            <w:vAlign w:val="bottom"/>
            <w:hideMark/>
          </w:tcPr>
          <w:p w14:paraId="74E3AEE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24.93</w:t>
            </w:r>
          </w:p>
        </w:tc>
        <w:tc>
          <w:tcPr>
            <w:tcW w:w="993" w:type="dxa"/>
            <w:tcBorders>
              <w:top w:val="nil"/>
              <w:left w:val="nil"/>
              <w:bottom w:val="single" w:sz="4" w:space="0" w:color="auto"/>
              <w:right w:val="single" w:sz="4" w:space="0" w:color="auto"/>
            </w:tcBorders>
            <w:shd w:val="clear" w:color="auto" w:fill="auto"/>
            <w:noWrap/>
            <w:vAlign w:val="bottom"/>
            <w:hideMark/>
          </w:tcPr>
          <w:p w14:paraId="5DB9E7D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0.73</w:t>
            </w:r>
          </w:p>
        </w:tc>
        <w:tc>
          <w:tcPr>
            <w:tcW w:w="850" w:type="dxa"/>
            <w:tcBorders>
              <w:top w:val="nil"/>
              <w:left w:val="nil"/>
              <w:bottom w:val="single" w:sz="4" w:space="0" w:color="auto"/>
              <w:right w:val="single" w:sz="4" w:space="0" w:color="auto"/>
            </w:tcBorders>
            <w:shd w:val="clear" w:color="auto" w:fill="auto"/>
            <w:noWrap/>
            <w:vAlign w:val="bottom"/>
            <w:hideMark/>
          </w:tcPr>
          <w:p w14:paraId="3FFF791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0.060</w:t>
            </w:r>
          </w:p>
        </w:tc>
        <w:tc>
          <w:tcPr>
            <w:tcW w:w="709" w:type="dxa"/>
            <w:tcBorders>
              <w:top w:val="nil"/>
              <w:left w:val="nil"/>
              <w:bottom w:val="single" w:sz="4" w:space="0" w:color="auto"/>
              <w:right w:val="single" w:sz="4" w:space="0" w:color="auto"/>
            </w:tcBorders>
            <w:shd w:val="clear" w:color="auto" w:fill="auto"/>
            <w:noWrap/>
            <w:vAlign w:val="bottom"/>
            <w:hideMark/>
          </w:tcPr>
          <w:p w14:paraId="46D48533" w14:textId="34E8440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9.75</w:t>
            </w:r>
          </w:p>
        </w:tc>
        <w:tc>
          <w:tcPr>
            <w:tcW w:w="850" w:type="dxa"/>
            <w:tcBorders>
              <w:top w:val="nil"/>
              <w:left w:val="nil"/>
              <w:bottom w:val="single" w:sz="4" w:space="0" w:color="auto"/>
              <w:right w:val="single" w:sz="4" w:space="0" w:color="auto"/>
            </w:tcBorders>
            <w:shd w:val="clear" w:color="auto" w:fill="auto"/>
            <w:noWrap/>
            <w:hideMark/>
          </w:tcPr>
          <w:p w14:paraId="6206D150" w14:textId="36938ED3"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38.27</w:t>
            </w:r>
          </w:p>
        </w:tc>
        <w:tc>
          <w:tcPr>
            <w:tcW w:w="2977" w:type="dxa"/>
            <w:tcBorders>
              <w:top w:val="nil"/>
              <w:left w:val="nil"/>
              <w:bottom w:val="single" w:sz="4" w:space="0" w:color="auto"/>
              <w:right w:val="single" w:sz="4" w:space="0" w:color="auto"/>
            </w:tcBorders>
            <w:shd w:val="clear" w:color="auto" w:fill="auto"/>
            <w:noWrap/>
            <w:vAlign w:val="center"/>
            <w:hideMark/>
          </w:tcPr>
          <w:p w14:paraId="3A98D775"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w:t>
            </w:r>
          </w:p>
        </w:tc>
      </w:tr>
      <w:tr w:rsidR="00D8604C" w:rsidRPr="006663F0" w14:paraId="6FB83413"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A8ADDB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Li_Nlo</w:t>
            </w:r>
          </w:p>
        </w:tc>
        <w:tc>
          <w:tcPr>
            <w:tcW w:w="1560" w:type="dxa"/>
            <w:tcBorders>
              <w:top w:val="nil"/>
              <w:left w:val="nil"/>
              <w:bottom w:val="single" w:sz="4" w:space="0" w:color="auto"/>
              <w:right w:val="single" w:sz="4" w:space="0" w:color="auto"/>
            </w:tcBorders>
            <w:shd w:val="clear" w:color="auto" w:fill="auto"/>
            <w:noWrap/>
            <w:vAlign w:val="bottom"/>
            <w:hideMark/>
          </w:tcPr>
          <w:p w14:paraId="7C684C0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Nlorma</w:t>
            </w:r>
          </w:p>
        </w:tc>
        <w:tc>
          <w:tcPr>
            <w:tcW w:w="1134" w:type="dxa"/>
            <w:tcBorders>
              <w:top w:val="nil"/>
              <w:left w:val="nil"/>
              <w:bottom w:val="single" w:sz="4" w:space="0" w:color="auto"/>
              <w:right w:val="single" w:sz="4" w:space="0" w:color="auto"/>
            </w:tcBorders>
            <w:shd w:val="clear" w:color="auto" w:fill="auto"/>
            <w:noWrap/>
            <w:vAlign w:val="bottom"/>
            <w:hideMark/>
          </w:tcPr>
          <w:p w14:paraId="4839C29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Liberia</w:t>
            </w:r>
          </w:p>
        </w:tc>
        <w:tc>
          <w:tcPr>
            <w:tcW w:w="850" w:type="dxa"/>
            <w:tcBorders>
              <w:top w:val="nil"/>
              <w:left w:val="nil"/>
              <w:bottom w:val="single" w:sz="4" w:space="0" w:color="auto"/>
              <w:right w:val="single" w:sz="4" w:space="0" w:color="auto"/>
            </w:tcBorders>
            <w:shd w:val="clear" w:color="auto" w:fill="auto"/>
            <w:noWrap/>
            <w:vAlign w:val="bottom"/>
            <w:hideMark/>
          </w:tcPr>
          <w:p w14:paraId="6AEB2C7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8.03</w:t>
            </w:r>
          </w:p>
        </w:tc>
        <w:tc>
          <w:tcPr>
            <w:tcW w:w="851" w:type="dxa"/>
            <w:tcBorders>
              <w:top w:val="nil"/>
              <w:left w:val="nil"/>
              <w:bottom w:val="single" w:sz="4" w:space="0" w:color="auto"/>
              <w:right w:val="single" w:sz="4" w:space="0" w:color="auto"/>
            </w:tcBorders>
            <w:shd w:val="clear" w:color="auto" w:fill="auto"/>
            <w:noWrap/>
            <w:vAlign w:val="bottom"/>
            <w:hideMark/>
          </w:tcPr>
          <w:p w14:paraId="5B14C21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-9.74</w:t>
            </w:r>
          </w:p>
        </w:tc>
        <w:tc>
          <w:tcPr>
            <w:tcW w:w="850" w:type="dxa"/>
            <w:tcBorders>
              <w:top w:val="nil"/>
              <w:left w:val="nil"/>
              <w:bottom w:val="single" w:sz="4" w:space="0" w:color="auto"/>
              <w:right w:val="single" w:sz="4" w:space="0" w:color="auto"/>
            </w:tcBorders>
            <w:shd w:val="clear" w:color="auto" w:fill="auto"/>
            <w:noWrap/>
            <w:vAlign w:val="bottom"/>
            <w:hideMark/>
          </w:tcPr>
          <w:p w14:paraId="4667D56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873E9A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31D8705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2367</w:t>
            </w:r>
          </w:p>
        </w:tc>
        <w:tc>
          <w:tcPr>
            <w:tcW w:w="992" w:type="dxa"/>
            <w:tcBorders>
              <w:top w:val="nil"/>
              <w:left w:val="nil"/>
              <w:bottom w:val="single" w:sz="4" w:space="0" w:color="auto"/>
              <w:right w:val="single" w:sz="4" w:space="0" w:color="auto"/>
            </w:tcBorders>
            <w:shd w:val="clear" w:color="auto" w:fill="auto"/>
            <w:noWrap/>
            <w:vAlign w:val="bottom"/>
            <w:hideMark/>
          </w:tcPr>
          <w:p w14:paraId="575A489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24.33</w:t>
            </w:r>
          </w:p>
        </w:tc>
        <w:tc>
          <w:tcPr>
            <w:tcW w:w="993" w:type="dxa"/>
            <w:tcBorders>
              <w:top w:val="nil"/>
              <w:left w:val="nil"/>
              <w:bottom w:val="single" w:sz="4" w:space="0" w:color="auto"/>
              <w:right w:val="single" w:sz="4" w:space="0" w:color="auto"/>
            </w:tcBorders>
            <w:shd w:val="clear" w:color="auto" w:fill="auto"/>
            <w:noWrap/>
            <w:vAlign w:val="bottom"/>
            <w:hideMark/>
          </w:tcPr>
          <w:p w14:paraId="3D9FAF4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0.79</w:t>
            </w:r>
          </w:p>
        </w:tc>
        <w:tc>
          <w:tcPr>
            <w:tcW w:w="850" w:type="dxa"/>
            <w:tcBorders>
              <w:top w:val="nil"/>
              <w:left w:val="nil"/>
              <w:bottom w:val="single" w:sz="4" w:space="0" w:color="auto"/>
              <w:right w:val="single" w:sz="4" w:space="0" w:color="auto"/>
            </w:tcBorders>
            <w:shd w:val="clear" w:color="auto" w:fill="auto"/>
            <w:noWrap/>
            <w:vAlign w:val="bottom"/>
            <w:hideMark/>
          </w:tcPr>
          <w:p w14:paraId="3214429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0.193</w:t>
            </w:r>
          </w:p>
        </w:tc>
        <w:tc>
          <w:tcPr>
            <w:tcW w:w="709" w:type="dxa"/>
            <w:tcBorders>
              <w:top w:val="nil"/>
              <w:left w:val="nil"/>
              <w:bottom w:val="single" w:sz="4" w:space="0" w:color="auto"/>
              <w:right w:val="single" w:sz="4" w:space="0" w:color="auto"/>
            </w:tcBorders>
            <w:shd w:val="clear" w:color="auto" w:fill="auto"/>
            <w:noWrap/>
            <w:vAlign w:val="bottom"/>
            <w:hideMark/>
          </w:tcPr>
          <w:p w14:paraId="4E4C3243" w14:textId="3DAFCC5D"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10.25</w:t>
            </w:r>
          </w:p>
        </w:tc>
        <w:tc>
          <w:tcPr>
            <w:tcW w:w="850" w:type="dxa"/>
            <w:tcBorders>
              <w:top w:val="nil"/>
              <w:left w:val="nil"/>
              <w:bottom w:val="single" w:sz="4" w:space="0" w:color="auto"/>
              <w:right w:val="single" w:sz="4" w:space="0" w:color="auto"/>
            </w:tcBorders>
            <w:shd w:val="clear" w:color="auto" w:fill="auto"/>
            <w:noWrap/>
            <w:hideMark/>
          </w:tcPr>
          <w:p w14:paraId="5C311B24" w14:textId="4F01725E"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37.02</w:t>
            </w:r>
          </w:p>
        </w:tc>
        <w:tc>
          <w:tcPr>
            <w:tcW w:w="2977" w:type="dxa"/>
            <w:tcBorders>
              <w:top w:val="nil"/>
              <w:left w:val="nil"/>
              <w:bottom w:val="single" w:sz="4" w:space="0" w:color="auto"/>
              <w:right w:val="single" w:sz="4" w:space="0" w:color="auto"/>
            </w:tcBorders>
            <w:shd w:val="clear" w:color="auto" w:fill="auto"/>
            <w:noWrap/>
            <w:vAlign w:val="center"/>
            <w:hideMark/>
          </w:tcPr>
          <w:p w14:paraId="62EB1602" w14:textId="064800D3"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Barrie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2007</w:t>
            </w:r>
          </w:p>
        </w:tc>
      </w:tr>
      <w:tr w:rsidR="00D8604C" w:rsidRPr="006663F0" w14:paraId="0AD66D5C"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8B2A59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Ma_AnM</w:t>
            </w:r>
          </w:p>
        </w:tc>
        <w:tc>
          <w:tcPr>
            <w:tcW w:w="1560" w:type="dxa"/>
            <w:tcBorders>
              <w:top w:val="nil"/>
              <w:left w:val="nil"/>
              <w:bottom w:val="single" w:sz="4" w:space="0" w:color="auto"/>
              <w:right w:val="single" w:sz="4" w:space="0" w:color="auto"/>
            </w:tcBorders>
            <w:shd w:val="clear" w:color="auto" w:fill="auto"/>
            <w:noWrap/>
            <w:vAlign w:val="bottom"/>
            <w:hideMark/>
          </w:tcPr>
          <w:p w14:paraId="4886EF2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Ansongo-Menaka</w:t>
            </w:r>
          </w:p>
        </w:tc>
        <w:tc>
          <w:tcPr>
            <w:tcW w:w="1134" w:type="dxa"/>
            <w:tcBorders>
              <w:top w:val="nil"/>
              <w:left w:val="nil"/>
              <w:bottom w:val="single" w:sz="4" w:space="0" w:color="auto"/>
              <w:right w:val="single" w:sz="4" w:space="0" w:color="auto"/>
            </w:tcBorders>
            <w:shd w:val="clear" w:color="auto" w:fill="auto"/>
            <w:noWrap/>
            <w:vAlign w:val="bottom"/>
            <w:hideMark/>
          </w:tcPr>
          <w:p w14:paraId="7B91F44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Mali</w:t>
            </w:r>
          </w:p>
        </w:tc>
        <w:tc>
          <w:tcPr>
            <w:tcW w:w="850" w:type="dxa"/>
            <w:tcBorders>
              <w:top w:val="nil"/>
              <w:left w:val="nil"/>
              <w:bottom w:val="single" w:sz="4" w:space="0" w:color="auto"/>
              <w:right w:val="single" w:sz="4" w:space="0" w:color="auto"/>
            </w:tcBorders>
            <w:shd w:val="clear" w:color="auto" w:fill="auto"/>
            <w:noWrap/>
            <w:vAlign w:val="bottom"/>
            <w:hideMark/>
          </w:tcPr>
          <w:p w14:paraId="29550F5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15.44</w:t>
            </w:r>
          </w:p>
        </w:tc>
        <w:tc>
          <w:tcPr>
            <w:tcW w:w="851" w:type="dxa"/>
            <w:tcBorders>
              <w:top w:val="nil"/>
              <w:left w:val="nil"/>
              <w:bottom w:val="single" w:sz="4" w:space="0" w:color="auto"/>
              <w:right w:val="single" w:sz="4" w:space="0" w:color="auto"/>
            </w:tcBorders>
            <w:shd w:val="clear" w:color="auto" w:fill="auto"/>
            <w:noWrap/>
            <w:vAlign w:val="bottom"/>
            <w:hideMark/>
          </w:tcPr>
          <w:p w14:paraId="3F3AB52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1.56</w:t>
            </w:r>
          </w:p>
        </w:tc>
        <w:tc>
          <w:tcPr>
            <w:tcW w:w="850" w:type="dxa"/>
            <w:tcBorders>
              <w:top w:val="nil"/>
              <w:left w:val="nil"/>
              <w:bottom w:val="single" w:sz="4" w:space="0" w:color="auto"/>
              <w:right w:val="single" w:sz="4" w:space="0" w:color="auto"/>
            </w:tcBorders>
            <w:shd w:val="clear" w:color="auto" w:fill="auto"/>
            <w:noWrap/>
            <w:vAlign w:val="bottom"/>
            <w:hideMark/>
          </w:tcPr>
          <w:p w14:paraId="4A44819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412D6C2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069BFC2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321</w:t>
            </w:r>
          </w:p>
        </w:tc>
        <w:tc>
          <w:tcPr>
            <w:tcW w:w="992" w:type="dxa"/>
            <w:tcBorders>
              <w:top w:val="nil"/>
              <w:left w:val="nil"/>
              <w:bottom w:val="single" w:sz="4" w:space="0" w:color="auto"/>
              <w:right w:val="single" w:sz="4" w:space="0" w:color="auto"/>
            </w:tcBorders>
            <w:shd w:val="clear" w:color="auto" w:fill="auto"/>
            <w:noWrap/>
            <w:vAlign w:val="bottom"/>
            <w:hideMark/>
          </w:tcPr>
          <w:p w14:paraId="2924222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29.18</w:t>
            </w:r>
          </w:p>
        </w:tc>
        <w:tc>
          <w:tcPr>
            <w:tcW w:w="993" w:type="dxa"/>
            <w:tcBorders>
              <w:top w:val="nil"/>
              <w:left w:val="nil"/>
              <w:bottom w:val="single" w:sz="4" w:space="0" w:color="auto"/>
              <w:right w:val="single" w:sz="4" w:space="0" w:color="auto"/>
            </w:tcBorders>
            <w:shd w:val="clear" w:color="auto" w:fill="auto"/>
            <w:noWrap/>
            <w:vAlign w:val="bottom"/>
            <w:hideMark/>
          </w:tcPr>
          <w:p w14:paraId="6A400E4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3.69</w:t>
            </w:r>
          </w:p>
        </w:tc>
        <w:tc>
          <w:tcPr>
            <w:tcW w:w="850" w:type="dxa"/>
            <w:tcBorders>
              <w:top w:val="nil"/>
              <w:left w:val="nil"/>
              <w:bottom w:val="single" w:sz="4" w:space="0" w:color="auto"/>
              <w:right w:val="single" w:sz="4" w:space="0" w:color="auto"/>
            </w:tcBorders>
            <w:shd w:val="clear" w:color="auto" w:fill="auto"/>
            <w:noWrap/>
            <w:vAlign w:val="bottom"/>
            <w:hideMark/>
          </w:tcPr>
          <w:p w14:paraId="3670DC9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-0.853</w:t>
            </w:r>
          </w:p>
        </w:tc>
        <w:tc>
          <w:tcPr>
            <w:tcW w:w="709" w:type="dxa"/>
            <w:tcBorders>
              <w:top w:val="nil"/>
              <w:left w:val="nil"/>
              <w:bottom w:val="single" w:sz="4" w:space="0" w:color="auto"/>
              <w:right w:val="single" w:sz="4" w:space="0" w:color="auto"/>
            </w:tcBorders>
            <w:shd w:val="clear" w:color="auto" w:fill="auto"/>
            <w:noWrap/>
            <w:vAlign w:val="bottom"/>
            <w:hideMark/>
          </w:tcPr>
          <w:p w14:paraId="22CC4190" w14:textId="595C082D"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2.00</w:t>
            </w:r>
          </w:p>
        </w:tc>
        <w:tc>
          <w:tcPr>
            <w:tcW w:w="850" w:type="dxa"/>
            <w:tcBorders>
              <w:top w:val="nil"/>
              <w:left w:val="nil"/>
              <w:bottom w:val="single" w:sz="4" w:space="0" w:color="auto"/>
              <w:right w:val="single" w:sz="4" w:space="0" w:color="auto"/>
            </w:tcBorders>
            <w:shd w:val="clear" w:color="auto" w:fill="auto"/>
            <w:noWrap/>
            <w:hideMark/>
          </w:tcPr>
          <w:p w14:paraId="10FBF294" w14:textId="1D0F5613"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.00</w:t>
            </w:r>
          </w:p>
        </w:tc>
        <w:tc>
          <w:tcPr>
            <w:tcW w:w="2977" w:type="dxa"/>
            <w:tcBorders>
              <w:top w:val="nil"/>
              <w:left w:val="nil"/>
              <w:bottom w:val="single" w:sz="4" w:space="0" w:color="auto"/>
              <w:right w:val="single" w:sz="4" w:space="0" w:color="auto"/>
            </w:tcBorders>
            <w:shd w:val="clear" w:color="auto" w:fill="auto"/>
            <w:noWrap/>
            <w:vAlign w:val="center"/>
            <w:hideMark/>
          </w:tcPr>
          <w:p w14:paraId="2C95D343"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051329D6"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F2E28D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Ma_Bad</w:t>
            </w:r>
          </w:p>
        </w:tc>
        <w:tc>
          <w:tcPr>
            <w:tcW w:w="1560" w:type="dxa"/>
            <w:tcBorders>
              <w:top w:val="nil"/>
              <w:left w:val="nil"/>
              <w:bottom w:val="single" w:sz="4" w:space="0" w:color="auto"/>
              <w:right w:val="single" w:sz="4" w:space="0" w:color="auto"/>
            </w:tcBorders>
            <w:shd w:val="clear" w:color="auto" w:fill="auto"/>
            <w:noWrap/>
            <w:vAlign w:val="bottom"/>
            <w:hideMark/>
          </w:tcPr>
          <w:p w14:paraId="08E2298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Badinko</w:t>
            </w:r>
          </w:p>
        </w:tc>
        <w:tc>
          <w:tcPr>
            <w:tcW w:w="1134" w:type="dxa"/>
            <w:tcBorders>
              <w:top w:val="nil"/>
              <w:left w:val="nil"/>
              <w:bottom w:val="single" w:sz="4" w:space="0" w:color="auto"/>
              <w:right w:val="single" w:sz="4" w:space="0" w:color="auto"/>
            </w:tcBorders>
            <w:shd w:val="clear" w:color="auto" w:fill="auto"/>
            <w:noWrap/>
            <w:vAlign w:val="bottom"/>
            <w:hideMark/>
          </w:tcPr>
          <w:p w14:paraId="675F32C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Mali</w:t>
            </w:r>
          </w:p>
        </w:tc>
        <w:tc>
          <w:tcPr>
            <w:tcW w:w="850" w:type="dxa"/>
            <w:tcBorders>
              <w:top w:val="nil"/>
              <w:left w:val="nil"/>
              <w:bottom w:val="single" w:sz="4" w:space="0" w:color="auto"/>
              <w:right w:val="single" w:sz="4" w:space="0" w:color="auto"/>
            </w:tcBorders>
            <w:shd w:val="clear" w:color="auto" w:fill="auto"/>
            <w:noWrap/>
            <w:vAlign w:val="bottom"/>
            <w:hideMark/>
          </w:tcPr>
          <w:p w14:paraId="4A2C9C6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13.50</w:t>
            </w:r>
          </w:p>
        </w:tc>
        <w:tc>
          <w:tcPr>
            <w:tcW w:w="851" w:type="dxa"/>
            <w:tcBorders>
              <w:top w:val="nil"/>
              <w:left w:val="nil"/>
              <w:bottom w:val="single" w:sz="4" w:space="0" w:color="auto"/>
              <w:right w:val="single" w:sz="4" w:space="0" w:color="auto"/>
            </w:tcBorders>
            <w:shd w:val="clear" w:color="auto" w:fill="auto"/>
            <w:noWrap/>
            <w:vAlign w:val="bottom"/>
            <w:hideMark/>
          </w:tcPr>
          <w:p w14:paraId="2C7891D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-9.42</w:t>
            </w:r>
          </w:p>
        </w:tc>
        <w:tc>
          <w:tcPr>
            <w:tcW w:w="850" w:type="dxa"/>
            <w:tcBorders>
              <w:top w:val="nil"/>
              <w:left w:val="nil"/>
              <w:bottom w:val="single" w:sz="4" w:space="0" w:color="auto"/>
              <w:right w:val="single" w:sz="4" w:space="0" w:color="auto"/>
            </w:tcBorders>
            <w:shd w:val="clear" w:color="auto" w:fill="auto"/>
            <w:noWrap/>
            <w:vAlign w:val="bottom"/>
            <w:hideMark/>
          </w:tcPr>
          <w:p w14:paraId="287F424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351DF2C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58F7D8D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896</w:t>
            </w:r>
          </w:p>
        </w:tc>
        <w:tc>
          <w:tcPr>
            <w:tcW w:w="992" w:type="dxa"/>
            <w:tcBorders>
              <w:top w:val="nil"/>
              <w:left w:val="nil"/>
              <w:bottom w:val="single" w:sz="4" w:space="0" w:color="auto"/>
              <w:right w:val="single" w:sz="4" w:space="0" w:color="auto"/>
            </w:tcBorders>
            <w:shd w:val="clear" w:color="auto" w:fill="auto"/>
            <w:noWrap/>
            <w:vAlign w:val="bottom"/>
            <w:hideMark/>
          </w:tcPr>
          <w:p w14:paraId="3745B4E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27.90</w:t>
            </w:r>
          </w:p>
        </w:tc>
        <w:tc>
          <w:tcPr>
            <w:tcW w:w="993" w:type="dxa"/>
            <w:tcBorders>
              <w:top w:val="nil"/>
              <w:left w:val="nil"/>
              <w:bottom w:val="single" w:sz="4" w:space="0" w:color="auto"/>
              <w:right w:val="single" w:sz="4" w:space="0" w:color="auto"/>
            </w:tcBorders>
            <w:shd w:val="clear" w:color="auto" w:fill="auto"/>
            <w:noWrap/>
            <w:vAlign w:val="bottom"/>
            <w:hideMark/>
          </w:tcPr>
          <w:p w14:paraId="083AAA4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3.00</w:t>
            </w:r>
          </w:p>
        </w:tc>
        <w:tc>
          <w:tcPr>
            <w:tcW w:w="850" w:type="dxa"/>
            <w:tcBorders>
              <w:top w:val="nil"/>
              <w:left w:val="nil"/>
              <w:bottom w:val="single" w:sz="4" w:space="0" w:color="auto"/>
              <w:right w:val="single" w:sz="4" w:space="0" w:color="auto"/>
            </w:tcBorders>
            <w:shd w:val="clear" w:color="auto" w:fill="auto"/>
            <w:noWrap/>
            <w:vAlign w:val="bottom"/>
            <w:hideMark/>
          </w:tcPr>
          <w:p w14:paraId="4DA28EB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-0.548</w:t>
            </w:r>
          </w:p>
        </w:tc>
        <w:tc>
          <w:tcPr>
            <w:tcW w:w="709" w:type="dxa"/>
            <w:tcBorders>
              <w:top w:val="nil"/>
              <w:left w:val="nil"/>
              <w:bottom w:val="single" w:sz="4" w:space="0" w:color="auto"/>
              <w:right w:val="single" w:sz="4" w:space="0" w:color="auto"/>
            </w:tcBorders>
            <w:shd w:val="clear" w:color="auto" w:fill="auto"/>
            <w:noWrap/>
            <w:vAlign w:val="bottom"/>
            <w:hideMark/>
          </w:tcPr>
          <w:p w14:paraId="704A4CDC" w14:textId="6F7625E1"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4.50</w:t>
            </w:r>
          </w:p>
        </w:tc>
        <w:tc>
          <w:tcPr>
            <w:tcW w:w="850" w:type="dxa"/>
            <w:tcBorders>
              <w:top w:val="nil"/>
              <w:left w:val="nil"/>
              <w:bottom w:val="single" w:sz="4" w:space="0" w:color="auto"/>
              <w:right w:val="single" w:sz="4" w:space="0" w:color="auto"/>
            </w:tcBorders>
            <w:shd w:val="clear" w:color="auto" w:fill="auto"/>
            <w:noWrap/>
            <w:hideMark/>
          </w:tcPr>
          <w:p w14:paraId="6D738536" w14:textId="0BE0DF1D"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.00</w:t>
            </w:r>
          </w:p>
        </w:tc>
        <w:tc>
          <w:tcPr>
            <w:tcW w:w="2977" w:type="dxa"/>
            <w:tcBorders>
              <w:top w:val="nil"/>
              <w:left w:val="nil"/>
              <w:bottom w:val="single" w:sz="4" w:space="0" w:color="auto"/>
              <w:right w:val="single" w:sz="4" w:space="0" w:color="auto"/>
            </w:tcBorders>
            <w:shd w:val="clear" w:color="auto" w:fill="auto"/>
            <w:noWrap/>
            <w:vAlign w:val="center"/>
            <w:hideMark/>
          </w:tcPr>
          <w:p w14:paraId="03CA5B09"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7AEB6E19"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B38A7B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Ma_Baf</w:t>
            </w:r>
          </w:p>
        </w:tc>
        <w:tc>
          <w:tcPr>
            <w:tcW w:w="1560" w:type="dxa"/>
            <w:tcBorders>
              <w:top w:val="nil"/>
              <w:left w:val="nil"/>
              <w:bottom w:val="single" w:sz="4" w:space="0" w:color="auto"/>
              <w:right w:val="single" w:sz="4" w:space="0" w:color="auto"/>
            </w:tcBorders>
            <w:shd w:val="clear" w:color="auto" w:fill="auto"/>
            <w:noWrap/>
            <w:vAlign w:val="bottom"/>
            <w:hideMark/>
          </w:tcPr>
          <w:p w14:paraId="57881C4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Bafing</w:t>
            </w:r>
          </w:p>
        </w:tc>
        <w:tc>
          <w:tcPr>
            <w:tcW w:w="1134" w:type="dxa"/>
            <w:tcBorders>
              <w:top w:val="nil"/>
              <w:left w:val="nil"/>
              <w:bottom w:val="single" w:sz="4" w:space="0" w:color="auto"/>
              <w:right w:val="single" w:sz="4" w:space="0" w:color="auto"/>
            </w:tcBorders>
            <w:shd w:val="clear" w:color="auto" w:fill="auto"/>
            <w:noWrap/>
            <w:vAlign w:val="bottom"/>
            <w:hideMark/>
          </w:tcPr>
          <w:p w14:paraId="1BB1E47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Mali</w:t>
            </w:r>
          </w:p>
        </w:tc>
        <w:tc>
          <w:tcPr>
            <w:tcW w:w="850" w:type="dxa"/>
            <w:tcBorders>
              <w:top w:val="nil"/>
              <w:left w:val="nil"/>
              <w:bottom w:val="single" w:sz="4" w:space="0" w:color="auto"/>
              <w:right w:val="single" w:sz="4" w:space="0" w:color="auto"/>
            </w:tcBorders>
            <w:shd w:val="clear" w:color="auto" w:fill="auto"/>
            <w:noWrap/>
            <w:vAlign w:val="bottom"/>
            <w:hideMark/>
          </w:tcPr>
          <w:p w14:paraId="1295F80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12.62</w:t>
            </w:r>
          </w:p>
        </w:tc>
        <w:tc>
          <w:tcPr>
            <w:tcW w:w="851" w:type="dxa"/>
            <w:tcBorders>
              <w:top w:val="nil"/>
              <w:left w:val="nil"/>
              <w:bottom w:val="single" w:sz="4" w:space="0" w:color="auto"/>
              <w:right w:val="single" w:sz="4" w:space="0" w:color="auto"/>
            </w:tcBorders>
            <w:shd w:val="clear" w:color="auto" w:fill="auto"/>
            <w:noWrap/>
            <w:vAlign w:val="bottom"/>
            <w:hideMark/>
          </w:tcPr>
          <w:p w14:paraId="1E580B3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-10.53</w:t>
            </w:r>
          </w:p>
        </w:tc>
        <w:tc>
          <w:tcPr>
            <w:tcW w:w="850" w:type="dxa"/>
            <w:tcBorders>
              <w:top w:val="nil"/>
              <w:left w:val="nil"/>
              <w:bottom w:val="single" w:sz="4" w:space="0" w:color="auto"/>
              <w:right w:val="single" w:sz="4" w:space="0" w:color="auto"/>
            </w:tcBorders>
            <w:shd w:val="clear" w:color="auto" w:fill="auto"/>
            <w:noWrap/>
            <w:vAlign w:val="bottom"/>
            <w:hideMark/>
          </w:tcPr>
          <w:p w14:paraId="32B40AF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4014629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6918218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999</w:t>
            </w:r>
          </w:p>
        </w:tc>
        <w:tc>
          <w:tcPr>
            <w:tcW w:w="992" w:type="dxa"/>
            <w:tcBorders>
              <w:top w:val="nil"/>
              <w:left w:val="nil"/>
              <w:bottom w:val="single" w:sz="4" w:space="0" w:color="auto"/>
              <w:right w:val="single" w:sz="4" w:space="0" w:color="auto"/>
            </w:tcBorders>
            <w:shd w:val="clear" w:color="auto" w:fill="auto"/>
            <w:noWrap/>
            <w:vAlign w:val="bottom"/>
            <w:hideMark/>
          </w:tcPr>
          <w:p w14:paraId="5DCB725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27.80</w:t>
            </w:r>
          </w:p>
        </w:tc>
        <w:tc>
          <w:tcPr>
            <w:tcW w:w="993" w:type="dxa"/>
            <w:tcBorders>
              <w:top w:val="nil"/>
              <w:left w:val="nil"/>
              <w:bottom w:val="single" w:sz="4" w:space="0" w:color="auto"/>
              <w:right w:val="single" w:sz="4" w:space="0" w:color="auto"/>
            </w:tcBorders>
            <w:shd w:val="clear" w:color="auto" w:fill="auto"/>
            <w:noWrap/>
            <w:vAlign w:val="bottom"/>
            <w:hideMark/>
          </w:tcPr>
          <w:p w14:paraId="60ED565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2.59</w:t>
            </w:r>
          </w:p>
        </w:tc>
        <w:tc>
          <w:tcPr>
            <w:tcW w:w="850" w:type="dxa"/>
            <w:tcBorders>
              <w:top w:val="nil"/>
              <w:left w:val="nil"/>
              <w:bottom w:val="single" w:sz="4" w:space="0" w:color="auto"/>
              <w:right w:val="single" w:sz="4" w:space="0" w:color="auto"/>
            </w:tcBorders>
            <w:shd w:val="clear" w:color="auto" w:fill="auto"/>
            <w:noWrap/>
            <w:vAlign w:val="bottom"/>
            <w:hideMark/>
          </w:tcPr>
          <w:p w14:paraId="0C15CA9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-0.508</w:t>
            </w:r>
          </w:p>
        </w:tc>
        <w:tc>
          <w:tcPr>
            <w:tcW w:w="709" w:type="dxa"/>
            <w:tcBorders>
              <w:top w:val="nil"/>
              <w:left w:val="nil"/>
              <w:bottom w:val="single" w:sz="4" w:space="0" w:color="auto"/>
              <w:right w:val="single" w:sz="4" w:space="0" w:color="auto"/>
            </w:tcBorders>
            <w:shd w:val="clear" w:color="auto" w:fill="auto"/>
            <w:noWrap/>
            <w:vAlign w:val="bottom"/>
            <w:hideMark/>
          </w:tcPr>
          <w:p w14:paraId="3B0A59FA" w14:textId="40BE0A70"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5.00</w:t>
            </w:r>
          </w:p>
        </w:tc>
        <w:tc>
          <w:tcPr>
            <w:tcW w:w="850" w:type="dxa"/>
            <w:tcBorders>
              <w:top w:val="nil"/>
              <w:left w:val="nil"/>
              <w:bottom w:val="single" w:sz="4" w:space="0" w:color="auto"/>
              <w:right w:val="single" w:sz="4" w:space="0" w:color="auto"/>
            </w:tcBorders>
            <w:shd w:val="clear" w:color="auto" w:fill="auto"/>
            <w:noWrap/>
            <w:hideMark/>
          </w:tcPr>
          <w:p w14:paraId="172A921B" w14:textId="302A83EB"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4.16</w:t>
            </w:r>
          </w:p>
        </w:tc>
        <w:tc>
          <w:tcPr>
            <w:tcW w:w="2977" w:type="dxa"/>
            <w:tcBorders>
              <w:top w:val="nil"/>
              <w:left w:val="nil"/>
              <w:bottom w:val="single" w:sz="4" w:space="0" w:color="auto"/>
              <w:right w:val="single" w:sz="4" w:space="0" w:color="auto"/>
            </w:tcBorders>
            <w:shd w:val="clear" w:color="auto" w:fill="auto"/>
            <w:noWrap/>
            <w:vAlign w:val="center"/>
            <w:hideMark/>
          </w:tcPr>
          <w:p w14:paraId="5733D7D2" w14:textId="24D6EE0D"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WCMC; Kormos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2003</w:t>
            </w:r>
          </w:p>
        </w:tc>
      </w:tr>
      <w:tr w:rsidR="00D8604C" w:rsidRPr="006663F0" w14:paraId="04F5277C"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4EBBAF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Ma_Cba</w:t>
            </w:r>
          </w:p>
        </w:tc>
        <w:tc>
          <w:tcPr>
            <w:tcW w:w="1560" w:type="dxa"/>
            <w:tcBorders>
              <w:top w:val="nil"/>
              <w:left w:val="nil"/>
              <w:bottom w:val="single" w:sz="4" w:space="0" w:color="auto"/>
              <w:right w:val="single" w:sz="4" w:space="0" w:color="auto"/>
            </w:tcBorders>
            <w:shd w:val="clear" w:color="auto" w:fill="auto"/>
            <w:noWrap/>
            <w:vAlign w:val="bottom"/>
            <w:hideMark/>
          </w:tcPr>
          <w:p w14:paraId="5270F97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CliffsBandiagara</w:t>
            </w:r>
          </w:p>
        </w:tc>
        <w:tc>
          <w:tcPr>
            <w:tcW w:w="1134" w:type="dxa"/>
            <w:tcBorders>
              <w:top w:val="nil"/>
              <w:left w:val="nil"/>
              <w:bottom w:val="single" w:sz="4" w:space="0" w:color="auto"/>
              <w:right w:val="single" w:sz="4" w:space="0" w:color="auto"/>
            </w:tcBorders>
            <w:shd w:val="clear" w:color="auto" w:fill="auto"/>
            <w:noWrap/>
            <w:vAlign w:val="bottom"/>
            <w:hideMark/>
          </w:tcPr>
          <w:p w14:paraId="531E17C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Mali</w:t>
            </w:r>
          </w:p>
        </w:tc>
        <w:tc>
          <w:tcPr>
            <w:tcW w:w="850" w:type="dxa"/>
            <w:tcBorders>
              <w:top w:val="nil"/>
              <w:left w:val="nil"/>
              <w:bottom w:val="single" w:sz="4" w:space="0" w:color="auto"/>
              <w:right w:val="single" w:sz="4" w:space="0" w:color="auto"/>
            </w:tcBorders>
            <w:shd w:val="clear" w:color="auto" w:fill="auto"/>
            <w:noWrap/>
            <w:vAlign w:val="bottom"/>
            <w:hideMark/>
          </w:tcPr>
          <w:p w14:paraId="4482075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14.41</w:t>
            </w:r>
          </w:p>
        </w:tc>
        <w:tc>
          <w:tcPr>
            <w:tcW w:w="851" w:type="dxa"/>
            <w:tcBorders>
              <w:top w:val="nil"/>
              <w:left w:val="nil"/>
              <w:bottom w:val="single" w:sz="4" w:space="0" w:color="auto"/>
              <w:right w:val="single" w:sz="4" w:space="0" w:color="auto"/>
            </w:tcBorders>
            <w:shd w:val="clear" w:color="auto" w:fill="auto"/>
            <w:noWrap/>
            <w:vAlign w:val="bottom"/>
            <w:hideMark/>
          </w:tcPr>
          <w:p w14:paraId="4B5FEE8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-3.40</w:t>
            </w:r>
          </w:p>
        </w:tc>
        <w:tc>
          <w:tcPr>
            <w:tcW w:w="850" w:type="dxa"/>
            <w:tcBorders>
              <w:top w:val="nil"/>
              <w:left w:val="nil"/>
              <w:bottom w:val="single" w:sz="4" w:space="0" w:color="auto"/>
              <w:right w:val="single" w:sz="4" w:space="0" w:color="auto"/>
            </w:tcBorders>
            <w:shd w:val="clear" w:color="auto" w:fill="auto"/>
            <w:noWrap/>
            <w:vAlign w:val="bottom"/>
            <w:hideMark/>
          </w:tcPr>
          <w:p w14:paraId="3A4F19D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079F5B0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0773A9B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512</w:t>
            </w:r>
          </w:p>
        </w:tc>
        <w:tc>
          <w:tcPr>
            <w:tcW w:w="992" w:type="dxa"/>
            <w:tcBorders>
              <w:top w:val="nil"/>
              <w:left w:val="nil"/>
              <w:bottom w:val="single" w:sz="4" w:space="0" w:color="auto"/>
              <w:right w:val="single" w:sz="4" w:space="0" w:color="auto"/>
            </w:tcBorders>
            <w:shd w:val="clear" w:color="auto" w:fill="auto"/>
            <w:noWrap/>
            <w:vAlign w:val="bottom"/>
            <w:hideMark/>
          </w:tcPr>
          <w:p w14:paraId="7B4244E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27.28</w:t>
            </w:r>
          </w:p>
        </w:tc>
        <w:tc>
          <w:tcPr>
            <w:tcW w:w="993" w:type="dxa"/>
            <w:tcBorders>
              <w:top w:val="nil"/>
              <w:left w:val="nil"/>
              <w:bottom w:val="single" w:sz="4" w:space="0" w:color="auto"/>
              <w:right w:val="single" w:sz="4" w:space="0" w:color="auto"/>
            </w:tcBorders>
            <w:shd w:val="clear" w:color="auto" w:fill="auto"/>
            <w:noWrap/>
            <w:vAlign w:val="bottom"/>
            <w:hideMark/>
          </w:tcPr>
          <w:p w14:paraId="3859CB4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3.15</w:t>
            </w:r>
          </w:p>
        </w:tc>
        <w:tc>
          <w:tcPr>
            <w:tcW w:w="850" w:type="dxa"/>
            <w:tcBorders>
              <w:top w:val="nil"/>
              <w:left w:val="nil"/>
              <w:bottom w:val="single" w:sz="4" w:space="0" w:color="auto"/>
              <w:right w:val="single" w:sz="4" w:space="0" w:color="auto"/>
            </w:tcBorders>
            <w:shd w:val="clear" w:color="auto" w:fill="auto"/>
            <w:noWrap/>
            <w:vAlign w:val="bottom"/>
            <w:hideMark/>
          </w:tcPr>
          <w:p w14:paraId="67D729C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-0.728</w:t>
            </w:r>
          </w:p>
        </w:tc>
        <w:tc>
          <w:tcPr>
            <w:tcW w:w="709" w:type="dxa"/>
            <w:tcBorders>
              <w:top w:val="nil"/>
              <w:left w:val="nil"/>
              <w:bottom w:val="single" w:sz="4" w:space="0" w:color="auto"/>
              <w:right w:val="single" w:sz="4" w:space="0" w:color="auto"/>
            </w:tcBorders>
            <w:shd w:val="clear" w:color="auto" w:fill="auto"/>
            <w:noWrap/>
            <w:vAlign w:val="bottom"/>
            <w:hideMark/>
          </w:tcPr>
          <w:p w14:paraId="446B3EE4" w14:textId="73ED5C30"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4.00</w:t>
            </w:r>
          </w:p>
        </w:tc>
        <w:tc>
          <w:tcPr>
            <w:tcW w:w="850" w:type="dxa"/>
            <w:tcBorders>
              <w:top w:val="nil"/>
              <w:left w:val="nil"/>
              <w:bottom w:val="single" w:sz="4" w:space="0" w:color="auto"/>
              <w:right w:val="single" w:sz="4" w:space="0" w:color="auto"/>
            </w:tcBorders>
            <w:shd w:val="clear" w:color="auto" w:fill="auto"/>
            <w:noWrap/>
            <w:hideMark/>
          </w:tcPr>
          <w:p w14:paraId="61588B1D" w14:textId="0FA76B9A"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.00</w:t>
            </w:r>
          </w:p>
        </w:tc>
        <w:tc>
          <w:tcPr>
            <w:tcW w:w="2977" w:type="dxa"/>
            <w:tcBorders>
              <w:top w:val="nil"/>
              <w:left w:val="nil"/>
              <w:bottom w:val="single" w:sz="4" w:space="0" w:color="auto"/>
              <w:right w:val="single" w:sz="4" w:space="0" w:color="auto"/>
            </w:tcBorders>
            <w:shd w:val="clear" w:color="auto" w:fill="auto"/>
            <w:noWrap/>
            <w:vAlign w:val="center"/>
            <w:hideMark/>
          </w:tcPr>
          <w:p w14:paraId="1CDDD305"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08AD04AB"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BF86A2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Ma_Gou</w:t>
            </w:r>
          </w:p>
        </w:tc>
        <w:tc>
          <w:tcPr>
            <w:tcW w:w="1560" w:type="dxa"/>
            <w:tcBorders>
              <w:top w:val="nil"/>
              <w:left w:val="nil"/>
              <w:bottom w:val="single" w:sz="4" w:space="0" w:color="auto"/>
              <w:right w:val="single" w:sz="4" w:space="0" w:color="auto"/>
            </w:tcBorders>
            <w:shd w:val="clear" w:color="auto" w:fill="auto"/>
            <w:noWrap/>
            <w:vAlign w:val="bottom"/>
            <w:hideMark/>
          </w:tcPr>
          <w:p w14:paraId="140D5D8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Gourma</w:t>
            </w:r>
          </w:p>
        </w:tc>
        <w:tc>
          <w:tcPr>
            <w:tcW w:w="1134" w:type="dxa"/>
            <w:tcBorders>
              <w:top w:val="nil"/>
              <w:left w:val="nil"/>
              <w:bottom w:val="single" w:sz="4" w:space="0" w:color="auto"/>
              <w:right w:val="single" w:sz="4" w:space="0" w:color="auto"/>
            </w:tcBorders>
            <w:shd w:val="clear" w:color="auto" w:fill="auto"/>
            <w:noWrap/>
            <w:vAlign w:val="bottom"/>
            <w:hideMark/>
          </w:tcPr>
          <w:p w14:paraId="5FC97AC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Mali</w:t>
            </w:r>
          </w:p>
        </w:tc>
        <w:tc>
          <w:tcPr>
            <w:tcW w:w="850" w:type="dxa"/>
            <w:tcBorders>
              <w:top w:val="nil"/>
              <w:left w:val="nil"/>
              <w:bottom w:val="single" w:sz="4" w:space="0" w:color="auto"/>
              <w:right w:val="single" w:sz="4" w:space="0" w:color="auto"/>
            </w:tcBorders>
            <w:shd w:val="clear" w:color="auto" w:fill="auto"/>
            <w:noWrap/>
            <w:vAlign w:val="bottom"/>
            <w:hideMark/>
          </w:tcPr>
          <w:p w14:paraId="4F7703D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15.70</w:t>
            </w:r>
          </w:p>
        </w:tc>
        <w:tc>
          <w:tcPr>
            <w:tcW w:w="851" w:type="dxa"/>
            <w:tcBorders>
              <w:top w:val="nil"/>
              <w:left w:val="nil"/>
              <w:bottom w:val="single" w:sz="4" w:space="0" w:color="auto"/>
              <w:right w:val="single" w:sz="4" w:space="0" w:color="auto"/>
            </w:tcBorders>
            <w:shd w:val="clear" w:color="auto" w:fill="auto"/>
            <w:noWrap/>
            <w:vAlign w:val="bottom"/>
            <w:hideMark/>
          </w:tcPr>
          <w:p w14:paraId="23DC5FF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-2.78</w:t>
            </w:r>
          </w:p>
        </w:tc>
        <w:tc>
          <w:tcPr>
            <w:tcW w:w="850" w:type="dxa"/>
            <w:tcBorders>
              <w:top w:val="nil"/>
              <w:left w:val="nil"/>
              <w:bottom w:val="single" w:sz="4" w:space="0" w:color="auto"/>
              <w:right w:val="single" w:sz="4" w:space="0" w:color="auto"/>
            </w:tcBorders>
            <w:shd w:val="clear" w:color="auto" w:fill="auto"/>
            <w:noWrap/>
            <w:vAlign w:val="bottom"/>
            <w:hideMark/>
          </w:tcPr>
          <w:p w14:paraId="585AA4C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286F5D0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5350920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334</w:t>
            </w:r>
          </w:p>
        </w:tc>
        <w:tc>
          <w:tcPr>
            <w:tcW w:w="992" w:type="dxa"/>
            <w:tcBorders>
              <w:top w:val="nil"/>
              <w:left w:val="nil"/>
              <w:bottom w:val="single" w:sz="4" w:space="0" w:color="auto"/>
              <w:right w:val="single" w:sz="4" w:space="0" w:color="auto"/>
            </w:tcBorders>
            <w:shd w:val="clear" w:color="auto" w:fill="auto"/>
            <w:noWrap/>
            <w:vAlign w:val="bottom"/>
            <w:hideMark/>
          </w:tcPr>
          <w:p w14:paraId="54FE46F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28.90</w:t>
            </w:r>
          </w:p>
        </w:tc>
        <w:tc>
          <w:tcPr>
            <w:tcW w:w="993" w:type="dxa"/>
            <w:tcBorders>
              <w:top w:val="nil"/>
              <w:left w:val="nil"/>
              <w:bottom w:val="single" w:sz="4" w:space="0" w:color="auto"/>
              <w:right w:val="single" w:sz="4" w:space="0" w:color="auto"/>
            </w:tcBorders>
            <w:shd w:val="clear" w:color="auto" w:fill="auto"/>
            <w:noWrap/>
            <w:vAlign w:val="bottom"/>
            <w:hideMark/>
          </w:tcPr>
          <w:p w14:paraId="39F575A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3.78</w:t>
            </w:r>
          </w:p>
        </w:tc>
        <w:tc>
          <w:tcPr>
            <w:tcW w:w="850" w:type="dxa"/>
            <w:tcBorders>
              <w:top w:val="nil"/>
              <w:left w:val="nil"/>
              <w:bottom w:val="single" w:sz="4" w:space="0" w:color="auto"/>
              <w:right w:val="single" w:sz="4" w:space="0" w:color="auto"/>
            </w:tcBorders>
            <w:shd w:val="clear" w:color="auto" w:fill="auto"/>
            <w:noWrap/>
            <w:vAlign w:val="bottom"/>
            <w:hideMark/>
          </w:tcPr>
          <w:p w14:paraId="18B0690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-0.843</w:t>
            </w:r>
          </w:p>
        </w:tc>
        <w:tc>
          <w:tcPr>
            <w:tcW w:w="709" w:type="dxa"/>
            <w:tcBorders>
              <w:top w:val="nil"/>
              <w:left w:val="nil"/>
              <w:bottom w:val="single" w:sz="4" w:space="0" w:color="auto"/>
              <w:right w:val="single" w:sz="4" w:space="0" w:color="auto"/>
            </w:tcBorders>
            <w:shd w:val="clear" w:color="auto" w:fill="auto"/>
            <w:noWrap/>
            <w:vAlign w:val="bottom"/>
            <w:hideMark/>
          </w:tcPr>
          <w:p w14:paraId="42BA230F" w14:textId="529B0155"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2.75</w:t>
            </w:r>
          </w:p>
        </w:tc>
        <w:tc>
          <w:tcPr>
            <w:tcW w:w="850" w:type="dxa"/>
            <w:tcBorders>
              <w:top w:val="nil"/>
              <w:left w:val="nil"/>
              <w:bottom w:val="single" w:sz="4" w:space="0" w:color="auto"/>
              <w:right w:val="single" w:sz="4" w:space="0" w:color="auto"/>
            </w:tcBorders>
            <w:shd w:val="clear" w:color="auto" w:fill="auto"/>
            <w:noWrap/>
            <w:hideMark/>
          </w:tcPr>
          <w:p w14:paraId="79DFD767" w14:textId="01997D95"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.00</w:t>
            </w:r>
          </w:p>
        </w:tc>
        <w:tc>
          <w:tcPr>
            <w:tcW w:w="2977" w:type="dxa"/>
            <w:tcBorders>
              <w:top w:val="nil"/>
              <w:left w:val="nil"/>
              <w:bottom w:val="single" w:sz="4" w:space="0" w:color="auto"/>
              <w:right w:val="single" w:sz="4" w:space="0" w:color="auto"/>
            </w:tcBorders>
            <w:shd w:val="clear" w:color="auto" w:fill="auto"/>
            <w:noWrap/>
            <w:vAlign w:val="center"/>
            <w:hideMark/>
          </w:tcPr>
          <w:p w14:paraId="1B578C45"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64F9521C"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098C02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Mo_Baz</w:t>
            </w:r>
          </w:p>
        </w:tc>
        <w:tc>
          <w:tcPr>
            <w:tcW w:w="1560" w:type="dxa"/>
            <w:tcBorders>
              <w:top w:val="nil"/>
              <w:left w:val="nil"/>
              <w:bottom w:val="single" w:sz="4" w:space="0" w:color="auto"/>
              <w:right w:val="single" w:sz="4" w:space="0" w:color="auto"/>
            </w:tcBorders>
            <w:shd w:val="clear" w:color="auto" w:fill="auto"/>
            <w:noWrap/>
            <w:vAlign w:val="bottom"/>
            <w:hideMark/>
          </w:tcPr>
          <w:p w14:paraId="2F11770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Bazaruto</w:t>
            </w:r>
          </w:p>
        </w:tc>
        <w:tc>
          <w:tcPr>
            <w:tcW w:w="1134" w:type="dxa"/>
            <w:tcBorders>
              <w:top w:val="nil"/>
              <w:left w:val="nil"/>
              <w:bottom w:val="single" w:sz="4" w:space="0" w:color="auto"/>
              <w:right w:val="single" w:sz="4" w:space="0" w:color="auto"/>
            </w:tcBorders>
            <w:shd w:val="clear" w:color="auto" w:fill="auto"/>
            <w:noWrap/>
            <w:vAlign w:val="bottom"/>
            <w:hideMark/>
          </w:tcPr>
          <w:p w14:paraId="4C1145E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Mozambique</w:t>
            </w:r>
          </w:p>
        </w:tc>
        <w:tc>
          <w:tcPr>
            <w:tcW w:w="850" w:type="dxa"/>
            <w:tcBorders>
              <w:top w:val="nil"/>
              <w:left w:val="nil"/>
              <w:bottom w:val="single" w:sz="4" w:space="0" w:color="auto"/>
              <w:right w:val="single" w:sz="4" w:space="0" w:color="auto"/>
            </w:tcBorders>
            <w:shd w:val="clear" w:color="auto" w:fill="auto"/>
            <w:noWrap/>
            <w:vAlign w:val="bottom"/>
            <w:hideMark/>
          </w:tcPr>
          <w:p w14:paraId="4DB3856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-21.75</w:t>
            </w:r>
          </w:p>
        </w:tc>
        <w:tc>
          <w:tcPr>
            <w:tcW w:w="851" w:type="dxa"/>
            <w:tcBorders>
              <w:top w:val="nil"/>
              <w:left w:val="nil"/>
              <w:bottom w:val="single" w:sz="4" w:space="0" w:color="auto"/>
              <w:right w:val="single" w:sz="4" w:space="0" w:color="auto"/>
            </w:tcBorders>
            <w:shd w:val="clear" w:color="auto" w:fill="auto"/>
            <w:noWrap/>
            <w:vAlign w:val="bottom"/>
            <w:hideMark/>
          </w:tcPr>
          <w:p w14:paraId="7B10F1F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35.43</w:t>
            </w:r>
          </w:p>
        </w:tc>
        <w:tc>
          <w:tcPr>
            <w:tcW w:w="850" w:type="dxa"/>
            <w:tcBorders>
              <w:top w:val="nil"/>
              <w:left w:val="nil"/>
              <w:bottom w:val="single" w:sz="4" w:space="0" w:color="auto"/>
              <w:right w:val="single" w:sz="4" w:space="0" w:color="auto"/>
            </w:tcBorders>
            <w:shd w:val="clear" w:color="auto" w:fill="auto"/>
            <w:noWrap/>
            <w:vAlign w:val="bottom"/>
            <w:hideMark/>
          </w:tcPr>
          <w:p w14:paraId="541F8A1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59025E4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4AE7277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804</w:t>
            </w:r>
          </w:p>
        </w:tc>
        <w:tc>
          <w:tcPr>
            <w:tcW w:w="992" w:type="dxa"/>
            <w:tcBorders>
              <w:top w:val="nil"/>
              <w:left w:val="nil"/>
              <w:bottom w:val="single" w:sz="4" w:space="0" w:color="auto"/>
              <w:right w:val="single" w:sz="4" w:space="0" w:color="auto"/>
            </w:tcBorders>
            <w:shd w:val="clear" w:color="auto" w:fill="auto"/>
            <w:noWrap/>
            <w:vAlign w:val="bottom"/>
            <w:hideMark/>
          </w:tcPr>
          <w:p w14:paraId="20E245D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24.40</w:t>
            </w:r>
          </w:p>
        </w:tc>
        <w:tc>
          <w:tcPr>
            <w:tcW w:w="993" w:type="dxa"/>
            <w:tcBorders>
              <w:top w:val="nil"/>
              <w:left w:val="nil"/>
              <w:bottom w:val="single" w:sz="4" w:space="0" w:color="auto"/>
              <w:right w:val="single" w:sz="4" w:space="0" w:color="auto"/>
            </w:tcBorders>
            <w:shd w:val="clear" w:color="auto" w:fill="auto"/>
            <w:noWrap/>
            <w:vAlign w:val="bottom"/>
            <w:hideMark/>
          </w:tcPr>
          <w:p w14:paraId="239D3C3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2.44</w:t>
            </w:r>
          </w:p>
        </w:tc>
        <w:tc>
          <w:tcPr>
            <w:tcW w:w="850" w:type="dxa"/>
            <w:tcBorders>
              <w:top w:val="nil"/>
              <w:left w:val="nil"/>
              <w:bottom w:val="single" w:sz="4" w:space="0" w:color="auto"/>
              <w:right w:val="single" w:sz="4" w:space="0" w:color="auto"/>
            </w:tcBorders>
            <w:shd w:val="clear" w:color="auto" w:fill="auto"/>
            <w:noWrap/>
            <w:vAlign w:val="bottom"/>
            <w:hideMark/>
          </w:tcPr>
          <w:p w14:paraId="621CDDC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-0.460</w:t>
            </w:r>
          </w:p>
        </w:tc>
        <w:tc>
          <w:tcPr>
            <w:tcW w:w="709" w:type="dxa"/>
            <w:tcBorders>
              <w:top w:val="nil"/>
              <w:left w:val="nil"/>
              <w:bottom w:val="single" w:sz="4" w:space="0" w:color="auto"/>
              <w:right w:val="single" w:sz="4" w:space="0" w:color="auto"/>
            </w:tcBorders>
            <w:shd w:val="clear" w:color="auto" w:fill="auto"/>
            <w:noWrap/>
            <w:vAlign w:val="bottom"/>
            <w:hideMark/>
          </w:tcPr>
          <w:p w14:paraId="08751189" w14:textId="4C958F95"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5.00</w:t>
            </w:r>
          </w:p>
        </w:tc>
        <w:tc>
          <w:tcPr>
            <w:tcW w:w="850" w:type="dxa"/>
            <w:tcBorders>
              <w:top w:val="nil"/>
              <w:left w:val="nil"/>
              <w:bottom w:val="single" w:sz="4" w:space="0" w:color="auto"/>
              <w:right w:val="single" w:sz="4" w:space="0" w:color="auto"/>
            </w:tcBorders>
            <w:shd w:val="clear" w:color="auto" w:fill="auto"/>
            <w:noWrap/>
            <w:hideMark/>
          </w:tcPr>
          <w:p w14:paraId="0E2E5A03" w14:textId="7D5DD6E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16.09</w:t>
            </w:r>
          </w:p>
        </w:tc>
        <w:tc>
          <w:tcPr>
            <w:tcW w:w="2977" w:type="dxa"/>
            <w:tcBorders>
              <w:top w:val="nil"/>
              <w:left w:val="nil"/>
              <w:bottom w:val="single" w:sz="4" w:space="0" w:color="auto"/>
              <w:right w:val="single" w:sz="4" w:space="0" w:color="auto"/>
            </w:tcBorders>
            <w:shd w:val="clear" w:color="auto" w:fill="auto"/>
            <w:noWrap/>
            <w:vAlign w:val="center"/>
            <w:hideMark/>
          </w:tcPr>
          <w:p w14:paraId="233FE322" w14:textId="6AD485EA"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 APAAT</w:t>
            </w:r>
          </w:p>
        </w:tc>
      </w:tr>
      <w:tr w:rsidR="00D8604C" w:rsidRPr="006663F0" w14:paraId="484F8401"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BCFF64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Mo_Gil</w:t>
            </w:r>
          </w:p>
        </w:tc>
        <w:tc>
          <w:tcPr>
            <w:tcW w:w="1560" w:type="dxa"/>
            <w:tcBorders>
              <w:top w:val="nil"/>
              <w:left w:val="nil"/>
              <w:bottom w:val="single" w:sz="4" w:space="0" w:color="auto"/>
              <w:right w:val="single" w:sz="4" w:space="0" w:color="auto"/>
            </w:tcBorders>
            <w:shd w:val="clear" w:color="auto" w:fill="auto"/>
            <w:noWrap/>
            <w:vAlign w:val="bottom"/>
            <w:hideMark/>
          </w:tcPr>
          <w:p w14:paraId="0428EB0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Gile</w:t>
            </w:r>
          </w:p>
        </w:tc>
        <w:tc>
          <w:tcPr>
            <w:tcW w:w="1134" w:type="dxa"/>
            <w:tcBorders>
              <w:top w:val="nil"/>
              <w:left w:val="nil"/>
              <w:bottom w:val="single" w:sz="4" w:space="0" w:color="auto"/>
              <w:right w:val="single" w:sz="4" w:space="0" w:color="auto"/>
            </w:tcBorders>
            <w:shd w:val="clear" w:color="auto" w:fill="auto"/>
            <w:noWrap/>
            <w:vAlign w:val="bottom"/>
            <w:hideMark/>
          </w:tcPr>
          <w:p w14:paraId="30CD131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Mozambique</w:t>
            </w:r>
          </w:p>
        </w:tc>
        <w:tc>
          <w:tcPr>
            <w:tcW w:w="850" w:type="dxa"/>
            <w:tcBorders>
              <w:top w:val="nil"/>
              <w:left w:val="nil"/>
              <w:bottom w:val="single" w:sz="4" w:space="0" w:color="auto"/>
              <w:right w:val="single" w:sz="4" w:space="0" w:color="auto"/>
            </w:tcBorders>
            <w:shd w:val="clear" w:color="auto" w:fill="auto"/>
            <w:noWrap/>
            <w:vAlign w:val="bottom"/>
            <w:hideMark/>
          </w:tcPr>
          <w:p w14:paraId="4662C90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-16.53</w:t>
            </w:r>
          </w:p>
        </w:tc>
        <w:tc>
          <w:tcPr>
            <w:tcW w:w="851" w:type="dxa"/>
            <w:tcBorders>
              <w:top w:val="nil"/>
              <w:left w:val="nil"/>
              <w:bottom w:val="single" w:sz="4" w:space="0" w:color="auto"/>
              <w:right w:val="single" w:sz="4" w:space="0" w:color="auto"/>
            </w:tcBorders>
            <w:shd w:val="clear" w:color="auto" w:fill="auto"/>
            <w:noWrap/>
            <w:vAlign w:val="bottom"/>
            <w:hideMark/>
          </w:tcPr>
          <w:p w14:paraId="56C7D42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38.44</w:t>
            </w:r>
          </w:p>
        </w:tc>
        <w:tc>
          <w:tcPr>
            <w:tcW w:w="850" w:type="dxa"/>
            <w:tcBorders>
              <w:top w:val="nil"/>
              <w:left w:val="nil"/>
              <w:bottom w:val="single" w:sz="4" w:space="0" w:color="auto"/>
              <w:right w:val="single" w:sz="4" w:space="0" w:color="auto"/>
            </w:tcBorders>
            <w:shd w:val="clear" w:color="auto" w:fill="auto"/>
            <w:noWrap/>
            <w:vAlign w:val="bottom"/>
            <w:hideMark/>
          </w:tcPr>
          <w:p w14:paraId="4B23EE7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C7FE11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10EBCA8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1228</w:t>
            </w:r>
          </w:p>
        </w:tc>
        <w:tc>
          <w:tcPr>
            <w:tcW w:w="992" w:type="dxa"/>
            <w:tcBorders>
              <w:top w:val="nil"/>
              <w:left w:val="nil"/>
              <w:bottom w:val="single" w:sz="4" w:space="0" w:color="auto"/>
              <w:right w:val="single" w:sz="4" w:space="0" w:color="auto"/>
            </w:tcBorders>
            <w:shd w:val="clear" w:color="auto" w:fill="auto"/>
            <w:noWrap/>
            <w:vAlign w:val="bottom"/>
            <w:hideMark/>
          </w:tcPr>
          <w:p w14:paraId="40C4C72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25.15</w:t>
            </w:r>
          </w:p>
        </w:tc>
        <w:tc>
          <w:tcPr>
            <w:tcW w:w="993" w:type="dxa"/>
            <w:tcBorders>
              <w:top w:val="nil"/>
              <w:left w:val="nil"/>
              <w:bottom w:val="single" w:sz="4" w:space="0" w:color="auto"/>
              <w:right w:val="single" w:sz="4" w:space="0" w:color="auto"/>
            </w:tcBorders>
            <w:shd w:val="clear" w:color="auto" w:fill="auto"/>
            <w:noWrap/>
            <w:vAlign w:val="bottom"/>
            <w:hideMark/>
          </w:tcPr>
          <w:p w14:paraId="5819DD0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2.36</w:t>
            </w:r>
          </w:p>
        </w:tc>
        <w:tc>
          <w:tcPr>
            <w:tcW w:w="850" w:type="dxa"/>
            <w:tcBorders>
              <w:top w:val="nil"/>
              <w:left w:val="nil"/>
              <w:bottom w:val="single" w:sz="4" w:space="0" w:color="auto"/>
              <w:right w:val="single" w:sz="4" w:space="0" w:color="auto"/>
            </w:tcBorders>
            <w:shd w:val="clear" w:color="auto" w:fill="auto"/>
            <w:noWrap/>
            <w:vAlign w:val="bottom"/>
            <w:hideMark/>
          </w:tcPr>
          <w:p w14:paraId="7341C4B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-0.243</w:t>
            </w:r>
          </w:p>
        </w:tc>
        <w:tc>
          <w:tcPr>
            <w:tcW w:w="709" w:type="dxa"/>
            <w:tcBorders>
              <w:top w:val="nil"/>
              <w:left w:val="nil"/>
              <w:bottom w:val="single" w:sz="4" w:space="0" w:color="auto"/>
              <w:right w:val="single" w:sz="4" w:space="0" w:color="auto"/>
            </w:tcBorders>
            <w:shd w:val="clear" w:color="auto" w:fill="auto"/>
            <w:noWrap/>
            <w:vAlign w:val="bottom"/>
            <w:hideMark/>
          </w:tcPr>
          <w:p w14:paraId="3D247287" w14:textId="6B6B69FD"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3A4A7AFD" w14:textId="47E2089C"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18.75</w:t>
            </w:r>
          </w:p>
        </w:tc>
        <w:tc>
          <w:tcPr>
            <w:tcW w:w="2977" w:type="dxa"/>
            <w:tcBorders>
              <w:top w:val="nil"/>
              <w:left w:val="nil"/>
              <w:bottom w:val="single" w:sz="4" w:space="0" w:color="auto"/>
              <w:right w:val="single" w:sz="4" w:space="0" w:color="auto"/>
            </w:tcBorders>
            <w:shd w:val="clear" w:color="auto" w:fill="auto"/>
            <w:noWrap/>
            <w:vAlign w:val="center"/>
            <w:hideMark/>
          </w:tcPr>
          <w:p w14:paraId="565CFC7F"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727B0411"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D87FB7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Mo_Gor</w:t>
            </w:r>
          </w:p>
        </w:tc>
        <w:tc>
          <w:tcPr>
            <w:tcW w:w="1560" w:type="dxa"/>
            <w:tcBorders>
              <w:top w:val="nil"/>
              <w:left w:val="nil"/>
              <w:bottom w:val="single" w:sz="4" w:space="0" w:color="auto"/>
              <w:right w:val="single" w:sz="4" w:space="0" w:color="auto"/>
            </w:tcBorders>
            <w:shd w:val="clear" w:color="auto" w:fill="auto"/>
            <w:noWrap/>
            <w:vAlign w:val="bottom"/>
            <w:hideMark/>
          </w:tcPr>
          <w:p w14:paraId="54C7140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Gorongosa</w:t>
            </w:r>
          </w:p>
        </w:tc>
        <w:tc>
          <w:tcPr>
            <w:tcW w:w="1134" w:type="dxa"/>
            <w:tcBorders>
              <w:top w:val="nil"/>
              <w:left w:val="nil"/>
              <w:bottom w:val="single" w:sz="4" w:space="0" w:color="auto"/>
              <w:right w:val="single" w:sz="4" w:space="0" w:color="auto"/>
            </w:tcBorders>
            <w:shd w:val="clear" w:color="auto" w:fill="auto"/>
            <w:noWrap/>
            <w:vAlign w:val="bottom"/>
            <w:hideMark/>
          </w:tcPr>
          <w:p w14:paraId="7457CD1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Mozambique</w:t>
            </w:r>
          </w:p>
        </w:tc>
        <w:tc>
          <w:tcPr>
            <w:tcW w:w="850" w:type="dxa"/>
            <w:tcBorders>
              <w:top w:val="nil"/>
              <w:left w:val="nil"/>
              <w:bottom w:val="single" w:sz="4" w:space="0" w:color="auto"/>
              <w:right w:val="single" w:sz="4" w:space="0" w:color="auto"/>
            </w:tcBorders>
            <w:shd w:val="clear" w:color="auto" w:fill="auto"/>
            <w:noWrap/>
            <w:vAlign w:val="bottom"/>
            <w:hideMark/>
          </w:tcPr>
          <w:p w14:paraId="6764044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-18.82</w:t>
            </w:r>
          </w:p>
        </w:tc>
        <w:tc>
          <w:tcPr>
            <w:tcW w:w="851" w:type="dxa"/>
            <w:tcBorders>
              <w:top w:val="nil"/>
              <w:left w:val="nil"/>
              <w:bottom w:val="single" w:sz="4" w:space="0" w:color="auto"/>
              <w:right w:val="single" w:sz="4" w:space="0" w:color="auto"/>
            </w:tcBorders>
            <w:shd w:val="clear" w:color="auto" w:fill="auto"/>
            <w:noWrap/>
            <w:vAlign w:val="bottom"/>
            <w:hideMark/>
          </w:tcPr>
          <w:p w14:paraId="0305340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34.51</w:t>
            </w:r>
          </w:p>
        </w:tc>
        <w:tc>
          <w:tcPr>
            <w:tcW w:w="850" w:type="dxa"/>
            <w:tcBorders>
              <w:top w:val="nil"/>
              <w:left w:val="nil"/>
              <w:bottom w:val="single" w:sz="4" w:space="0" w:color="auto"/>
              <w:right w:val="single" w:sz="4" w:space="0" w:color="auto"/>
            </w:tcBorders>
            <w:shd w:val="clear" w:color="auto" w:fill="auto"/>
            <w:noWrap/>
            <w:vAlign w:val="bottom"/>
            <w:hideMark/>
          </w:tcPr>
          <w:p w14:paraId="79A972F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74AB5A3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6CB02E6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1084</w:t>
            </w:r>
          </w:p>
        </w:tc>
        <w:tc>
          <w:tcPr>
            <w:tcW w:w="992" w:type="dxa"/>
            <w:tcBorders>
              <w:top w:val="nil"/>
              <w:left w:val="nil"/>
              <w:bottom w:val="single" w:sz="4" w:space="0" w:color="auto"/>
              <w:right w:val="single" w:sz="4" w:space="0" w:color="auto"/>
            </w:tcBorders>
            <w:shd w:val="clear" w:color="auto" w:fill="auto"/>
            <w:noWrap/>
            <w:vAlign w:val="bottom"/>
            <w:hideMark/>
          </w:tcPr>
          <w:p w14:paraId="3DF19B4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25.03</w:t>
            </w:r>
          </w:p>
        </w:tc>
        <w:tc>
          <w:tcPr>
            <w:tcW w:w="993" w:type="dxa"/>
            <w:tcBorders>
              <w:top w:val="nil"/>
              <w:left w:val="nil"/>
              <w:bottom w:val="single" w:sz="4" w:space="0" w:color="auto"/>
              <w:right w:val="single" w:sz="4" w:space="0" w:color="auto"/>
            </w:tcBorders>
            <w:shd w:val="clear" w:color="auto" w:fill="auto"/>
            <w:noWrap/>
            <w:vAlign w:val="bottom"/>
            <w:hideMark/>
          </w:tcPr>
          <w:p w14:paraId="78DE0B7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2.64</w:t>
            </w:r>
          </w:p>
        </w:tc>
        <w:tc>
          <w:tcPr>
            <w:tcW w:w="850" w:type="dxa"/>
            <w:tcBorders>
              <w:top w:val="nil"/>
              <w:left w:val="nil"/>
              <w:bottom w:val="single" w:sz="4" w:space="0" w:color="auto"/>
              <w:right w:val="single" w:sz="4" w:space="0" w:color="auto"/>
            </w:tcBorders>
            <w:shd w:val="clear" w:color="auto" w:fill="auto"/>
            <w:noWrap/>
            <w:vAlign w:val="bottom"/>
            <w:hideMark/>
          </w:tcPr>
          <w:p w14:paraId="796AC1E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-0.343</w:t>
            </w:r>
          </w:p>
        </w:tc>
        <w:tc>
          <w:tcPr>
            <w:tcW w:w="709" w:type="dxa"/>
            <w:tcBorders>
              <w:top w:val="nil"/>
              <w:left w:val="nil"/>
              <w:bottom w:val="single" w:sz="4" w:space="0" w:color="auto"/>
              <w:right w:val="single" w:sz="4" w:space="0" w:color="auto"/>
            </w:tcBorders>
            <w:shd w:val="clear" w:color="auto" w:fill="auto"/>
            <w:noWrap/>
            <w:vAlign w:val="bottom"/>
            <w:hideMark/>
          </w:tcPr>
          <w:p w14:paraId="0F9E77F1" w14:textId="05072A38"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6.00</w:t>
            </w:r>
          </w:p>
        </w:tc>
        <w:tc>
          <w:tcPr>
            <w:tcW w:w="850" w:type="dxa"/>
            <w:tcBorders>
              <w:top w:val="nil"/>
              <w:left w:val="nil"/>
              <w:bottom w:val="single" w:sz="4" w:space="0" w:color="auto"/>
              <w:right w:val="single" w:sz="4" w:space="0" w:color="auto"/>
            </w:tcBorders>
            <w:shd w:val="clear" w:color="auto" w:fill="auto"/>
            <w:noWrap/>
            <w:hideMark/>
          </w:tcPr>
          <w:p w14:paraId="4D6C201B" w14:textId="225F5514"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13.46</w:t>
            </w:r>
          </w:p>
        </w:tc>
        <w:tc>
          <w:tcPr>
            <w:tcW w:w="2977" w:type="dxa"/>
            <w:tcBorders>
              <w:top w:val="nil"/>
              <w:left w:val="nil"/>
              <w:bottom w:val="single" w:sz="4" w:space="0" w:color="auto"/>
              <w:right w:val="single" w:sz="4" w:space="0" w:color="auto"/>
            </w:tcBorders>
            <w:shd w:val="clear" w:color="auto" w:fill="auto"/>
            <w:noWrap/>
            <w:vAlign w:val="center"/>
            <w:hideMark/>
          </w:tcPr>
          <w:p w14:paraId="4818978E"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0BE71AD8"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457E61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Mo_Map</w:t>
            </w:r>
          </w:p>
        </w:tc>
        <w:tc>
          <w:tcPr>
            <w:tcW w:w="1560" w:type="dxa"/>
            <w:tcBorders>
              <w:top w:val="nil"/>
              <w:left w:val="nil"/>
              <w:bottom w:val="single" w:sz="4" w:space="0" w:color="auto"/>
              <w:right w:val="single" w:sz="4" w:space="0" w:color="auto"/>
            </w:tcBorders>
            <w:shd w:val="clear" w:color="auto" w:fill="auto"/>
            <w:noWrap/>
            <w:vAlign w:val="bottom"/>
            <w:hideMark/>
          </w:tcPr>
          <w:p w14:paraId="6B22684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Maputo</w:t>
            </w:r>
          </w:p>
        </w:tc>
        <w:tc>
          <w:tcPr>
            <w:tcW w:w="1134" w:type="dxa"/>
            <w:tcBorders>
              <w:top w:val="nil"/>
              <w:left w:val="nil"/>
              <w:bottom w:val="single" w:sz="4" w:space="0" w:color="auto"/>
              <w:right w:val="single" w:sz="4" w:space="0" w:color="auto"/>
            </w:tcBorders>
            <w:shd w:val="clear" w:color="auto" w:fill="auto"/>
            <w:noWrap/>
            <w:vAlign w:val="bottom"/>
            <w:hideMark/>
          </w:tcPr>
          <w:p w14:paraId="2208467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Mozambique</w:t>
            </w:r>
          </w:p>
        </w:tc>
        <w:tc>
          <w:tcPr>
            <w:tcW w:w="850" w:type="dxa"/>
            <w:tcBorders>
              <w:top w:val="nil"/>
              <w:left w:val="nil"/>
              <w:bottom w:val="single" w:sz="4" w:space="0" w:color="auto"/>
              <w:right w:val="single" w:sz="4" w:space="0" w:color="auto"/>
            </w:tcBorders>
            <w:shd w:val="clear" w:color="auto" w:fill="auto"/>
            <w:noWrap/>
            <w:vAlign w:val="bottom"/>
            <w:hideMark/>
          </w:tcPr>
          <w:p w14:paraId="3284EE4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-18.77</w:t>
            </w:r>
          </w:p>
        </w:tc>
        <w:tc>
          <w:tcPr>
            <w:tcW w:w="851" w:type="dxa"/>
            <w:tcBorders>
              <w:top w:val="nil"/>
              <w:left w:val="nil"/>
              <w:bottom w:val="single" w:sz="4" w:space="0" w:color="auto"/>
              <w:right w:val="single" w:sz="4" w:space="0" w:color="auto"/>
            </w:tcBorders>
            <w:shd w:val="clear" w:color="auto" w:fill="auto"/>
            <w:noWrap/>
            <w:vAlign w:val="bottom"/>
            <w:hideMark/>
          </w:tcPr>
          <w:p w14:paraId="30B5A42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35.95</w:t>
            </w:r>
          </w:p>
        </w:tc>
        <w:tc>
          <w:tcPr>
            <w:tcW w:w="850" w:type="dxa"/>
            <w:tcBorders>
              <w:top w:val="nil"/>
              <w:left w:val="nil"/>
              <w:bottom w:val="single" w:sz="4" w:space="0" w:color="auto"/>
              <w:right w:val="single" w:sz="4" w:space="0" w:color="auto"/>
            </w:tcBorders>
            <w:shd w:val="clear" w:color="auto" w:fill="auto"/>
            <w:noWrap/>
            <w:vAlign w:val="bottom"/>
            <w:hideMark/>
          </w:tcPr>
          <w:p w14:paraId="436688B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4F98931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2B4F26A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1049</w:t>
            </w:r>
          </w:p>
        </w:tc>
        <w:tc>
          <w:tcPr>
            <w:tcW w:w="992" w:type="dxa"/>
            <w:tcBorders>
              <w:top w:val="nil"/>
              <w:left w:val="nil"/>
              <w:bottom w:val="single" w:sz="4" w:space="0" w:color="auto"/>
              <w:right w:val="single" w:sz="4" w:space="0" w:color="auto"/>
            </w:tcBorders>
            <w:shd w:val="clear" w:color="auto" w:fill="auto"/>
            <w:noWrap/>
            <w:vAlign w:val="bottom"/>
            <w:hideMark/>
          </w:tcPr>
          <w:p w14:paraId="1689C97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25.65</w:t>
            </w:r>
          </w:p>
        </w:tc>
        <w:tc>
          <w:tcPr>
            <w:tcW w:w="993" w:type="dxa"/>
            <w:tcBorders>
              <w:top w:val="nil"/>
              <w:left w:val="nil"/>
              <w:bottom w:val="single" w:sz="4" w:space="0" w:color="auto"/>
              <w:right w:val="single" w:sz="4" w:space="0" w:color="auto"/>
            </w:tcBorders>
            <w:shd w:val="clear" w:color="auto" w:fill="auto"/>
            <w:noWrap/>
            <w:vAlign w:val="bottom"/>
            <w:hideMark/>
          </w:tcPr>
          <w:p w14:paraId="3F022E3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2.30</w:t>
            </w:r>
          </w:p>
        </w:tc>
        <w:tc>
          <w:tcPr>
            <w:tcW w:w="850" w:type="dxa"/>
            <w:tcBorders>
              <w:top w:val="nil"/>
              <w:left w:val="nil"/>
              <w:bottom w:val="single" w:sz="4" w:space="0" w:color="auto"/>
              <w:right w:val="single" w:sz="4" w:space="0" w:color="auto"/>
            </w:tcBorders>
            <w:shd w:val="clear" w:color="auto" w:fill="auto"/>
            <w:noWrap/>
            <w:vAlign w:val="bottom"/>
            <w:hideMark/>
          </w:tcPr>
          <w:p w14:paraId="51B50F3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-0.340</w:t>
            </w:r>
          </w:p>
        </w:tc>
        <w:tc>
          <w:tcPr>
            <w:tcW w:w="709" w:type="dxa"/>
            <w:tcBorders>
              <w:top w:val="nil"/>
              <w:left w:val="nil"/>
              <w:bottom w:val="single" w:sz="4" w:space="0" w:color="auto"/>
              <w:right w:val="single" w:sz="4" w:space="0" w:color="auto"/>
            </w:tcBorders>
            <w:shd w:val="clear" w:color="auto" w:fill="auto"/>
            <w:noWrap/>
            <w:vAlign w:val="bottom"/>
            <w:hideMark/>
          </w:tcPr>
          <w:p w14:paraId="2A147849" w14:textId="256044C8"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6E5745CF" w14:textId="1310D614"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19.58</w:t>
            </w:r>
          </w:p>
        </w:tc>
        <w:tc>
          <w:tcPr>
            <w:tcW w:w="2977" w:type="dxa"/>
            <w:tcBorders>
              <w:top w:val="nil"/>
              <w:left w:val="nil"/>
              <w:bottom w:val="single" w:sz="4" w:space="0" w:color="auto"/>
              <w:right w:val="single" w:sz="4" w:space="0" w:color="auto"/>
            </w:tcBorders>
            <w:shd w:val="clear" w:color="auto" w:fill="auto"/>
            <w:noWrap/>
            <w:vAlign w:val="center"/>
            <w:hideMark/>
          </w:tcPr>
          <w:p w14:paraId="251E065E"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17B824C3"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BFD8A0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Mo_Nia</w:t>
            </w:r>
          </w:p>
        </w:tc>
        <w:tc>
          <w:tcPr>
            <w:tcW w:w="1560" w:type="dxa"/>
            <w:tcBorders>
              <w:top w:val="nil"/>
              <w:left w:val="nil"/>
              <w:bottom w:val="single" w:sz="4" w:space="0" w:color="auto"/>
              <w:right w:val="single" w:sz="4" w:space="0" w:color="auto"/>
            </w:tcBorders>
            <w:shd w:val="clear" w:color="auto" w:fill="auto"/>
            <w:noWrap/>
            <w:vAlign w:val="bottom"/>
            <w:hideMark/>
          </w:tcPr>
          <w:p w14:paraId="08A4821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Niassa</w:t>
            </w:r>
          </w:p>
        </w:tc>
        <w:tc>
          <w:tcPr>
            <w:tcW w:w="1134" w:type="dxa"/>
            <w:tcBorders>
              <w:top w:val="nil"/>
              <w:left w:val="nil"/>
              <w:bottom w:val="single" w:sz="4" w:space="0" w:color="auto"/>
              <w:right w:val="single" w:sz="4" w:space="0" w:color="auto"/>
            </w:tcBorders>
            <w:shd w:val="clear" w:color="auto" w:fill="auto"/>
            <w:noWrap/>
            <w:vAlign w:val="bottom"/>
            <w:hideMark/>
          </w:tcPr>
          <w:p w14:paraId="2A20510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Mozambiq</w:t>
            </w:r>
            <w:r w:rsidRPr="006663F0">
              <w:rPr>
                <w:rFonts w:ascii="Arial" w:hAnsi="Arial" w:cs="Arial"/>
                <w:iCs/>
                <w:color w:val="000000"/>
                <w:sz w:val="18"/>
                <w:szCs w:val="18"/>
                <w:lang w:val="en-US"/>
              </w:rPr>
              <w:lastRenderedPageBreak/>
              <w:t>ue</w:t>
            </w:r>
          </w:p>
        </w:tc>
        <w:tc>
          <w:tcPr>
            <w:tcW w:w="850" w:type="dxa"/>
            <w:tcBorders>
              <w:top w:val="nil"/>
              <w:left w:val="nil"/>
              <w:bottom w:val="single" w:sz="4" w:space="0" w:color="auto"/>
              <w:right w:val="single" w:sz="4" w:space="0" w:color="auto"/>
            </w:tcBorders>
            <w:shd w:val="clear" w:color="auto" w:fill="auto"/>
            <w:noWrap/>
            <w:vAlign w:val="bottom"/>
            <w:hideMark/>
          </w:tcPr>
          <w:p w14:paraId="34D13FC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lastRenderedPageBreak/>
              <w:t>-12.24</w:t>
            </w:r>
          </w:p>
        </w:tc>
        <w:tc>
          <w:tcPr>
            <w:tcW w:w="851" w:type="dxa"/>
            <w:tcBorders>
              <w:top w:val="nil"/>
              <w:left w:val="nil"/>
              <w:bottom w:val="single" w:sz="4" w:space="0" w:color="auto"/>
              <w:right w:val="single" w:sz="4" w:space="0" w:color="auto"/>
            </w:tcBorders>
            <w:shd w:val="clear" w:color="auto" w:fill="auto"/>
            <w:noWrap/>
            <w:vAlign w:val="bottom"/>
            <w:hideMark/>
          </w:tcPr>
          <w:p w14:paraId="5A878A2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36.98</w:t>
            </w:r>
          </w:p>
        </w:tc>
        <w:tc>
          <w:tcPr>
            <w:tcW w:w="850" w:type="dxa"/>
            <w:tcBorders>
              <w:top w:val="nil"/>
              <w:left w:val="nil"/>
              <w:bottom w:val="single" w:sz="4" w:space="0" w:color="auto"/>
              <w:right w:val="single" w:sz="4" w:space="0" w:color="auto"/>
            </w:tcBorders>
            <w:shd w:val="clear" w:color="auto" w:fill="auto"/>
            <w:noWrap/>
            <w:vAlign w:val="bottom"/>
            <w:hideMark/>
          </w:tcPr>
          <w:p w14:paraId="1CCBFF7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5914576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7C69650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1279</w:t>
            </w:r>
          </w:p>
        </w:tc>
        <w:tc>
          <w:tcPr>
            <w:tcW w:w="992" w:type="dxa"/>
            <w:tcBorders>
              <w:top w:val="nil"/>
              <w:left w:val="nil"/>
              <w:bottom w:val="single" w:sz="4" w:space="0" w:color="auto"/>
              <w:right w:val="single" w:sz="4" w:space="0" w:color="auto"/>
            </w:tcBorders>
            <w:shd w:val="clear" w:color="auto" w:fill="auto"/>
            <w:noWrap/>
            <w:vAlign w:val="bottom"/>
            <w:hideMark/>
          </w:tcPr>
          <w:p w14:paraId="7255A53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23.60</w:t>
            </w:r>
          </w:p>
        </w:tc>
        <w:tc>
          <w:tcPr>
            <w:tcW w:w="993" w:type="dxa"/>
            <w:tcBorders>
              <w:top w:val="nil"/>
              <w:left w:val="nil"/>
              <w:bottom w:val="single" w:sz="4" w:space="0" w:color="auto"/>
              <w:right w:val="single" w:sz="4" w:space="0" w:color="auto"/>
            </w:tcBorders>
            <w:shd w:val="clear" w:color="auto" w:fill="auto"/>
            <w:noWrap/>
            <w:vAlign w:val="bottom"/>
            <w:hideMark/>
          </w:tcPr>
          <w:p w14:paraId="5AB1245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1.66</w:t>
            </w:r>
          </w:p>
        </w:tc>
        <w:tc>
          <w:tcPr>
            <w:tcW w:w="850" w:type="dxa"/>
            <w:tcBorders>
              <w:top w:val="nil"/>
              <w:left w:val="nil"/>
              <w:bottom w:val="single" w:sz="4" w:space="0" w:color="auto"/>
              <w:right w:val="single" w:sz="4" w:space="0" w:color="auto"/>
            </w:tcBorders>
            <w:shd w:val="clear" w:color="auto" w:fill="auto"/>
            <w:noWrap/>
            <w:vAlign w:val="bottom"/>
            <w:hideMark/>
          </w:tcPr>
          <w:p w14:paraId="58CC48A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-0.295</w:t>
            </w:r>
          </w:p>
        </w:tc>
        <w:tc>
          <w:tcPr>
            <w:tcW w:w="709" w:type="dxa"/>
            <w:tcBorders>
              <w:top w:val="nil"/>
              <w:left w:val="nil"/>
              <w:bottom w:val="single" w:sz="4" w:space="0" w:color="auto"/>
              <w:right w:val="single" w:sz="4" w:space="0" w:color="auto"/>
            </w:tcBorders>
            <w:shd w:val="clear" w:color="auto" w:fill="auto"/>
            <w:noWrap/>
            <w:vAlign w:val="bottom"/>
            <w:hideMark/>
          </w:tcPr>
          <w:p w14:paraId="300C95E6" w14:textId="7AA0D372"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6.00</w:t>
            </w:r>
          </w:p>
        </w:tc>
        <w:tc>
          <w:tcPr>
            <w:tcW w:w="850" w:type="dxa"/>
            <w:tcBorders>
              <w:top w:val="nil"/>
              <w:left w:val="nil"/>
              <w:bottom w:val="single" w:sz="4" w:space="0" w:color="auto"/>
              <w:right w:val="single" w:sz="4" w:space="0" w:color="auto"/>
            </w:tcBorders>
            <w:shd w:val="clear" w:color="auto" w:fill="auto"/>
            <w:noWrap/>
            <w:hideMark/>
          </w:tcPr>
          <w:p w14:paraId="6DDF60DC" w14:textId="572DFBC9"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24.58</w:t>
            </w:r>
          </w:p>
        </w:tc>
        <w:tc>
          <w:tcPr>
            <w:tcW w:w="2977" w:type="dxa"/>
            <w:tcBorders>
              <w:top w:val="nil"/>
              <w:left w:val="nil"/>
              <w:bottom w:val="single" w:sz="4" w:space="0" w:color="auto"/>
              <w:right w:val="single" w:sz="4" w:space="0" w:color="auto"/>
            </w:tcBorders>
            <w:shd w:val="clear" w:color="auto" w:fill="auto"/>
            <w:noWrap/>
            <w:vAlign w:val="center"/>
            <w:hideMark/>
          </w:tcPr>
          <w:p w14:paraId="2D93BCA0"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39AD6CB4"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E67102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lastRenderedPageBreak/>
              <w:t>Mo_Pom</w:t>
            </w:r>
          </w:p>
        </w:tc>
        <w:tc>
          <w:tcPr>
            <w:tcW w:w="1560" w:type="dxa"/>
            <w:tcBorders>
              <w:top w:val="nil"/>
              <w:left w:val="nil"/>
              <w:bottom w:val="single" w:sz="4" w:space="0" w:color="auto"/>
              <w:right w:val="single" w:sz="4" w:space="0" w:color="auto"/>
            </w:tcBorders>
            <w:shd w:val="clear" w:color="auto" w:fill="auto"/>
            <w:noWrap/>
            <w:vAlign w:val="bottom"/>
            <w:hideMark/>
          </w:tcPr>
          <w:p w14:paraId="22E279D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Pomene</w:t>
            </w:r>
          </w:p>
        </w:tc>
        <w:tc>
          <w:tcPr>
            <w:tcW w:w="1134" w:type="dxa"/>
            <w:tcBorders>
              <w:top w:val="nil"/>
              <w:left w:val="nil"/>
              <w:bottom w:val="single" w:sz="4" w:space="0" w:color="auto"/>
              <w:right w:val="single" w:sz="4" w:space="0" w:color="auto"/>
            </w:tcBorders>
            <w:shd w:val="clear" w:color="auto" w:fill="auto"/>
            <w:noWrap/>
            <w:vAlign w:val="bottom"/>
            <w:hideMark/>
          </w:tcPr>
          <w:p w14:paraId="6567E06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Mozambique</w:t>
            </w:r>
          </w:p>
        </w:tc>
        <w:tc>
          <w:tcPr>
            <w:tcW w:w="850" w:type="dxa"/>
            <w:tcBorders>
              <w:top w:val="nil"/>
              <w:left w:val="nil"/>
              <w:bottom w:val="single" w:sz="4" w:space="0" w:color="auto"/>
              <w:right w:val="single" w:sz="4" w:space="0" w:color="auto"/>
            </w:tcBorders>
            <w:shd w:val="clear" w:color="auto" w:fill="auto"/>
            <w:noWrap/>
            <w:vAlign w:val="bottom"/>
            <w:hideMark/>
          </w:tcPr>
          <w:p w14:paraId="5D189FF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-23.00</w:t>
            </w:r>
          </w:p>
        </w:tc>
        <w:tc>
          <w:tcPr>
            <w:tcW w:w="851" w:type="dxa"/>
            <w:tcBorders>
              <w:top w:val="nil"/>
              <w:left w:val="nil"/>
              <w:bottom w:val="single" w:sz="4" w:space="0" w:color="auto"/>
              <w:right w:val="single" w:sz="4" w:space="0" w:color="auto"/>
            </w:tcBorders>
            <w:shd w:val="clear" w:color="auto" w:fill="auto"/>
            <w:noWrap/>
            <w:vAlign w:val="bottom"/>
            <w:hideMark/>
          </w:tcPr>
          <w:p w14:paraId="14BDAAB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35.55</w:t>
            </w:r>
          </w:p>
        </w:tc>
        <w:tc>
          <w:tcPr>
            <w:tcW w:w="850" w:type="dxa"/>
            <w:tcBorders>
              <w:top w:val="nil"/>
              <w:left w:val="nil"/>
              <w:bottom w:val="single" w:sz="4" w:space="0" w:color="auto"/>
              <w:right w:val="single" w:sz="4" w:space="0" w:color="auto"/>
            </w:tcBorders>
            <w:shd w:val="clear" w:color="auto" w:fill="auto"/>
            <w:noWrap/>
            <w:vAlign w:val="bottom"/>
            <w:hideMark/>
          </w:tcPr>
          <w:p w14:paraId="4B49E14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6C5340B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50E7B9D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935</w:t>
            </w:r>
          </w:p>
        </w:tc>
        <w:tc>
          <w:tcPr>
            <w:tcW w:w="992" w:type="dxa"/>
            <w:tcBorders>
              <w:top w:val="nil"/>
              <w:left w:val="nil"/>
              <w:bottom w:val="single" w:sz="4" w:space="0" w:color="auto"/>
              <w:right w:val="single" w:sz="4" w:space="0" w:color="auto"/>
            </w:tcBorders>
            <w:shd w:val="clear" w:color="auto" w:fill="auto"/>
            <w:noWrap/>
            <w:vAlign w:val="bottom"/>
            <w:hideMark/>
          </w:tcPr>
          <w:p w14:paraId="64D0B6C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23.70</w:t>
            </w:r>
          </w:p>
        </w:tc>
        <w:tc>
          <w:tcPr>
            <w:tcW w:w="993" w:type="dxa"/>
            <w:tcBorders>
              <w:top w:val="nil"/>
              <w:left w:val="nil"/>
              <w:bottom w:val="single" w:sz="4" w:space="0" w:color="auto"/>
              <w:right w:val="single" w:sz="4" w:space="0" w:color="auto"/>
            </w:tcBorders>
            <w:shd w:val="clear" w:color="auto" w:fill="auto"/>
            <w:noWrap/>
            <w:vAlign w:val="bottom"/>
            <w:hideMark/>
          </w:tcPr>
          <w:p w14:paraId="3600FC6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2.34</w:t>
            </w:r>
          </w:p>
        </w:tc>
        <w:tc>
          <w:tcPr>
            <w:tcW w:w="850" w:type="dxa"/>
            <w:tcBorders>
              <w:top w:val="nil"/>
              <w:left w:val="nil"/>
              <w:bottom w:val="single" w:sz="4" w:space="0" w:color="auto"/>
              <w:right w:val="single" w:sz="4" w:space="0" w:color="auto"/>
            </w:tcBorders>
            <w:shd w:val="clear" w:color="auto" w:fill="auto"/>
            <w:noWrap/>
            <w:vAlign w:val="bottom"/>
            <w:hideMark/>
          </w:tcPr>
          <w:p w14:paraId="5EE0153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-0.315</w:t>
            </w:r>
          </w:p>
        </w:tc>
        <w:tc>
          <w:tcPr>
            <w:tcW w:w="709" w:type="dxa"/>
            <w:tcBorders>
              <w:top w:val="nil"/>
              <w:left w:val="nil"/>
              <w:bottom w:val="single" w:sz="4" w:space="0" w:color="auto"/>
              <w:right w:val="single" w:sz="4" w:space="0" w:color="auto"/>
            </w:tcBorders>
            <w:shd w:val="clear" w:color="auto" w:fill="auto"/>
            <w:noWrap/>
            <w:vAlign w:val="bottom"/>
            <w:hideMark/>
          </w:tcPr>
          <w:p w14:paraId="559BE834" w14:textId="5B42E1E8"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5927F652" w14:textId="06D1BFC7"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25.07</w:t>
            </w:r>
          </w:p>
        </w:tc>
        <w:tc>
          <w:tcPr>
            <w:tcW w:w="2977" w:type="dxa"/>
            <w:tcBorders>
              <w:top w:val="nil"/>
              <w:left w:val="nil"/>
              <w:bottom w:val="single" w:sz="4" w:space="0" w:color="auto"/>
              <w:right w:val="single" w:sz="4" w:space="0" w:color="auto"/>
            </w:tcBorders>
            <w:shd w:val="clear" w:color="auto" w:fill="auto"/>
            <w:noWrap/>
            <w:vAlign w:val="center"/>
            <w:hideMark/>
          </w:tcPr>
          <w:p w14:paraId="6D21830D" w14:textId="1ECB52A0"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3FA7C26A"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D300D4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Mo_Zin</w:t>
            </w:r>
          </w:p>
        </w:tc>
        <w:tc>
          <w:tcPr>
            <w:tcW w:w="1560" w:type="dxa"/>
            <w:tcBorders>
              <w:top w:val="nil"/>
              <w:left w:val="nil"/>
              <w:bottom w:val="single" w:sz="4" w:space="0" w:color="auto"/>
              <w:right w:val="single" w:sz="4" w:space="0" w:color="auto"/>
            </w:tcBorders>
            <w:shd w:val="clear" w:color="auto" w:fill="auto"/>
            <w:noWrap/>
            <w:vAlign w:val="bottom"/>
            <w:hideMark/>
          </w:tcPr>
          <w:p w14:paraId="477A5F7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Zinave</w:t>
            </w:r>
          </w:p>
        </w:tc>
        <w:tc>
          <w:tcPr>
            <w:tcW w:w="1134" w:type="dxa"/>
            <w:tcBorders>
              <w:top w:val="nil"/>
              <w:left w:val="nil"/>
              <w:bottom w:val="single" w:sz="4" w:space="0" w:color="auto"/>
              <w:right w:val="single" w:sz="4" w:space="0" w:color="auto"/>
            </w:tcBorders>
            <w:shd w:val="clear" w:color="auto" w:fill="auto"/>
            <w:noWrap/>
            <w:vAlign w:val="bottom"/>
            <w:hideMark/>
          </w:tcPr>
          <w:p w14:paraId="3CAD500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Mozambique</w:t>
            </w:r>
          </w:p>
        </w:tc>
        <w:tc>
          <w:tcPr>
            <w:tcW w:w="850" w:type="dxa"/>
            <w:tcBorders>
              <w:top w:val="nil"/>
              <w:left w:val="nil"/>
              <w:bottom w:val="single" w:sz="4" w:space="0" w:color="auto"/>
              <w:right w:val="single" w:sz="4" w:space="0" w:color="auto"/>
            </w:tcBorders>
            <w:shd w:val="clear" w:color="auto" w:fill="auto"/>
            <w:noWrap/>
            <w:vAlign w:val="bottom"/>
            <w:hideMark/>
          </w:tcPr>
          <w:p w14:paraId="5FE47A7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-21.59</w:t>
            </w:r>
          </w:p>
        </w:tc>
        <w:tc>
          <w:tcPr>
            <w:tcW w:w="851" w:type="dxa"/>
            <w:tcBorders>
              <w:top w:val="nil"/>
              <w:left w:val="nil"/>
              <w:bottom w:val="single" w:sz="4" w:space="0" w:color="auto"/>
              <w:right w:val="single" w:sz="4" w:space="0" w:color="auto"/>
            </w:tcBorders>
            <w:shd w:val="clear" w:color="auto" w:fill="auto"/>
            <w:noWrap/>
            <w:vAlign w:val="bottom"/>
            <w:hideMark/>
          </w:tcPr>
          <w:p w14:paraId="5B3B9B4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33.54</w:t>
            </w:r>
          </w:p>
        </w:tc>
        <w:tc>
          <w:tcPr>
            <w:tcW w:w="850" w:type="dxa"/>
            <w:tcBorders>
              <w:top w:val="nil"/>
              <w:left w:val="nil"/>
              <w:bottom w:val="single" w:sz="4" w:space="0" w:color="auto"/>
              <w:right w:val="single" w:sz="4" w:space="0" w:color="auto"/>
            </w:tcBorders>
            <w:shd w:val="clear" w:color="auto" w:fill="auto"/>
            <w:noWrap/>
            <w:vAlign w:val="bottom"/>
            <w:hideMark/>
          </w:tcPr>
          <w:p w14:paraId="18C0971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2F6FF0F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747D123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632</w:t>
            </w:r>
          </w:p>
        </w:tc>
        <w:tc>
          <w:tcPr>
            <w:tcW w:w="992" w:type="dxa"/>
            <w:tcBorders>
              <w:top w:val="nil"/>
              <w:left w:val="nil"/>
              <w:bottom w:val="single" w:sz="4" w:space="0" w:color="auto"/>
              <w:right w:val="single" w:sz="4" w:space="0" w:color="auto"/>
            </w:tcBorders>
            <w:shd w:val="clear" w:color="auto" w:fill="auto"/>
            <w:noWrap/>
            <w:vAlign w:val="bottom"/>
            <w:hideMark/>
          </w:tcPr>
          <w:p w14:paraId="7D31C9C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24.23</w:t>
            </w:r>
          </w:p>
        </w:tc>
        <w:tc>
          <w:tcPr>
            <w:tcW w:w="993" w:type="dxa"/>
            <w:tcBorders>
              <w:top w:val="nil"/>
              <w:left w:val="nil"/>
              <w:bottom w:val="single" w:sz="4" w:space="0" w:color="auto"/>
              <w:right w:val="single" w:sz="4" w:space="0" w:color="auto"/>
            </w:tcBorders>
            <w:shd w:val="clear" w:color="auto" w:fill="auto"/>
            <w:noWrap/>
            <w:vAlign w:val="bottom"/>
            <w:hideMark/>
          </w:tcPr>
          <w:p w14:paraId="7A17083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2.02</w:t>
            </w:r>
          </w:p>
        </w:tc>
        <w:tc>
          <w:tcPr>
            <w:tcW w:w="850" w:type="dxa"/>
            <w:tcBorders>
              <w:top w:val="nil"/>
              <w:left w:val="nil"/>
              <w:bottom w:val="single" w:sz="4" w:space="0" w:color="auto"/>
              <w:right w:val="single" w:sz="4" w:space="0" w:color="auto"/>
            </w:tcBorders>
            <w:shd w:val="clear" w:color="auto" w:fill="auto"/>
            <w:noWrap/>
            <w:vAlign w:val="bottom"/>
            <w:hideMark/>
          </w:tcPr>
          <w:p w14:paraId="60A260D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-0.598</w:t>
            </w:r>
          </w:p>
        </w:tc>
        <w:tc>
          <w:tcPr>
            <w:tcW w:w="709" w:type="dxa"/>
            <w:tcBorders>
              <w:top w:val="nil"/>
              <w:left w:val="nil"/>
              <w:bottom w:val="single" w:sz="4" w:space="0" w:color="auto"/>
              <w:right w:val="single" w:sz="4" w:space="0" w:color="auto"/>
            </w:tcBorders>
            <w:shd w:val="clear" w:color="auto" w:fill="auto"/>
            <w:noWrap/>
            <w:vAlign w:val="bottom"/>
            <w:hideMark/>
          </w:tcPr>
          <w:p w14:paraId="50693F77" w14:textId="73E1A0E3"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4.75</w:t>
            </w:r>
          </w:p>
        </w:tc>
        <w:tc>
          <w:tcPr>
            <w:tcW w:w="850" w:type="dxa"/>
            <w:tcBorders>
              <w:top w:val="nil"/>
              <w:left w:val="nil"/>
              <w:bottom w:val="single" w:sz="4" w:space="0" w:color="auto"/>
              <w:right w:val="single" w:sz="4" w:space="0" w:color="auto"/>
            </w:tcBorders>
            <w:shd w:val="clear" w:color="auto" w:fill="auto"/>
            <w:noWrap/>
            <w:hideMark/>
          </w:tcPr>
          <w:p w14:paraId="70B496A3" w14:textId="7D49538A"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20.59</w:t>
            </w:r>
          </w:p>
        </w:tc>
        <w:tc>
          <w:tcPr>
            <w:tcW w:w="2977" w:type="dxa"/>
            <w:tcBorders>
              <w:top w:val="nil"/>
              <w:left w:val="nil"/>
              <w:bottom w:val="single" w:sz="4" w:space="0" w:color="auto"/>
              <w:right w:val="single" w:sz="4" w:space="0" w:color="auto"/>
            </w:tcBorders>
            <w:shd w:val="clear" w:color="auto" w:fill="auto"/>
            <w:noWrap/>
            <w:vAlign w:val="center"/>
            <w:hideMark/>
          </w:tcPr>
          <w:p w14:paraId="5B03E652"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31B7803D"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1DA223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Mu_Cha</w:t>
            </w:r>
          </w:p>
        </w:tc>
        <w:tc>
          <w:tcPr>
            <w:tcW w:w="1560" w:type="dxa"/>
            <w:tcBorders>
              <w:top w:val="nil"/>
              <w:left w:val="nil"/>
              <w:bottom w:val="single" w:sz="4" w:space="0" w:color="auto"/>
              <w:right w:val="single" w:sz="4" w:space="0" w:color="auto"/>
            </w:tcBorders>
            <w:shd w:val="clear" w:color="auto" w:fill="auto"/>
            <w:noWrap/>
            <w:vAlign w:val="bottom"/>
            <w:hideMark/>
          </w:tcPr>
          <w:p w14:paraId="485E88C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ChatTboul</w:t>
            </w:r>
          </w:p>
        </w:tc>
        <w:tc>
          <w:tcPr>
            <w:tcW w:w="1134" w:type="dxa"/>
            <w:tcBorders>
              <w:top w:val="nil"/>
              <w:left w:val="nil"/>
              <w:bottom w:val="single" w:sz="4" w:space="0" w:color="auto"/>
              <w:right w:val="single" w:sz="4" w:space="0" w:color="auto"/>
            </w:tcBorders>
            <w:shd w:val="clear" w:color="auto" w:fill="auto"/>
            <w:noWrap/>
            <w:vAlign w:val="bottom"/>
            <w:hideMark/>
          </w:tcPr>
          <w:p w14:paraId="6DB2A92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Mauritania</w:t>
            </w:r>
          </w:p>
        </w:tc>
        <w:tc>
          <w:tcPr>
            <w:tcW w:w="850" w:type="dxa"/>
            <w:tcBorders>
              <w:top w:val="nil"/>
              <w:left w:val="nil"/>
              <w:bottom w:val="single" w:sz="4" w:space="0" w:color="auto"/>
              <w:right w:val="single" w:sz="4" w:space="0" w:color="auto"/>
            </w:tcBorders>
            <w:shd w:val="clear" w:color="auto" w:fill="auto"/>
            <w:noWrap/>
            <w:vAlign w:val="bottom"/>
            <w:hideMark/>
          </w:tcPr>
          <w:p w14:paraId="7A108CC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16.55</w:t>
            </w:r>
          </w:p>
        </w:tc>
        <w:tc>
          <w:tcPr>
            <w:tcW w:w="851" w:type="dxa"/>
            <w:tcBorders>
              <w:top w:val="nil"/>
              <w:left w:val="nil"/>
              <w:bottom w:val="single" w:sz="4" w:space="0" w:color="auto"/>
              <w:right w:val="single" w:sz="4" w:space="0" w:color="auto"/>
            </w:tcBorders>
            <w:shd w:val="clear" w:color="auto" w:fill="auto"/>
            <w:noWrap/>
            <w:vAlign w:val="bottom"/>
            <w:hideMark/>
          </w:tcPr>
          <w:p w14:paraId="67F62E2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-16.40</w:t>
            </w:r>
          </w:p>
        </w:tc>
        <w:tc>
          <w:tcPr>
            <w:tcW w:w="850" w:type="dxa"/>
            <w:tcBorders>
              <w:top w:val="nil"/>
              <w:left w:val="nil"/>
              <w:bottom w:val="single" w:sz="4" w:space="0" w:color="auto"/>
              <w:right w:val="single" w:sz="4" w:space="0" w:color="auto"/>
            </w:tcBorders>
            <w:shd w:val="clear" w:color="auto" w:fill="auto"/>
            <w:noWrap/>
            <w:vAlign w:val="bottom"/>
            <w:hideMark/>
          </w:tcPr>
          <w:p w14:paraId="6A56338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0803072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77361F7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261</w:t>
            </w:r>
          </w:p>
        </w:tc>
        <w:tc>
          <w:tcPr>
            <w:tcW w:w="992" w:type="dxa"/>
            <w:tcBorders>
              <w:top w:val="nil"/>
              <w:left w:val="nil"/>
              <w:bottom w:val="single" w:sz="4" w:space="0" w:color="auto"/>
              <w:right w:val="single" w:sz="4" w:space="0" w:color="auto"/>
            </w:tcBorders>
            <w:shd w:val="clear" w:color="auto" w:fill="auto"/>
            <w:noWrap/>
            <w:vAlign w:val="bottom"/>
            <w:hideMark/>
          </w:tcPr>
          <w:p w14:paraId="7262BA5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26.00</w:t>
            </w:r>
          </w:p>
        </w:tc>
        <w:tc>
          <w:tcPr>
            <w:tcW w:w="993" w:type="dxa"/>
            <w:tcBorders>
              <w:top w:val="nil"/>
              <w:left w:val="nil"/>
              <w:bottom w:val="single" w:sz="4" w:space="0" w:color="auto"/>
              <w:right w:val="single" w:sz="4" w:space="0" w:color="auto"/>
            </w:tcBorders>
            <w:shd w:val="clear" w:color="auto" w:fill="auto"/>
            <w:noWrap/>
            <w:vAlign w:val="bottom"/>
            <w:hideMark/>
          </w:tcPr>
          <w:p w14:paraId="5093F48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2.28</w:t>
            </w:r>
          </w:p>
        </w:tc>
        <w:tc>
          <w:tcPr>
            <w:tcW w:w="850" w:type="dxa"/>
            <w:tcBorders>
              <w:top w:val="nil"/>
              <w:left w:val="nil"/>
              <w:bottom w:val="single" w:sz="4" w:space="0" w:color="auto"/>
              <w:right w:val="single" w:sz="4" w:space="0" w:color="auto"/>
            </w:tcBorders>
            <w:shd w:val="clear" w:color="auto" w:fill="auto"/>
            <w:noWrap/>
            <w:vAlign w:val="bottom"/>
            <w:hideMark/>
          </w:tcPr>
          <w:p w14:paraId="57188CD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-0.865</w:t>
            </w:r>
          </w:p>
        </w:tc>
        <w:tc>
          <w:tcPr>
            <w:tcW w:w="709" w:type="dxa"/>
            <w:tcBorders>
              <w:top w:val="nil"/>
              <w:left w:val="nil"/>
              <w:bottom w:val="single" w:sz="4" w:space="0" w:color="auto"/>
              <w:right w:val="single" w:sz="4" w:space="0" w:color="auto"/>
            </w:tcBorders>
            <w:shd w:val="clear" w:color="auto" w:fill="auto"/>
            <w:noWrap/>
            <w:vAlign w:val="bottom"/>
            <w:hideMark/>
          </w:tcPr>
          <w:p w14:paraId="63DF53D1" w14:textId="63F1731D"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2.00</w:t>
            </w:r>
          </w:p>
        </w:tc>
        <w:tc>
          <w:tcPr>
            <w:tcW w:w="850" w:type="dxa"/>
            <w:tcBorders>
              <w:top w:val="nil"/>
              <w:left w:val="nil"/>
              <w:bottom w:val="single" w:sz="4" w:space="0" w:color="auto"/>
              <w:right w:val="single" w:sz="4" w:space="0" w:color="auto"/>
            </w:tcBorders>
            <w:shd w:val="clear" w:color="auto" w:fill="auto"/>
            <w:noWrap/>
            <w:hideMark/>
          </w:tcPr>
          <w:p w14:paraId="099F589D" w14:textId="632B7F9D"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7.16</w:t>
            </w:r>
          </w:p>
        </w:tc>
        <w:tc>
          <w:tcPr>
            <w:tcW w:w="2977" w:type="dxa"/>
            <w:tcBorders>
              <w:top w:val="nil"/>
              <w:left w:val="nil"/>
              <w:bottom w:val="single" w:sz="4" w:space="0" w:color="auto"/>
              <w:right w:val="single" w:sz="4" w:space="0" w:color="auto"/>
            </w:tcBorders>
            <w:shd w:val="clear" w:color="auto" w:fill="auto"/>
            <w:noWrap/>
            <w:vAlign w:val="center"/>
            <w:hideMark/>
          </w:tcPr>
          <w:p w14:paraId="411730CA" w14:textId="6531A87D" w:rsidR="00D8604C" w:rsidRPr="006663F0" w:rsidRDefault="00D8604C" w:rsidP="002D6903">
            <w:pPr>
              <w:rPr>
                <w:rFonts w:ascii="Arial" w:hAnsi="Arial" w:cs="Arial"/>
                <w:color w:val="000000"/>
                <w:sz w:val="18"/>
                <w:szCs w:val="18"/>
                <w:lang w:val="en-US"/>
              </w:rPr>
            </w:pPr>
            <w:r w:rsidRPr="006663F0">
              <w:rPr>
                <w:rFonts w:ascii="Arial" w:hAnsi="Arial" w:cs="Arial"/>
                <w:color w:val="000000"/>
                <w:sz w:val="18"/>
                <w:szCs w:val="18"/>
                <w:lang w:val="en-US"/>
              </w:rPr>
              <w:t>WCMC; RAMSAR accessed 2003-2006</w:t>
            </w:r>
          </w:p>
        </w:tc>
      </w:tr>
      <w:tr w:rsidR="00D8604C" w:rsidRPr="006663F0" w14:paraId="20BB700E"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7BF693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Mw_Chi</w:t>
            </w:r>
          </w:p>
        </w:tc>
        <w:tc>
          <w:tcPr>
            <w:tcW w:w="1560" w:type="dxa"/>
            <w:tcBorders>
              <w:top w:val="nil"/>
              <w:left w:val="nil"/>
              <w:bottom w:val="single" w:sz="4" w:space="0" w:color="auto"/>
              <w:right w:val="single" w:sz="4" w:space="0" w:color="auto"/>
            </w:tcBorders>
            <w:shd w:val="clear" w:color="auto" w:fill="auto"/>
            <w:noWrap/>
            <w:vAlign w:val="bottom"/>
            <w:hideMark/>
          </w:tcPr>
          <w:p w14:paraId="35355B7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Chilwa</w:t>
            </w:r>
          </w:p>
        </w:tc>
        <w:tc>
          <w:tcPr>
            <w:tcW w:w="1134" w:type="dxa"/>
            <w:tcBorders>
              <w:top w:val="nil"/>
              <w:left w:val="nil"/>
              <w:bottom w:val="single" w:sz="4" w:space="0" w:color="auto"/>
              <w:right w:val="single" w:sz="4" w:space="0" w:color="auto"/>
            </w:tcBorders>
            <w:shd w:val="clear" w:color="auto" w:fill="auto"/>
            <w:noWrap/>
            <w:vAlign w:val="bottom"/>
            <w:hideMark/>
          </w:tcPr>
          <w:p w14:paraId="5B03E72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Malawi</w:t>
            </w:r>
          </w:p>
        </w:tc>
        <w:tc>
          <w:tcPr>
            <w:tcW w:w="850" w:type="dxa"/>
            <w:tcBorders>
              <w:top w:val="nil"/>
              <w:left w:val="nil"/>
              <w:bottom w:val="single" w:sz="4" w:space="0" w:color="auto"/>
              <w:right w:val="single" w:sz="4" w:space="0" w:color="auto"/>
            </w:tcBorders>
            <w:shd w:val="clear" w:color="auto" w:fill="auto"/>
            <w:noWrap/>
            <w:vAlign w:val="bottom"/>
            <w:hideMark/>
          </w:tcPr>
          <w:p w14:paraId="3FC7E96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-15.27</w:t>
            </w:r>
          </w:p>
        </w:tc>
        <w:tc>
          <w:tcPr>
            <w:tcW w:w="851" w:type="dxa"/>
            <w:tcBorders>
              <w:top w:val="nil"/>
              <w:left w:val="nil"/>
              <w:bottom w:val="single" w:sz="4" w:space="0" w:color="auto"/>
              <w:right w:val="single" w:sz="4" w:space="0" w:color="auto"/>
            </w:tcBorders>
            <w:shd w:val="clear" w:color="auto" w:fill="auto"/>
            <w:noWrap/>
            <w:vAlign w:val="bottom"/>
            <w:hideMark/>
          </w:tcPr>
          <w:p w14:paraId="7353237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35.68</w:t>
            </w:r>
          </w:p>
        </w:tc>
        <w:tc>
          <w:tcPr>
            <w:tcW w:w="850" w:type="dxa"/>
            <w:tcBorders>
              <w:top w:val="nil"/>
              <w:left w:val="nil"/>
              <w:bottom w:val="single" w:sz="4" w:space="0" w:color="auto"/>
              <w:right w:val="single" w:sz="4" w:space="0" w:color="auto"/>
            </w:tcBorders>
            <w:shd w:val="clear" w:color="auto" w:fill="auto"/>
            <w:noWrap/>
            <w:vAlign w:val="bottom"/>
            <w:hideMark/>
          </w:tcPr>
          <w:p w14:paraId="578535E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2C726B8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3C94479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1410</w:t>
            </w:r>
          </w:p>
        </w:tc>
        <w:tc>
          <w:tcPr>
            <w:tcW w:w="992" w:type="dxa"/>
            <w:tcBorders>
              <w:top w:val="nil"/>
              <w:left w:val="nil"/>
              <w:bottom w:val="single" w:sz="4" w:space="0" w:color="auto"/>
              <w:right w:val="single" w:sz="4" w:space="0" w:color="auto"/>
            </w:tcBorders>
            <w:shd w:val="clear" w:color="auto" w:fill="auto"/>
            <w:noWrap/>
            <w:vAlign w:val="bottom"/>
            <w:hideMark/>
          </w:tcPr>
          <w:p w14:paraId="1F8AC65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23.20</w:t>
            </w:r>
          </w:p>
        </w:tc>
        <w:tc>
          <w:tcPr>
            <w:tcW w:w="993" w:type="dxa"/>
            <w:tcBorders>
              <w:top w:val="nil"/>
              <w:left w:val="nil"/>
              <w:bottom w:val="single" w:sz="4" w:space="0" w:color="auto"/>
              <w:right w:val="single" w:sz="4" w:space="0" w:color="auto"/>
            </w:tcBorders>
            <w:shd w:val="clear" w:color="auto" w:fill="auto"/>
            <w:noWrap/>
            <w:vAlign w:val="bottom"/>
            <w:hideMark/>
          </w:tcPr>
          <w:p w14:paraId="29E6EB3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2.41</w:t>
            </w:r>
          </w:p>
        </w:tc>
        <w:tc>
          <w:tcPr>
            <w:tcW w:w="850" w:type="dxa"/>
            <w:tcBorders>
              <w:top w:val="nil"/>
              <w:left w:val="nil"/>
              <w:bottom w:val="single" w:sz="4" w:space="0" w:color="auto"/>
              <w:right w:val="single" w:sz="4" w:space="0" w:color="auto"/>
            </w:tcBorders>
            <w:shd w:val="clear" w:color="auto" w:fill="auto"/>
            <w:noWrap/>
            <w:vAlign w:val="bottom"/>
            <w:hideMark/>
          </w:tcPr>
          <w:p w14:paraId="1AD9818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-0.143</w:t>
            </w:r>
          </w:p>
        </w:tc>
        <w:tc>
          <w:tcPr>
            <w:tcW w:w="709" w:type="dxa"/>
            <w:tcBorders>
              <w:top w:val="nil"/>
              <w:left w:val="nil"/>
              <w:bottom w:val="single" w:sz="4" w:space="0" w:color="auto"/>
              <w:right w:val="single" w:sz="4" w:space="0" w:color="auto"/>
            </w:tcBorders>
            <w:shd w:val="clear" w:color="auto" w:fill="auto"/>
            <w:noWrap/>
            <w:vAlign w:val="bottom"/>
            <w:hideMark/>
          </w:tcPr>
          <w:p w14:paraId="254A0F60" w14:textId="058E460F"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253CA3BA" w14:textId="18D1228A"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20.84</w:t>
            </w:r>
          </w:p>
        </w:tc>
        <w:tc>
          <w:tcPr>
            <w:tcW w:w="2977" w:type="dxa"/>
            <w:tcBorders>
              <w:top w:val="nil"/>
              <w:left w:val="nil"/>
              <w:bottom w:val="single" w:sz="4" w:space="0" w:color="auto"/>
              <w:right w:val="single" w:sz="4" w:space="0" w:color="auto"/>
            </w:tcBorders>
            <w:shd w:val="clear" w:color="auto" w:fill="auto"/>
            <w:noWrap/>
            <w:vAlign w:val="center"/>
            <w:hideMark/>
          </w:tcPr>
          <w:p w14:paraId="2261E5D9"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42AFB741"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1C681B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Mw_Kas</w:t>
            </w:r>
          </w:p>
        </w:tc>
        <w:tc>
          <w:tcPr>
            <w:tcW w:w="1560" w:type="dxa"/>
            <w:tcBorders>
              <w:top w:val="nil"/>
              <w:left w:val="nil"/>
              <w:bottom w:val="single" w:sz="4" w:space="0" w:color="auto"/>
              <w:right w:val="single" w:sz="4" w:space="0" w:color="auto"/>
            </w:tcBorders>
            <w:shd w:val="clear" w:color="auto" w:fill="auto"/>
            <w:noWrap/>
            <w:vAlign w:val="bottom"/>
            <w:hideMark/>
          </w:tcPr>
          <w:p w14:paraId="476BC91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Kasungu</w:t>
            </w:r>
          </w:p>
        </w:tc>
        <w:tc>
          <w:tcPr>
            <w:tcW w:w="1134" w:type="dxa"/>
            <w:tcBorders>
              <w:top w:val="nil"/>
              <w:left w:val="nil"/>
              <w:bottom w:val="single" w:sz="4" w:space="0" w:color="auto"/>
              <w:right w:val="single" w:sz="4" w:space="0" w:color="auto"/>
            </w:tcBorders>
            <w:shd w:val="clear" w:color="auto" w:fill="auto"/>
            <w:noWrap/>
            <w:vAlign w:val="bottom"/>
            <w:hideMark/>
          </w:tcPr>
          <w:p w14:paraId="0D0D346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Malawi</w:t>
            </w:r>
          </w:p>
        </w:tc>
        <w:tc>
          <w:tcPr>
            <w:tcW w:w="850" w:type="dxa"/>
            <w:tcBorders>
              <w:top w:val="nil"/>
              <w:left w:val="nil"/>
              <w:bottom w:val="single" w:sz="4" w:space="0" w:color="auto"/>
              <w:right w:val="single" w:sz="4" w:space="0" w:color="auto"/>
            </w:tcBorders>
            <w:shd w:val="clear" w:color="auto" w:fill="auto"/>
            <w:noWrap/>
            <w:vAlign w:val="bottom"/>
            <w:hideMark/>
          </w:tcPr>
          <w:p w14:paraId="4E9FC86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-12.94</w:t>
            </w:r>
          </w:p>
        </w:tc>
        <w:tc>
          <w:tcPr>
            <w:tcW w:w="851" w:type="dxa"/>
            <w:tcBorders>
              <w:top w:val="nil"/>
              <w:left w:val="nil"/>
              <w:bottom w:val="single" w:sz="4" w:space="0" w:color="auto"/>
              <w:right w:val="single" w:sz="4" w:space="0" w:color="auto"/>
            </w:tcBorders>
            <w:shd w:val="clear" w:color="auto" w:fill="auto"/>
            <w:noWrap/>
            <w:vAlign w:val="bottom"/>
            <w:hideMark/>
          </w:tcPr>
          <w:p w14:paraId="62D7FCB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33.14</w:t>
            </w:r>
          </w:p>
        </w:tc>
        <w:tc>
          <w:tcPr>
            <w:tcW w:w="850" w:type="dxa"/>
            <w:tcBorders>
              <w:top w:val="nil"/>
              <w:left w:val="nil"/>
              <w:bottom w:val="single" w:sz="4" w:space="0" w:color="auto"/>
              <w:right w:val="single" w:sz="4" w:space="0" w:color="auto"/>
            </w:tcBorders>
            <w:shd w:val="clear" w:color="auto" w:fill="auto"/>
            <w:noWrap/>
            <w:vAlign w:val="bottom"/>
            <w:hideMark/>
          </w:tcPr>
          <w:p w14:paraId="13070ED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0D1FCF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62E270E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938</w:t>
            </w:r>
          </w:p>
        </w:tc>
        <w:tc>
          <w:tcPr>
            <w:tcW w:w="992" w:type="dxa"/>
            <w:tcBorders>
              <w:top w:val="nil"/>
              <w:left w:val="nil"/>
              <w:bottom w:val="single" w:sz="4" w:space="0" w:color="auto"/>
              <w:right w:val="single" w:sz="4" w:space="0" w:color="auto"/>
            </w:tcBorders>
            <w:shd w:val="clear" w:color="auto" w:fill="auto"/>
            <w:noWrap/>
            <w:vAlign w:val="bottom"/>
            <w:hideMark/>
          </w:tcPr>
          <w:p w14:paraId="24128B0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21.10</w:t>
            </w:r>
          </w:p>
        </w:tc>
        <w:tc>
          <w:tcPr>
            <w:tcW w:w="993" w:type="dxa"/>
            <w:tcBorders>
              <w:top w:val="nil"/>
              <w:left w:val="nil"/>
              <w:bottom w:val="single" w:sz="4" w:space="0" w:color="auto"/>
              <w:right w:val="single" w:sz="4" w:space="0" w:color="auto"/>
            </w:tcBorders>
            <w:shd w:val="clear" w:color="auto" w:fill="auto"/>
            <w:noWrap/>
            <w:vAlign w:val="bottom"/>
            <w:hideMark/>
          </w:tcPr>
          <w:p w14:paraId="766CC3C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2.54</w:t>
            </w:r>
          </w:p>
        </w:tc>
        <w:tc>
          <w:tcPr>
            <w:tcW w:w="850" w:type="dxa"/>
            <w:tcBorders>
              <w:top w:val="nil"/>
              <w:left w:val="nil"/>
              <w:bottom w:val="single" w:sz="4" w:space="0" w:color="auto"/>
              <w:right w:val="single" w:sz="4" w:space="0" w:color="auto"/>
            </w:tcBorders>
            <w:shd w:val="clear" w:color="auto" w:fill="auto"/>
            <w:noWrap/>
            <w:vAlign w:val="bottom"/>
            <w:hideMark/>
          </w:tcPr>
          <w:p w14:paraId="45A00F5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-0.365</w:t>
            </w:r>
          </w:p>
        </w:tc>
        <w:tc>
          <w:tcPr>
            <w:tcW w:w="709" w:type="dxa"/>
            <w:tcBorders>
              <w:top w:val="nil"/>
              <w:left w:val="nil"/>
              <w:bottom w:val="single" w:sz="4" w:space="0" w:color="auto"/>
              <w:right w:val="single" w:sz="4" w:space="0" w:color="auto"/>
            </w:tcBorders>
            <w:shd w:val="clear" w:color="auto" w:fill="auto"/>
            <w:noWrap/>
            <w:vAlign w:val="bottom"/>
            <w:hideMark/>
          </w:tcPr>
          <w:p w14:paraId="2878AF35" w14:textId="486E8FF3"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6.00</w:t>
            </w:r>
          </w:p>
        </w:tc>
        <w:tc>
          <w:tcPr>
            <w:tcW w:w="850" w:type="dxa"/>
            <w:tcBorders>
              <w:top w:val="nil"/>
              <w:left w:val="nil"/>
              <w:bottom w:val="single" w:sz="4" w:space="0" w:color="auto"/>
              <w:right w:val="single" w:sz="4" w:space="0" w:color="auto"/>
            </w:tcBorders>
            <w:shd w:val="clear" w:color="auto" w:fill="auto"/>
            <w:noWrap/>
            <w:hideMark/>
          </w:tcPr>
          <w:p w14:paraId="38E645BE" w14:textId="2CBE4CE9"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24.06</w:t>
            </w:r>
          </w:p>
        </w:tc>
        <w:tc>
          <w:tcPr>
            <w:tcW w:w="2977" w:type="dxa"/>
            <w:tcBorders>
              <w:top w:val="nil"/>
              <w:left w:val="nil"/>
              <w:bottom w:val="single" w:sz="4" w:space="0" w:color="auto"/>
              <w:right w:val="single" w:sz="4" w:space="0" w:color="auto"/>
            </w:tcBorders>
            <w:shd w:val="clear" w:color="auto" w:fill="auto"/>
            <w:noWrap/>
            <w:vAlign w:val="center"/>
            <w:hideMark/>
          </w:tcPr>
          <w:p w14:paraId="750E5A6B" w14:textId="4A4AADA3" w:rsidR="00D8604C" w:rsidRPr="006663F0" w:rsidRDefault="00D8604C" w:rsidP="002D6903">
            <w:pPr>
              <w:rPr>
                <w:rFonts w:ascii="Arial" w:hAnsi="Arial" w:cs="Arial"/>
                <w:color w:val="000000"/>
                <w:sz w:val="18"/>
                <w:szCs w:val="18"/>
                <w:lang w:val="en-US"/>
              </w:rPr>
            </w:pPr>
            <w:r w:rsidRPr="006663F0">
              <w:rPr>
                <w:rFonts w:ascii="Arial" w:hAnsi="Arial" w:cs="Arial"/>
                <w:color w:val="000000"/>
                <w:sz w:val="18"/>
                <w:szCs w:val="18"/>
                <w:lang w:val="en-US"/>
              </w:rPr>
              <w:t xml:space="preserve">APAAT; WCMC; Garine-Wichatitsky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2001</w:t>
            </w:r>
          </w:p>
        </w:tc>
      </w:tr>
      <w:tr w:rsidR="00D8604C" w:rsidRPr="006663F0" w14:paraId="57224FD2"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A16002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Mw_Maj</w:t>
            </w:r>
          </w:p>
        </w:tc>
        <w:tc>
          <w:tcPr>
            <w:tcW w:w="1560" w:type="dxa"/>
            <w:tcBorders>
              <w:top w:val="nil"/>
              <w:left w:val="nil"/>
              <w:bottom w:val="single" w:sz="4" w:space="0" w:color="auto"/>
              <w:right w:val="single" w:sz="4" w:space="0" w:color="auto"/>
            </w:tcBorders>
            <w:shd w:val="clear" w:color="auto" w:fill="auto"/>
            <w:noWrap/>
            <w:vAlign w:val="bottom"/>
            <w:hideMark/>
          </w:tcPr>
          <w:p w14:paraId="69115D5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Majete</w:t>
            </w:r>
          </w:p>
        </w:tc>
        <w:tc>
          <w:tcPr>
            <w:tcW w:w="1134" w:type="dxa"/>
            <w:tcBorders>
              <w:top w:val="nil"/>
              <w:left w:val="nil"/>
              <w:bottom w:val="single" w:sz="4" w:space="0" w:color="auto"/>
              <w:right w:val="single" w:sz="4" w:space="0" w:color="auto"/>
            </w:tcBorders>
            <w:shd w:val="clear" w:color="auto" w:fill="auto"/>
            <w:noWrap/>
            <w:vAlign w:val="bottom"/>
            <w:hideMark/>
          </w:tcPr>
          <w:p w14:paraId="5A37C0A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Malawi</w:t>
            </w:r>
          </w:p>
        </w:tc>
        <w:tc>
          <w:tcPr>
            <w:tcW w:w="850" w:type="dxa"/>
            <w:tcBorders>
              <w:top w:val="nil"/>
              <w:left w:val="nil"/>
              <w:bottom w:val="single" w:sz="4" w:space="0" w:color="auto"/>
              <w:right w:val="single" w:sz="4" w:space="0" w:color="auto"/>
            </w:tcBorders>
            <w:shd w:val="clear" w:color="auto" w:fill="auto"/>
            <w:noWrap/>
            <w:vAlign w:val="bottom"/>
            <w:hideMark/>
          </w:tcPr>
          <w:p w14:paraId="27E5C66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-15.93</w:t>
            </w:r>
          </w:p>
        </w:tc>
        <w:tc>
          <w:tcPr>
            <w:tcW w:w="851" w:type="dxa"/>
            <w:tcBorders>
              <w:top w:val="nil"/>
              <w:left w:val="nil"/>
              <w:bottom w:val="single" w:sz="4" w:space="0" w:color="auto"/>
              <w:right w:val="single" w:sz="4" w:space="0" w:color="auto"/>
            </w:tcBorders>
            <w:shd w:val="clear" w:color="auto" w:fill="auto"/>
            <w:noWrap/>
            <w:vAlign w:val="bottom"/>
            <w:hideMark/>
          </w:tcPr>
          <w:p w14:paraId="34F8C55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34.59</w:t>
            </w:r>
          </w:p>
        </w:tc>
        <w:tc>
          <w:tcPr>
            <w:tcW w:w="850" w:type="dxa"/>
            <w:tcBorders>
              <w:top w:val="nil"/>
              <w:left w:val="nil"/>
              <w:bottom w:val="single" w:sz="4" w:space="0" w:color="auto"/>
              <w:right w:val="single" w:sz="4" w:space="0" w:color="auto"/>
            </w:tcBorders>
            <w:shd w:val="clear" w:color="auto" w:fill="auto"/>
            <w:noWrap/>
            <w:vAlign w:val="bottom"/>
            <w:hideMark/>
          </w:tcPr>
          <w:p w14:paraId="46B8753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2D75EFE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2080ABB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953</w:t>
            </w:r>
          </w:p>
        </w:tc>
        <w:tc>
          <w:tcPr>
            <w:tcW w:w="992" w:type="dxa"/>
            <w:tcBorders>
              <w:top w:val="nil"/>
              <w:left w:val="nil"/>
              <w:bottom w:val="single" w:sz="4" w:space="0" w:color="auto"/>
              <w:right w:val="single" w:sz="4" w:space="0" w:color="auto"/>
            </w:tcBorders>
            <w:shd w:val="clear" w:color="auto" w:fill="auto"/>
            <w:noWrap/>
            <w:vAlign w:val="bottom"/>
            <w:hideMark/>
          </w:tcPr>
          <w:p w14:paraId="034738B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25.08</w:t>
            </w:r>
          </w:p>
        </w:tc>
        <w:tc>
          <w:tcPr>
            <w:tcW w:w="993" w:type="dxa"/>
            <w:tcBorders>
              <w:top w:val="nil"/>
              <w:left w:val="nil"/>
              <w:bottom w:val="single" w:sz="4" w:space="0" w:color="auto"/>
              <w:right w:val="single" w:sz="4" w:space="0" w:color="auto"/>
            </w:tcBorders>
            <w:shd w:val="clear" w:color="auto" w:fill="auto"/>
            <w:noWrap/>
            <w:vAlign w:val="bottom"/>
            <w:hideMark/>
          </w:tcPr>
          <w:p w14:paraId="5E57535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2.61</w:t>
            </w:r>
          </w:p>
        </w:tc>
        <w:tc>
          <w:tcPr>
            <w:tcW w:w="850" w:type="dxa"/>
            <w:tcBorders>
              <w:top w:val="nil"/>
              <w:left w:val="nil"/>
              <w:bottom w:val="single" w:sz="4" w:space="0" w:color="auto"/>
              <w:right w:val="single" w:sz="4" w:space="0" w:color="auto"/>
            </w:tcBorders>
            <w:shd w:val="clear" w:color="auto" w:fill="auto"/>
            <w:noWrap/>
            <w:vAlign w:val="bottom"/>
            <w:hideMark/>
          </w:tcPr>
          <w:p w14:paraId="572422E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-0.428</w:t>
            </w:r>
          </w:p>
        </w:tc>
        <w:tc>
          <w:tcPr>
            <w:tcW w:w="709" w:type="dxa"/>
            <w:tcBorders>
              <w:top w:val="nil"/>
              <w:left w:val="nil"/>
              <w:bottom w:val="single" w:sz="4" w:space="0" w:color="auto"/>
              <w:right w:val="single" w:sz="4" w:space="0" w:color="auto"/>
            </w:tcBorders>
            <w:shd w:val="clear" w:color="auto" w:fill="auto"/>
            <w:noWrap/>
            <w:vAlign w:val="bottom"/>
            <w:hideMark/>
          </w:tcPr>
          <w:p w14:paraId="205C6FB5" w14:textId="7C53615A"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5.75</w:t>
            </w:r>
          </w:p>
        </w:tc>
        <w:tc>
          <w:tcPr>
            <w:tcW w:w="850" w:type="dxa"/>
            <w:tcBorders>
              <w:top w:val="nil"/>
              <w:left w:val="nil"/>
              <w:bottom w:val="single" w:sz="4" w:space="0" w:color="auto"/>
              <w:right w:val="single" w:sz="4" w:space="0" w:color="auto"/>
            </w:tcBorders>
            <w:shd w:val="clear" w:color="auto" w:fill="auto"/>
            <w:noWrap/>
            <w:hideMark/>
          </w:tcPr>
          <w:p w14:paraId="15364088" w14:textId="662E45AF"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13.56</w:t>
            </w:r>
          </w:p>
        </w:tc>
        <w:tc>
          <w:tcPr>
            <w:tcW w:w="2977" w:type="dxa"/>
            <w:tcBorders>
              <w:top w:val="nil"/>
              <w:left w:val="nil"/>
              <w:bottom w:val="single" w:sz="4" w:space="0" w:color="auto"/>
              <w:right w:val="single" w:sz="4" w:space="0" w:color="auto"/>
            </w:tcBorders>
            <w:shd w:val="clear" w:color="auto" w:fill="auto"/>
            <w:noWrap/>
            <w:vAlign w:val="center"/>
            <w:hideMark/>
          </w:tcPr>
          <w:p w14:paraId="5D5669B6"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5FE2617F"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A5D09E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Mw_Mal</w:t>
            </w:r>
          </w:p>
        </w:tc>
        <w:tc>
          <w:tcPr>
            <w:tcW w:w="1560" w:type="dxa"/>
            <w:tcBorders>
              <w:top w:val="nil"/>
              <w:left w:val="nil"/>
              <w:bottom w:val="single" w:sz="4" w:space="0" w:color="auto"/>
              <w:right w:val="single" w:sz="4" w:space="0" w:color="auto"/>
            </w:tcBorders>
            <w:shd w:val="clear" w:color="auto" w:fill="auto"/>
            <w:noWrap/>
            <w:vAlign w:val="bottom"/>
            <w:hideMark/>
          </w:tcPr>
          <w:p w14:paraId="3E528C6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Malawi</w:t>
            </w:r>
          </w:p>
        </w:tc>
        <w:tc>
          <w:tcPr>
            <w:tcW w:w="1134" w:type="dxa"/>
            <w:tcBorders>
              <w:top w:val="nil"/>
              <w:left w:val="nil"/>
              <w:bottom w:val="single" w:sz="4" w:space="0" w:color="auto"/>
              <w:right w:val="single" w:sz="4" w:space="0" w:color="auto"/>
            </w:tcBorders>
            <w:shd w:val="clear" w:color="auto" w:fill="auto"/>
            <w:noWrap/>
            <w:vAlign w:val="bottom"/>
            <w:hideMark/>
          </w:tcPr>
          <w:p w14:paraId="7FE069C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Malawi</w:t>
            </w:r>
          </w:p>
        </w:tc>
        <w:tc>
          <w:tcPr>
            <w:tcW w:w="850" w:type="dxa"/>
            <w:tcBorders>
              <w:top w:val="nil"/>
              <w:left w:val="nil"/>
              <w:bottom w:val="single" w:sz="4" w:space="0" w:color="auto"/>
              <w:right w:val="single" w:sz="4" w:space="0" w:color="auto"/>
            </w:tcBorders>
            <w:shd w:val="clear" w:color="auto" w:fill="auto"/>
            <w:noWrap/>
            <w:vAlign w:val="bottom"/>
            <w:hideMark/>
          </w:tcPr>
          <w:p w14:paraId="5F472A3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-14.06</w:t>
            </w:r>
          </w:p>
        </w:tc>
        <w:tc>
          <w:tcPr>
            <w:tcW w:w="851" w:type="dxa"/>
            <w:tcBorders>
              <w:top w:val="nil"/>
              <w:left w:val="nil"/>
              <w:bottom w:val="single" w:sz="4" w:space="0" w:color="auto"/>
              <w:right w:val="single" w:sz="4" w:space="0" w:color="auto"/>
            </w:tcBorders>
            <w:shd w:val="clear" w:color="auto" w:fill="auto"/>
            <w:noWrap/>
            <w:vAlign w:val="bottom"/>
            <w:hideMark/>
          </w:tcPr>
          <w:p w14:paraId="482B9D4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34.87</w:t>
            </w:r>
          </w:p>
        </w:tc>
        <w:tc>
          <w:tcPr>
            <w:tcW w:w="850" w:type="dxa"/>
            <w:tcBorders>
              <w:top w:val="nil"/>
              <w:left w:val="nil"/>
              <w:bottom w:val="single" w:sz="4" w:space="0" w:color="auto"/>
              <w:right w:val="single" w:sz="4" w:space="0" w:color="auto"/>
            </w:tcBorders>
            <w:shd w:val="clear" w:color="auto" w:fill="auto"/>
            <w:noWrap/>
            <w:vAlign w:val="bottom"/>
            <w:hideMark/>
          </w:tcPr>
          <w:p w14:paraId="4C3CAA9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4E68625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1592033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963</w:t>
            </w:r>
          </w:p>
        </w:tc>
        <w:tc>
          <w:tcPr>
            <w:tcW w:w="992" w:type="dxa"/>
            <w:tcBorders>
              <w:top w:val="nil"/>
              <w:left w:val="nil"/>
              <w:bottom w:val="single" w:sz="4" w:space="0" w:color="auto"/>
              <w:right w:val="single" w:sz="4" w:space="0" w:color="auto"/>
            </w:tcBorders>
            <w:shd w:val="clear" w:color="auto" w:fill="auto"/>
            <w:noWrap/>
            <w:vAlign w:val="bottom"/>
            <w:hideMark/>
          </w:tcPr>
          <w:p w14:paraId="1D91493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22.95</w:t>
            </w:r>
          </w:p>
        </w:tc>
        <w:tc>
          <w:tcPr>
            <w:tcW w:w="993" w:type="dxa"/>
            <w:tcBorders>
              <w:top w:val="nil"/>
              <w:left w:val="nil"/>
              <w:bottom w:val="single" w:sz="4" w:space="0" w:color="auto"/>
              <w:right w:val="single" w:sz="4" w:space="0" w:color="auto"/>
            </w:tcBorders>
            <w:shd w:val="clear" w:color="auto" w:fill="auto"/>
            <w:noWrap/>
            <w:vAlign w:val="bottom"/>
            <w:hideMark/>
          </w:tcPr>
          <w:p w14:paraId="69B38C3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2.44</w:t>
            </w:r>
          </w:p>
        </w:tc>
        <w:tc>
          <w:tcPr>
            <w:tcW w:w="850" w:type="dxa"/>
            <w:tcBorders>
              <w:top w:val="nil"/>
              <w:left w:val="nil"/>
              <w:bottom w:val="single" w:sz="4" w:space="0" w:color="auto"/>
              <w:right w:val="single" w:sz="4" w:space="0" w:color="auto"/>
            </w:tcBorders>
            <w:shd w:val="clear" w:color="auto" w:fill="auto"/>
            <w:noWrap/>
            <w:vAlign w:val="bottom"/>
            <w:hideMark/>
          </w:tcPr>
          <w:p w14:paraId="2816F8C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-0.413</w:t>
            </w:r>
          </w:p>
        </w:tc>
        <w:tc>
          <w:tcPr>
            <w:tcW w:w="709" w:type="dxa"/>
            <w:tcBorders>
              <w:top w:val="nil"/>
              <w:left w:val="nil"/>
              <w:bottom w:val="single" w:sz="4" w:space="0" w:color="auto"/>
              <w:right w:val="single" w:sz="4" w:space="0" w:color="auto"/>
            </w:tcBorders>
            <w:shd w:val="clear" w:color="auto" w:fill="auto"/>
            <w:noWrap/>
            <w:vAlign w:val="bottom"/>
            <w:hideMark/>
          </w:tcPr>
          <w:p w14:paraId="1452486E" w14:textId="6A6D7F34"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5.50</w:t>
            </w:r>
          </w:p>
        </w:tc>
        <w:tc>
          <w:tcPr>
            <w:tcW w:w="850" w:type="dxa"/>
            <w:tcBorders>
              <w:top w:val="nil"/>
              <w:left w:val="nil"/>
              <w:bottom w:val="single" w:sz="4" w:space="0" w:color="auto"/>
              <w:right w:val="single" w:sz="4" w:space="0" w:color="auto"/>
            </w:tcBorders>
            <w:shd w:val="clear" w:color="auto" w:fill="auto"/>
            <w:noWrap/>
            <w:hideMark/>
          </w:tcPr>
          <w:p w14:paraId="33B1538B" w14:textId="24237FA5"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18.84</w:t>
            </w:r>
          </w:p>
        </w:tc>
        <w:tc>
          <w:tcPr>
            <w:tcW w:w="2977" w:type="dxa"/>
            <w:tcBorders>
              <w:top w:val="nil"/>
              <w:left w:val="nil"/>
              <w:bottom w:val="single" w:sz="4" w:space="0" w:color="auto"/>
              <w:right w:val="single" w:sz="4" w:space="0" w:color="auto"/>
            </w:tcBorders>
            <w:shd w:val="clear" w:color="auto" w:fill="auto"/>
            <w:noWrap/>
            <w:vAlign w:val="center"/>
            <w:hideMark/>
          </w:tcPr>
          <w:p w14:paraId="34DEBC16" w14:textId="23DA3F73"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03A0E73D"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AC3263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Mw_Nyi</w:t>
            </w:r>
          </w:p>
        </w:tc>
        <w:tc>
          <w:tcPr>
            <w:tcW w:w="1560" w:type="dxa"/>
            <w:tcBorders>
              <w:top w:val="nil"/>
              <w:left w:val="nil"/>
              <w:bottom w:val="single" w:sz="4" w:space="0" w:color="auto"/>
              <w:right w:val="single" w:sz="4" w:space="0" w:color="auto"/>
            </w:tcBorders>
            <w:shd w:val="clear" w:color="auto" w:fill="auto"/>
            <w:noWrap/>
            <w:vAlign w:val="bottom"/>
            <w:hideMark/>
          </w:tcPr>
          <w:p w14:paraId="7B9F01F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Nyika</w:t>
            </w:r>
          </w:p>
        </w:tc>
        <w:tc>
          <w:tcPr>
            <w:tcW w:w="1134" w:type="dxa"/>
            <w:tcBorders>
              <w:top w:val="nil"/>
              <w:left w:val="nil"/>
              <w:bottom w:val="single" w:sz="4" w:space="0" w:color="auto"/>
              <w:right w:val="single" w:sz="4" w:space="0" w:color="auto"/>
            </w:tcBorders>
            <w:shd w:val="clear" w:color="auto" w:fill="auto"/>
            <w:noWrap/>
            <w:vAlign w:val="bottom"/>
            <w:hideMark/>
          </w:tcPr>
          <w:p w14:paraId="1E1A908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Malawi</w:t>
            </w:r>
          </w:p>
        </w:tc>
        <w:tc>
          <w:tcPr>
            <w:tcW w:w="850" w:type="dxa"/>
            <w:tcBorders>
              <w:top w:val="nil"/>
              <w:left w:val="nil"/>
              <w:bottom w:val="single" w:sz="4" w:space="0" w:color="auto"/>
              <w:right w:val="single" w:sz="4" w:space="0" w:color="auto"/>
            </w:tcBorders>
            <w:shd w:val="clear" w:color="auto" w:fill="auto"/>
            <w:noWrap/>
            <w:vAlign w:val="bottom"/>
            <w:hideMark/>
          </w:tcPr>
          <w:p w14:paraId="7C288A4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-10.55</w:t>
            </w:r>
          </w:p>
        </w:tc>
        <w:tc>
          <w:tcPr>
            <w:tcW w:w="851" w:type="dxa"/>
            <w:tcBorders>
              <w:top w:val="nil"/>
              <w:left w:val="nil"/>
              <w:bottom w:val="single" w:sz="4" w:space="0" w:color="auto"/>
              <w:right w:val="single" w:sz="4" w:space="0" w:color="auto"/>
            </w:tcBorders>
            <w:shd w:val="clear" w:color="auto" w:fill="auto"/>
            <w:noWrap/>
            <w:vAlign w:val="bottom"/>
            <w:hideMark/>
          </w:tcPr>
          <w:p w14:paraId="3A4E895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33.83</w:t>
            </w:r>
          </w:p>
        </w:tc>
        <w:tc>
          <w:tcPr>
            <w:tcW w:w="850" w:type="dxa"/>
            <w:tcBorders>
              <w:top w:val="nil"/>
              <w:left w:val="nil"/>
              <w:bottom w:val="single" w:sz="4" w:space="0" w:color="auto"/>
              <w:right w:val="single" w:sz="4" w:space="0" w:color="auto"/>
            </w:tcBorders>
            <w:shd w:val="clear" w:color="auto" w:fill="auto"/>
            <w:noWrap/>
            <w:vAlign w:val="bottom"/>
            <w:hideMark/>
          </w:tcPr>
          <w:p w14:paraId="71F7684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B695DC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543FE61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1172</w:t>
            </w:r>
          </w:p>
        </w:tc>
        <w:tc>
          <w:tcPr>
            <w:tcW w:w="992" w:type="dxa"/>
            <w:tcBorders>
              <w:top w:val="nil"/>
              <w:left w:val="nil"/>
              <w:bottom w:val="single" w:sz="4" w:space="0" w:color="auto"/>
              <w:right w:val="single" w:sz="4" w:space="0" w:color="auto"/>
            </w:tcBorders>
            <w:shd w:val="clear" w:color="auto" w:fill="auto"/>
            <w:noWrap/>
            <w:vAlign w:val="bottom"/>
            <w:hideMark/>
          </w:tcPr>
          <w:p w14:paraId="326C280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20.68</w:t>
            </w:r>
          </w:p>
        </w:tc>
        <w:tc>
          <w:tcPr>
            <w:tcW w:w="993" w:type="dxa"/>
            <w:tcBorders>
              <w:top w:val="nil"/>
              <w:left w:val="nil"/>
              <w:bottom w:val="single" w:sz="4" w:space="0" w:color="auto"/>
              <w:right w:val="single" w:sz="4" w:space="0" w:color="auto"/>
            </w:tcBorders>
            <w:shd w:val="clear" w:color="auto" w:fill="auto"/>
            <w:noWrap/>
            <w:vAlign w:val="bottom"/>
            <w:hideMark/>
          </w:tcPr>
          <w:p w14:paraId="7A4761B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2.14</w:t>
            </w:r>
          </w:p>
        </w:tc>
        <w:tc>
          <w:tcPr>
            <w:tcW w:w="850" w:type="dxa"/>
            <w:tcBorders>
              <w:top w:val="nil"/>
              <w:left w:val="nil"/>
              <w:bottom w:val="single" w:sz="4" w:space="0" w:color="auto"/>
              <w:right w:val="single" w:sz="4" w:space="0" w:color="auto"/>
            </w:tcBorders>
            <w:shd w:val="clear" w:color="auto" w:fill="auto"/>
            <w:noWrap/>
            <w:vAlign w:val="bottom"/>
            <w:hideMark/>
          </w:tcPr>
          <w:p w14:paraId="1F7B870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-0.190</w:t>
            </w:r>
          </w:p>
        </w:tc>
        <w:tc>
          <w:tcPr>
            <w:tcW w:w="709" w:type="dxa"/>
            <w:tcBorders>
              <w:top w:val="nil"/>
              <w:left w:val="nil"/>
              <w:bottom w:val="single" w:sz="4" w:space="0" w:color="auto"/>
              <w:right w:val="single" w:sz="4" w:space="0" w:color="auto"/>
            </w:tcBorders>
            <w:shd w:val="clear" w:color="auto" w:fill="auto"/>
            <w:noWrap/>
            <w:vAlign w:val="bottom"/>
            <w:hideMark/>
          </w:tcPr>
          <w:p w14:paraId="60F845E6" w14:textId="2BECA963"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2F9E7C65" w14:textId="60AF6F0D"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31.51</w:t>
            </w:r>
          </w:p>
        </w:tc>
        <w:tc>
          <w:tcPr>
            <w:tcW w:w="2977" w:type="dxa"/>
            <w:tcBorders>
              <w:top w:val="nil"/>
              <w:left w:val="nil"/>
              <w:bottom w:val="single" w:sz="4" w:space="0" w:color="auto"/>
              <w:right w:val="single" w:sz="4" w:space="0" w:color="auto"/>
            </w:tcBorders>
            <w:shd w:val="clear" w:color="auto" w:fill="auto"/>
            <w:noWrap/>
            <w:vAlign w:val="center"/>
            <w:hideMark/>
          </w:tcPr>
          <w:p w14:paraId="6E17017C" w14:textId="315F95FB"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35B2510B"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ED3C5E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Na_AAi</w:t>
            </w:r>
          </w:p>
        </w:tc>
        <w:tc>
          <w:tcPr>
            <w:tcW w:w="1560" w:type="dxa"/>
            <w:tcBorders>
              <w:top w:val="nil"/>
              <w:left w:val="nil"/>
              <w:bottom w:val="single" w:sz="4" w:space="0" w:color="auto"/>
              <w:right w:val="single" w:sz="4" w:space="0" w:color="auto"/>
            </w:tcBorders>
            <w:shd w:val="clear" w:color="auto" w:fill="auto"/>
            <w:noWrap/>
            <w:vAlign w:val="bottom"/>
            <w:hideMark/>
          </w:tcPr>
          <w:p w14:paraId="2D5D333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Ai-Ais</w:t>
            </w:r>
          </w:p>
        </w:tc>
        <w:tc>
          <w:tcPr>
            <w:tcW w:w="1134" w:type="dxa"/>
            <w:tcBorders>
              <w:top w:val="nil"/>
              <w:left w:val="nil"/>
              <w:bottom w:val="single" w:sz="4" w:space="0" w:color="auto"/>
              <w:right w:val="single" w:sz="4" w:space="0" w:color="auto"/>
            </w:tcBorders>
            <w:shd w:val="clear" w:color="auto" w:fill="auto"/>
            <w:noWrap/>
            <w:vAlign w:val="bottom"/>
            <w:hideMark/>
          </w:tcPr>
          <w:p w14:paraId="6B81E90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Namibia</w:t>
            </w:r>
          </w:p>
        </w:tc>
        <w:tc>
          <w:tcPr>
            <w:tcW w:w="850" w:type="dxa"/>
            <w:tcBorders>
              <w:top w:val="nil"/>
              <w:left w:val="nil"/>
              <w:bottom w:val="single" w:sz="4" w:space="0" w:color="auto"/>
              <w:right w:val="single" w:sz="4" w:space="0" w:color="auto"/>
            </w:tcBorders>
            <w:shd w:val="clear" w:color="auto" w:fill="auto"/>
            <w:noWrap/>
            <w:vAlign w:val="bottom"/>
            <w:hideMark/>
          </w:tcPr>
          <w:p w14:paraId="71D629B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-27.91</w:t>
            </w:r>
          </w:p>
        </w:tc>
        <w:tc>
          <w:tcPr>
            <w:tcW w:w="851" w:type="dxa"/>
            <w:tcBorders>
              <w:top w:val="nil"/>
              <w:left w:val="nil"/>
              <w:bottom w:val="single" w:sz="4" w:space="0" w:color="auto"/>
              <w:right w:val="single" w:sz="4" w:space="0" w:color="auto"/>
            </w:tcBorders>
            <w:shd w:val="clear" w:color="auto" w:fill="auto"/>
            <w:noWrap/>
            <w:vAlign w:val="bottom"/>
            <w:hideMark/>
          </w:tcPr>
          <w:p w14:paraId="400ACF0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17.15</w:t>
            </w:r>
          </w:p>
        </w:tc>
        <w:tc>
          <w:tcPr>
            <w:tcW w:w="850" w:type="dxa"/>
            <w:tcBorders>
              <w:top w:val="nil"/>
              <w:left w:val="nil"/>
              <w:bottom w:val="single" w:sz="4" w:space="0" w:color="auto"/>
              <w:right w:val="single" w:sz="4" w:space="0" w:color="auto"/>
            </w:tcBorders>
            <w:shd w:val="clear" w:color="auto" w:fill="auto"/>
            <w:noWrap/>
            <w:vAlign w:val="bottom"/>
            <w:hideMark/>
          </w:tcPr>
          <w:p w14:paraId="79B459D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16E860D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6BD7946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84</w:t>
            </w:r>
          </w:p>
        </w:tc>
        <w:tc>
          <w:tcPr>
            <w:tcW w:w="992" w:type="dxa"/>
            <w:tcBorders>
              <w:top w:val="nil"/>
              <w:left w:val="nil"/>
              <w:bottom w:val="single" w:sz="4" w:space="0" w:color="auto"/>
              <w:right w:val="single" w:sz="4" w:space="0" w:color="auto"/>
            </w:tcBorders>
            <w:shd w:val="clear" w:color="auto" w:fill="auto"/>
            <w:noWrap/>
            <w:vAlign w:val="bottom"/>
            <w:hideMark/>
          </w:tcPr>
          <w:p w14:paraId="486643F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17.20</w:t>
            </w:r>
          </w:p>
        </w:tc>
        <w:tc>
          <w:tcPr>
            <w:tcW w:w="993" w:type="dxa"/>
            <w:tcBorders>
              <w:top w:val="nil"/>
              <w:left w:val="nil"/>
              <w:bottom w:val="single" w:sz="4" w:space="0" w:color="auto"/>
              <w:right w:val="single" w:sz="4" w:space="0" w:color="auto"/>
            </w:tcBorders>
            <w:shd w:val="clear" w:color="auto" w:fill="auto"/>
            <w:noWrap/>
            <w:vAlign w:val="bottom"/>
            <w:hideMark/>
          </w:tcPr>
          <w:p w14:paraId="164AF67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3.39</w:t>
            </w:r>
          </w:p>
        </w:tc>
        <w:tc>
          <w:tcPr>
            <w:tcW w:w="850" w:type="dxa"/>
            <w:tcBorders>
              <w:top w:val="nil"/>
              <w:left w:val="nil"/>
              <w:bottom w:val="single" w:sz="4" w:space="0" w:color="auto"/>
              <w:right w:val="single" w:sz="4" w:space="0" w:color="auto"/>
            </w:tcBorders>
            <w:shd w:val="clear" w:color="auto" w:fill="auto"/>
            <w:noWrap/>
            <w:vAlign w:val="bottom"/>
            <w:hideMark/>
          </w:tcPr>
          <w:p w14:paraId="54DEC80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-0.868</w:t>
            </w:r>
          </w:p>
        </w:tc>
        <w:tc>
          <w:tcPr>
            <w:tcW w:w="709" w:type="dxa"/>
            <w:tcBorders>
              <w:top w:val="nil"/>
              <w:left w:val="nil"/>
              <w:bottom w:val="single" w:sz="4" w:space="0" w:color="auto"/>
              <w:right w:val="single" w:sz="4" w:space="0" w:color="auto"/>
            </w:tcBorders>
            <w:shd w:val="clear" w:color="auto" w:fill="auto"/>
            <w:noWrap/>
            <w:vAlign w:val="bottom"/>
            <w:hideMark/>
          </w:tcPr>
          <w:p w14:paraId="01AC1A8C" w14:textId="5D0651CA"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0.00</w:t>
            </w:r>
          </w:p>
        </w:tc>
        <w:tc>
          <w:tcPr>
            <w:tcW w:w="850" w:type="dxa"/>
            <w:tcBorders>
              <w:top w:val="nil"/>
              <w:left w:val="nil"/>
              <w:bottom w:val="single" w:sz="4" w:space="0" w:color="auto"/>
              <w:right w:val="single" w:sz="4" w:space="0" w:color="auto"/>
            </w:tcBorders>
            <w:shd w:val="clear" w:color="auto" w:fill="auto"/>
            <w:noWrap/>
            <w:hideMark/>
          </w:tcPr>
          <w:p w14:paraId="42831F36" w14:textId="64C8CE6D"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8.85</w:t>
            </w:r>
          </w:p>
        </w:tc>
        <w:tc>
          <w:tcPr>
            <w:tcW w:w="2977" w:type="dxa"/>
            <w:tcBorders>
              <w:top w:val="nil"/>
              <w:left w:val="nil"/>
              <w:bottom w:val="single" w:sz="4" w:space="0" w:color="auto"/>
              <w:right w:val="single" w:sz="4" w:space="0" w:color="auto"/>
            </w:tcBorders>
            <w:shd w:val="clear" w:color="auto" w:fill="auto"/>
            <w:noWrap/>
            <w:vAlign w:val="center"/>
            <w:hideMark/>
          </w:tcPr>
          <w:p w14:paraId="3B5136DB" w14:textId="7DDAE3BE" w:rsidR="00D8604C" w:rsidRPr="006663F0" w:rsidRDefault="00D8604C" w:rsidP="002D6903">
            <w:pPr>
              <w:rPr>
                <w:rFonts w:ascii="Arial" w:hAnsi="Arial" w:cs="Arial"/>
                <w:color w:val="000000"/>
                <w:sz w:val="18"/>
                <w:szCs w:val="18"/>
                <w:lang w:val="en-US"/>
              </w:rPr>
            </w:pPr>
            <w:r w:rsidRPr="006663F0">
              <w:rPr>
                <w:rFonts w:ascii="Arial" w:hAnsi="Arial" w:cs="Arial"/>
                <w:color w:val="000000"/>
                <w:sz w:val="18"/>
                <w:szCs w:val="18"/>
                <w:lang w:val="en-US"/>
              </w:rPr>
              <w:t>Griffin &amp; Griffin 1998; APAAT; WCMC</w:t>
            </w:r>
          </w:p>
        </w:tc>
      </w:tr>
      <w:tr w:rsidR="00D8604C" w:rsidRPr="006663F0" w14:paraId="1EE64B7A"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4DBD28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Na_DVi</w:t>
            </w:r>
          </w:p>
        </w:tc>
        <w:tc>
          <w:tcPr>
            <w:tcW w:w="1560" w:type="dxa"/>
            <w:tcBorders>
              <w:top w:val="nil"/>
              <w:left w:val="nil"/>
              <w:bottom w:val="single" w:sz="4" w:space="0" w:color="auto"/>
              <w:right w:val="single" w:sz="4" w:space="0" w:color="auto"/>
            </w:tcBorders>
            <w:shd w:val="clear" w:color="auto" w:fill="auto"/>
            <w:noWrap/>
            <w:vAlign w:val="bottom"/>
            <w:hideMark/>
          </w:tcPr>
          <w:p w14:paraId="5028ACC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DaanViljoen</w:t>
            </w:r>
          </w:p>
        </w:tc>
        <w:tc>
          <w:tcPr>
            <w:tcW w:w="1134" w:type="dxa"/>
            <w:tcBorders>
              <w:top w:val="nil"/>
              <w:left w:val="nil"/>
              <w:bottom w:val="single" w:sz="4" w:space="0" w:color="auto"/>
              <w:right w:val="single" w:sz="4" w:space="0" w:color="auto"/>
            </w:tcBorders>
            <w:shd w:val="clear" w:color="auto" w:fill="auto"/>
            <w:noWrap/>
            <w:vAlign w:val="bottom"/>
            <w:hideMark/>
          </w:tcPr>
          <w:p w14:paraId="437A4F4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Namibia</w:t>
            </w:r>
          </w:p>
        </w:tc>
        <w:tc>
          <w:tcPr>
            <w:tcW w:w="850" w:type="dxa"/>
            <w:tcBorders>
              <w:top w:val="nil"/>
              <w:left w:val="nil"/>
              <w:bottom w:val="single" w:sz="4" w:space="0" w:color="auto"/>
              <w:right w:val="single" w:sz="4" w:space="0" w:color="auto"/>
            </w:tcBorders>
            <w:shd w:val="clear" w:color="auto" w:fill="auto"/>
            <w:noWrap/>
            <w:vAlign w:val="bottom"/>
            <w:hideMark/>
          </w:tcPr>
          <w:p w14:paraId="4640149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-22.53</w:t>
            </w:r>
          </w:p>
        </w:tc>
        <w:tc>
          <w:tcPr>
            <w:tcW w:w="851" w:type="dxa"/>
            <w:tcBorders>
              <w:top w:val="nil"/>
              <w:left w:val="nil"/>
              <w:bottom w:val="single" w:sz="4" w:space="0" w:color="auto"/>
              <w:right w:val="single" w:sz="4" w:space="0" w:color="auto"/>
            </w:tcBorders>
            <w:shd w:val="clear" w:color="auto" w:fill="auto"/>
            <w:noWrap/>
            <w:vAlign w:val="bottom"/>
            <w:hideMark/>
          </w:tcPr>
          <w:p w14:paraId="236378E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16.96</w:t>
            </w:r>
          </w:p>
        </w:tc>
        <w:tc>
          <w:tcPr>
            <w:tcW w:w="850" w:type="dxa"/>
            <w:tcBorders>
              <w:top w:val="nil"/>
              <w:left w:val="nil"/>
              <w:bottom w:val="single" w:sz="4" w:space="0" w:color="auto"/>
              <w:right w:val="single" w:sz="4" w:space="0" w:color="auto"/>
            </w:tcBorders>
            <w:shd w:val="clear" w:color="auto" w:fill="auto"/>
            <w:noWrap/>
            <w:vAlign w:val="bottom"/>
            <w:hideMark/>
          </w:tcPr>
          <w:p w14:paraId="3A21A2F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377592E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34928CF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335</w:t>
            </w:r>
          </w:p>
        </w:tc>
        <w:tc>
          <w:tcPr>
            <w:tcW w:w="992" w:type="dxa"/>
            <w:tcBorders>
              <w:top w:val="nil"/>
              <w:left w:val="nil"/>
              <w:bottom w:val="single" w:sz="4" w:space="0" w:color="auto"/>
              <w:right w:val="single" w:sz="4" w:space="0" w:color="auto"/>
            </w:tcBorders>
            <w:shd w:val="clear" w:color="auto" w:fill="auto"/>
            <w:noWrap/>
            <w:vAlign w:val="bottom"/>
            <w:hideMark/>
          </w:tcPr>
          <w:p w14:paraId="753633F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18.20</w:t>
            </w:r>
          </w:p>
        </w:tc>
        <w:tc>
          <w:tcPr>
            <w:tcW w:w="993" w:type="dxa"/>
            <w:tcBorders>
              <w:top w:val="nil"/>
              <w:left w:val="nil"/>
              <w:bottom w:val="single" w:sz="4" w:space="0" w:color="auto"/>
              <w:right w:val="single" w:sz="4" w:space="0" w:color="auto"/>
            </w:tcBorders>
            <w:shd w:val="clear" w:color="auto" w:fill="auto"/>
            <w:noWrap/>
            <w:vAlign w:val="bottom"/>
            <w:hideMark/>
          </w:tcPr>
          <w:p w14:paraId="3B74AE4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3.71</w:t>
            </w:r>
          </w:p>
        </w:tc>
        <w:tc>
          <w:tcPr>
            <w:tcW w:w="850" w:type="dxa"/>
            <w:tcBorders>
              <w:top w:val="nil"/>
              <w:left w:val="nil"/>
              <w:bottom w:val="single" w:sz="4" w:space="0" w:color="auto"/>
              <w:right w:val="single" w:sz="4" w:space="0" w:color="auto"/>
            </w:tcBorders>
            <w:shd w:val="clear" w:color="auto" w:fill="auto"/>
            <w:noWrap/>
            <w:vAlign w:val="bottom"/>
            <w:hideMark/>
          </w:tcPr>
          <w:p w14:paraId="064F878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-0.680</w:t>
            </w:r>
          </w:p>
        </w:tc>
        <w:tc>
          <w:tcPr>
            <w:tcW w:w="709" w:type="dxa"/>
            <w:tcBorders>
              <w:top w:val="nil"/>
              <w:left w:val="nil"/>
              <w:bottom w:val="single" w:sz="4" w:space="0" w:color="auto"/>
              <w:right w:val="single" w:sz="4" w:space="0" w:color="auto"/>
            </w:tcBorders>
            <w:shd w:val="clear" w:color="auto" w:fill="auto"/>
            <w:noWrap/>
            <w:vAlign w:val="bottom"/>
            <w:hideMark/>
          </w:tcPr>
          <w:p w14:paraId="340F31CA" w14:textId="075227E3"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3.25</w:t>
            </w:r>
          </w:p>
        </w:tc>
        <w:tc>
          <w:tcPr>
            <w:tcW w:w="850" w:type="dxa"/>
            <w:tcBorders>
              <w:top w:val="nil"/>
              <w:left w:val="nil"/>
              <w:bottom w:val="single" w:sz="4" w:space="0" w:color="auto"/>
              <w:right w:val="single" w:sz="4" w:space="0" w:color="auto"/>
            </w:tcBorders>
            <w:shd w:val="clear" w:color="auto" w:fill="auto"/>
            <w:noWrap/>
            <w:hideMark/>
          </w:tcPr>
          <w:p w14:paraId="45F5F3DD" w14:textId="5E93BE4C"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12.76</w:t>
            </w:r>
          </w:p>
        </w:tc>
        <w:tc>
          <w:tcPr>
            <w:tcW w:w="2977" w:type="dxa"/>
            <w:tcBorders>
              <w:top w:val="nil"/>
              <w:left w:val="nil"/>
              <w:bottom w:val="single" w:sz="4" w:space="0" w:color="auto"/>
              <w:right w:val="single" w:sz="4" w:space="0" w:color="auto"/>
            </w:tcBorders>
            <w:shd w:val="clear" w:color="auto" w:fill="auto"/>
            <w:noWrap/>
            <w:vAlign w:val="center"/>
            <w:hideMark/>
          </w:tcPr>
          <w:p w14:paraId="07994B31" w14:textId="7B16AA54" w:rsidR="00D8604C" w:rsidRPr="006663F0" w:rsidRDefault="00D8604C" w:rsidP="002D6903">
            <w:pPr>
              <w:rPr>
                <w:rFonts w:ascii="Arial" w:hAnsi="Arial" w:cs="Arial"/>
                <w:color w:val="000000"/>
                <w:sz w:val="18"/>
                <w:szCs w:val="18"/>
                <w:lang w:val="en-US"/>
              </w:rPr>
            </w:pPr>
            <w:r w:rsidRPr="006663F0">
              <w:rPr>
                <w:rFonts w:ascii="Arial" w:hAnsi="Arial" w:cs="Arial"/>
                <w:color w:val="000000"/>
                <w:sz w:val="18"/>
                <w:szCs w:val="18"/>
                <w:lang w:val="en-US"/>
              </w:rPr>
              <w:t>Griffin &amp; Griffin 1998; APAAT; WCMC</w:t>
            </w:r>
          </w:p>
        </w:tc>
      </w:tr>
      <w:tr w:rsidR="00D8604C" w:rsidRPr="006663F0" w14:paraId="62AC7C07"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3EA556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Na_Eto</w:t>
            </w:r>
          </w:p>
        </w:tc>
        <w:tc>
          <w:tcPr>
            <w:tcW w:w="1560" w:type="dxa"/>
            <w:tcBorders>
              <w:top w:val="nil"/>
              <w:left w:val="nil"/>
              <w:bottom w:val="single" w:sz="4" w:space="0" w:color="auto"/>
              <w:right w:val="single" w:sz="4" w:space="0" w:color="auto"/>
            </w:tcBorders>
            <w:shd w:val="clear" w:color="auto" w:fill="auto"/>
            <w:noWrap/>
            <w:vAlign w:val="bottom"/>
            <w:hideMark/>
          </w:tcPr>
          <w:p w14:paraId="4FDAE7D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Etosha</w:t>
            </w:r>
          </w:p>
        </w:tc>
        <w:tc>
          <w:tcPr>
            <w:tcW w:w="1134" w:type="dxa"/>
            <w:tcBorders>
              <w:top w:val="nil"/>
              <w:left w:val="nil"/>
              <w:bottom w:val="single" w:sz="4" w:space="0" w:color="auto"/>
              <w:right w:val="single" w:sz="4" w:space="0" w:color="auto"/>
            </w:tcBorders>
            <w:shd w:val="clear" w:color="auto" w:fill="auto"/>
            <w:noWrap/>
            <w:vAlign w:val="bottom"/>
            <w:hideMark/>
          </w:tcPr>
          <w:p w14:paraId="1BFE2A3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Namibia</w:t>
            </w:r>
          </w:p>
        </w:tc>
        <w:tc>
          <w:tcPr>
            <w:tcW w:w="850" w:type="dxa"/>
            <w:tcBorders>
              <w:top w:val="nil"/>
              <w:left w:val="nil"/>
              <w:bottom w:val="single" w:sz="4" w:space="0" w:color="auto"/>
              <w:right w:val="single" w:sz="4" w:space="0" w:color="auto"/>
            </w:tcBorders>
            <w:shd w:val="clear" w:color="auto" w:fill="auto"/>
            <w:noWrap/>
            <w:vAlign w:val="bottom"/>
            <w:hideMark/>
          </w:tcPr>
          <w:p w14:paraId="00A6F99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-19.00</w:t>
            </w:r>
          </w:p>
        </w:tc>
        <w:tc>
          <w:tcPr>
            <w:tcW w:w="851" w:type="dxa"/>
            <w:tcBorders>
              <w:top w:val="nil"/>
              <w:left w:val="nil"/>
              <w:bottom w:val="single" w:sz="4" w:space="0" w:color="auto"/>
              <w:right w:val="single" w:sz="4" w:space="0" w:color="auto"/>
            </w:tcBorders>
            <w:shd w:val="clear" w:color="auto" w:fill="auto"/>
            <w:noWrap/>
            <w:vAlign w:val="bottom"/>
            <w:hideMark/>
          </w:tcPr>
          <w:p w14:paraId="20C10B3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15.75</w:t>
            </w:r>
          </w:p>
        </w:tc>
        <w:tc>
          <w:tcPr>
            <w:tcW w:w="850" w:type="dxa"/>
            <w:tcBorders>
              <w:top w:val="nil"/>
              <w:left w:val="nil"/>
              <w:bottom w:val="single" w:sz="4" w:space="0" w:color="auto"/>
              <w:right w:val="single" w:sz="4" w:space="0" w:color="auto"/>
            </w:tcBorders>
            <w:shd w:val="clear" w:color="auto" w:fill="auto"/>
            <w:noWrap/>
            <w:vAlign w:val="bottom"/>
            <w:hideMark/>
          </w:tcPr>
          <w:p w14:paraId="28D8FBA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273B088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1EC1FBF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392</w:t>
            </w:r>
          </w:p>
        </w:tc>
        <w:tc>
          <w:tcPr>
            <w:tcW w:w="992" w:type="dxa"/>
            <w:tcBorders>
              <w:top w:val="nil"/>
              <w:left w:val="nil"/>
              <w:bottom w:val="single" w:sz="4" w:space="0" w:color="auto"/>
              <w:right w:val="single" w:sz="4" w:space="0" w:color="auto"/>
            </w:tcBorders>
            <w:shd w:val="clear" w:color="auto" w:fill="auto"/>
            <w:noWrap/>
            <w:vAlign w:val="bottom"/>
            <w:hideMark/>
          </w:tcPr>
          <w:p w14:paraId="12ED072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22.20</w:t>
            </w:r>
          </w:p>
        </w:tc>
        <w:tc>
          <w:tcPr>
            <w:tcW w:w="993" w:type="dxa"/>
            <w:tcBorders>
              <w:top w:val="nil"/>
              <w:left w:val="nil"/>
              <w:bottom w:val="single" w:sz="4" w:space="0" w:color="auto"/>
              <w:right w:val="single" w:sz="4" w:space="0" w:color="auto"/>
            </w:tcBorders>
            <w:shd w:val="clear" w:color="auto" w:fill="auto"/>
            <w:noWrap/>
            <w:vAlign w:val="bottom"/>
            <w:hideMark/>
          </w:tcPr>
          <w:p w14:paraId="2A38CE2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3.46</w:t>
            </w:r>
          </w:p>
        </w:tc>
        <w:tc>
          <w:tcPr>
            <w:tcW w:w="850" w:type="dxa"/>
            <w:tcBorders>
              <w:top w:val="nil"/>
              <w:left w:val="nil"/>
              <w:bottom w:val="single" w:sz="4" w:space="0" w:color="auto"/>
              <w:right w:val="single" w:sz="4" w:space="0" w:color="auto"/>
            </w:tcBorders>
            <w:shd w:val="clear" w:color="auto" w:fill="auto"/>
            <w:noWrap/>
            <w:vAlign w:val="bottom"/>
            <w:hideMark/>
          </w:tcPr>
          <w:p w14:paraId="604A9CD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-0.720</w:t>
            </w:r>
          </w:p>
        </w:tc>
        <w:tc>
          <w:tcPr>
            <w:tcW w:w="709" w:type="dxa"/>
            <w:tcBorders>
              <w:top w:val="nil"/>
              <w:left w:val="nil"/>
              <w:bottom w:val="single" w:sz="4" w:space="0" w:color="auto"/>
              <w:right w:val="single" w:sz="4" w:space="0" w:color="auto"/>
            </w:tcBorders>
            <w:shd w:val="clear" w:color="auto" w:fill="auto"/>
            <w:noWrap/>
            <w:vAlign w:val="bottom"/>
            <w:hideMark/>
          </w:tcPr>
          <w:p w14:paraId="296F589B" w14:textId="67ECFCC0"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4.00</w:t>
            </w:r>
          </w:p>
        </w:tc>
        <w:tc>
          <w:tcPr>
            <w:tcW w:w="850" w:type="dxa"/>
            <w:tcBorders>
              <w:top w:val="nil"/>
              <w:left w:val="nil"/>
              <w:bottom w:val="single" w:sz="4" w:space="0" w:color="auto"/>
              <w:right w:val="single" w:sz="4" w:space="0" w:color="auto"/>
            </w:tcBorders>
            <w:shd w:val="clear" w:color="auto" w:fill="auto"/>
            <w:noWrap/>
            <w:hideMark/>
          </w:tcPr>
          <w:p w14:paraId="2FA6FD8A" w14:textId="240C7B45"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8.49</w:t>
            </w:r>
          </w:p>
        </w:tc>
        <w:tc>
          <w:tcPr>
            <w:tcW w:w="2977" w:type="dxa"/>
            <w:tcBorders>
              <w:top w:val="nil"/>
              <w:left w:val="nil"/>
              <w:bottom w:val="single" w:sz="4" w:space="0" w:color="auto"/>
              <w:right w:val="single" w:sz="4" w:space="0" w:color="auto"/>
            </w:tcBorders>
            <w:shd w:val="clear" w:color="auto" w:fill="auto"/>
            <w:noWrap/>
            <w:vAlign w:val="center"/>
            <w:hideMark/>
          </w:tcPr>
          <w:p w14:paraId="345958B2" w14:textId="73AC97B1"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35F60500"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E1F10C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Na_Har</w:t>
            </w:r>
          </w:p>
        </w:tc>
        <w:tc>
          <w:tcPr>
            <w:tcW w:w="1560" w:type="dxa"/>
            <w:tcBorders>
              <w:top w:val="nil"/>
              <w:left w:val="nil"/>
              <w:bottom w:val="single" w:sz="4" w:space="0" w:color="auto"/>
              <w:right w:val="single" w:sz="4" w:space="0" w:color="auto"/>
            </w:tcBorders>
            <w:shd w:val="clear" w:color="auto" w:fill="auto"/>
            <w:noWrap/>
            <w:vAlign w:val="bottom"/>
            <w:hideMark/>
          </w:tcPr>
          <w:p w14:paraId="58D476C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Hardap</w:t>
            </w:r>
          </w:p>
        </w:tc>
        <w:tc>
          <w:tcPr>
            <w:tcW w:w="1134" w:type="dxa"/>
            <w:tcBorders>
              <w:top w:val="nil"/>
              <w:left w:val="nil"/>
              <w:bottom w:val="single" w:sz="4" w:space="0" w:color="auto"/>
              <w:right w:val="single" w:sz="4" w:space="0" w:color="auto"/>
            </w:tcBorders>
            <w:shd w:val="clear" w:color="auto" w:fill="auto"/>
            <w:noWrap/>
            <w:vAlign w:val="bottom"/>
            <w:hideMark/>
          </w:tcPr>
          <w:p w14:paraId="69DD256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Namibia</w:t>
            </w:r>
          </w:p>
        </w:tc>
        <w:tc>
          <w:tcPr>
            <w:tcW w:w="850" w:type="dxa"/>
            <w:tcBorders>
              <w:top w:val="nil"/>
              <w:left w:val="nil"/>
              <w:bottom w:val="single" w:sz="4" w:space="0" w:color="auto"/>
              <w:right w:val="single" w:sz="4" w:space="0" w:color="auto"/>
            </w:tcBorders>
            <w:shd w:val="clear" w:color="auto" w:fill="auto"/>
            <w:noWrap/>
            <w:vAlign w:val="bottom"/>
            <w:hideMark/>
          </w:tcPr>
          <w:p w14:paraId="63F1B9D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-24.50</w:t>
            </w:r>
          </w:p>
        </w:tc>
        <w:tc>
          <w:tcPr>
            <w:tcW w:w="851" w:type="dxa"/>
            <w:tcBorders>
              <w:top w:val="nil"/>
              <w:left w:val="nil"/>
              <w:bottom w:val="single" w:sz="4" w:space="0" w:color="auto"/>
              <w:right w:val="single" w:sz="4" w:space="0" w:color="auto"/>
            </w:tcBorders>
            <w:shd w:val="clear" w:color="auto" w:fill="auto"/>
            <w:noWrap/>
            <w:vAlign w:val="bottom"/>
            <w:hideMark/>
          </w:tcPr>
          <w:p w14:paraId="4B732E8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17.77</w:t>
            </w:r>
          </w:p>
        </w:tc>
        <w:tc>
          <w:tcPr>
            <w:tcW w:w="850" w:type="dxa"/>
            <w:tcBorders>
              <w:top w:val="nil"/>
              <w:left w:val="nil"/>
              <w:bottom w:val="single" w:sz="4" w:space="0" w:color="auto"/>
              <w:right w:val="single" w:sz="4" w:space="0" w:color="auto"/>
            </w:tcBorders>
            <w:shd w:val="clear" w:color="auto" w:fill="auto"/>
            <w:noWrap/>
            <w:vAlign w:val="bottom"/>
            <w:hideMark/>
          </w:tcPr>
          <w:p w14:paraId="1CCC6DC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699B128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7D228C3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211</w:t>
            </w:r>
          </w:p>
        </w:tc>
        <w:tc>
          <w:tcPr>
            <w:tcW w:w="992" w:type="dxa"/>
            <w:tcBorders>
              <w:top w:val="nil"/>
              <w:left w:val="nil"/>
              <w:bottom w:val="single" w:sz="4" w:space="0" w:color="auto"/>
              <w:right w:val="single" w:sz="4" w:space="0" w:color="auto"/>
            </w:tcBorders>
            <w:shd w:val="clear" w:color="auto" w:fill="auto"/>
            <w:noWrap/>
            <w:vAlign w:val="bottom"/>
            <w:hideMark/>
          </w:tcPr>
          <w:p w14:paraId="316A55F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20.10</w:t>
            </w:r>
          </w:p>
        </w:tc>
        <w:tc>
          <w:tcPr>
            <w:tcW w:w="993" w:type="dxa"/>
            <w:tcBorders>
              <w:top w:val="nil"/>
              <w:left w:val="nil"/>
              <w:bottom w:val="single" w:sz="4" w:space="0" w:color="auto"/>
              <w:right w:val="single" w:sz="4" w:space="0" w:color="auto"/>
            </w:tcBorders>
            <w:shd w:val="clear" w:color="auto" w:fill="auto"/>
            <w:noWrap/>
            <w:vAlign w:val="bottom"/>
            <w:hideMark/>
          </w:tcPr>
          <w:p w14:paraId="5771279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4.71</w:t>
            </w:r>
          </w:p>
        </w:tc>
        <w:tc>
          <w:tcPr>
            <w:tcW w:w="850" w:type="dxa"/>
            <w:tcBorders>
              <w:top w:val="nil"/>
              <w:left w:val="nil"/>
              <w:bottom w:val="single" w:sz="4" w:space="0" w:color="auto"/>
              <w:right w:val="single" w:sz="4" w:space="0" w:color="auto"/>
            </w:tcBorders>
            <w:shd w:val="clear" w:color="auto" w:fill="auto"/>
            <w:noWrap/>
            <w:vAlign w:val="bottom"/>
            <w:hideMark/>
          </w:tcPr>
          <w:p w14:paraId="2B09C36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-0.825</w:t>
            </w:r>
          </w:p>
        </w:tc>
        <w:tc>
          <w:tcPr>
            <w:tcW w:w="709" w:type="dxa"/>
            <w:tcBorders>
              <w:top w:val="nil"/>
              <w:left w:val="nil"/>
              <w:bottom w:val="single" w:sz="4" w:space="0" w:color="auto"/>
              <w:right w:val="single" w:sz="4" w:space="0" w:color="auto"/>
            </w:tcBorders>
            <w:shd w:val="clear" w:color="auto" w:fill="auto"/>
            <w:noWrap/>
            <w:vAlign w:val="bottom"/>
            <w:hideMark/>
          </w:tcPr>
          <w:p w14:paraId="3099E238" w14:textId="3B308390"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2.25</w:t>
            </w:r>
          </w:p>
        </w:tc>
        <w:tc>
          <w:tcPr>
            <w:tcW w:w="850" w:type="dxa"/>
            <w:tcBorders>
              <w:top w:val="nil"/>
              <w:left w:val="nil"/>
              <w:bottom w:val="single" w:sz="4" w:space="0" w:color="auto"/>
              <w:right w:val="single" w:sz="4" w:space="0" w:color="auto"/>
            </w:tcBorders>
            <w:shd w:val="clear" w:color="auto" w:fill="auto"/>
            <w:noWrap/>
            <w:hideMark/>
          </w:tcPr>
          <w:p w14:paraId="1A8840BC" w14:textId="29ABA33F"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.00</w:t>
            </w:r>
          </w:p>
        </w:tc>
        <w:tc>
          <w:tcPr>
            <w:tcW w:w="2977" w:type="dxa"/>
            <w:tcBorders>
              <w:top w:val="nil"/>
              <w:left w:val="nil"/>
              <w:bottom w:val="single" w:sz="4" w:space="0" w:color="auto"/>
              <w:right w:val="single" w:sz="4" w:space="0" w:color="auto"/>
            </w:tcBorders>
            <w:shd w:val="clear" w:color="auto" w:fill="auto"/>
            <w:noWrap/>
            <w:vAlign w:val="center"/>
            <w:hideMark/>
          </w:tcPr>
          <w:p w14:paraId="78281D39"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50C52BD6"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A2A9D0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Na_Kha</w:t>
            </w:r>
          </w:p>
        </w:tc>
        <w:tc>
          <w:tcPr>
            <w:tcW w:w="1560" w:type="dxa"/>
            <w:tcBorders>
              <w:top w:val="nil"/>
              <w:left w:val="nil"/>
              <w:bottom w:val="single" w:sz="4" w:space="0" w:color="auto"/>
              <w:right w:val="single" w:sz="4" w:space="0" w:color="auto"/>
            </w:tcBorders>
            <w:shd w:val="clear" w:color="auto" w:fill="auto"/>
            <w:noWrap/>
            <w:vAlign w:val="bottom"/>
            <w:hideMark/>
          </w:tcPr>
          <w:p w14:paraId="0FD7E39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Khaudum</w:t>
            </w:r>
          </w:p>
        </w:tc>
        <w:tc>
          <w:tcPr>
            <w:tcW w:w="1134" w:type="dxa"/>
            <w:tcBorders>
              <w:top w:val="nil"/>
              <w:left w:val="nil"/>
              <w:bottom w:val="single" w:sz="4" w:space="0" w:color="auto"/>
              <w:right w:val="single" w:sz="4" w:space="0" w:color="auto"/>
            </w:tcBorders>
            <w:shd w:val="clear" w:color="auto" w:fill="auto"/>
            <w:noWrap/>
            <w:vAlign w:val="bottom"/>
            <w:hideMark/>
          </w:tcPr>
          <w:p w14:paraId="68424EC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Namibia</w:t>
            </w:r>
          </w:p>
        </w:tc>
        <w:tc>
          <w:tcPr>
            <w:tcW w:w="850" w:type="dxa"/>
            <w:tcBorders>
              <w:top w:val="nil"/>
              <w:left w:val="nil"/>
              <w:bottom w:val="single" w:sz="4" w:space="0" w:color="auto"/>
              <w:right w:val="single" w:sz="4" w:space="0" w:color="auto"/>
            </w:tcBorders>
            <w:shd w:val="clear" w:color="auto" w:fill="auto"/>
            <w:noWrap/>
            <w:vAlign w:val="bottom"/>
            <w:hideMark/>
          </w:tcPr>
          <w:p w14:paraId="52D5E47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-18.78</w:t>
            </w:r>
          </w:p>
        </w:tc>
        <w:tc>
          <w:tcPr>
            <w:tcW w:w="851" w:type="dxa"/>
            <w:tcBorders>
              <w:top w:val="nil"/>
              <w:left w:val="nil"/>
              <w:bottom w:val="single" w:sz="4" w:space="0" w:color="auto"/>
              <w:right w:val="single" w:sz="4" w:space="0" w:color="auto"/>
            </w:tcBorders>
            <w:shd w:val="clear" w:color="auto" w:fill="auto"/>
            <w:noWrap/>
            <w:vAlign w:val="bottom"/>
            <w:hideMark/>
          </w:tcPr>
          <w:p w14:paraId="72AB7D5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20.76</w:t>
            </w:r>
          </w:p>
        </w:tc>
        <w:tc>
          <w:tcPr>
            <w:tcW w:w="850" w:type="dxa"/>
            <w:tcBorders>
              <w:top w:val="nil"/>
              <w:left w:val="nil"/>
              <w:bottom w:val="single" w:sz="4" w:space="0" w:color="auto"/>
              <w:right w:val="single" w:sz="4" w:space="0" w:color="auto"/>
            </w:tcBorders>
            <w:shd w:val="clear" w:color="auto" w:fill="auto"/>
            <w:noWrap/>
            <w:vAlign w:val="bottom"/>
            <w:hideMark/>
          </w:tcPr>
          <w:p w14:paraId="37F3EB4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23954AF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3169FFE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560</w:t>
            </w:r>
          </w:p>
        </w:tc>
        <w:tc>
          <w:tcPr>
            <w:tcW w:w="992" w:type="dxa"/>
            <w:tcBorders>
              <w:top w:val="nil"/>
              <w:left w:val="nil"/>
              <w:bottom w:val="single" w:sz="4" w:space="0" w:color="auto"/>
              <w:right w:val="single" w:sz="4" w:space="0" w:color="auto"/>
            </w:tcBorders>
            <w:shd w:val="clear" w:color="auto" w:fill="auto"/>
            <w:noWrap/>
            <w:vAlign w:val="bottom"/>
            <w:hideMark/>
          </w:tcPr>
          <w:p w14:paraId="4A8C469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21.60</w:t>
            </w:r>
          </w:p>
        </w:tc>
        <w:tc>
          <w:tcPr>
            <w:tcW w:w="993" w:type="dxa"/>
            <w:tcBorders>
              <w:top w:val="nil"/>
              <w:left w:val="nil"/>
              <w:bottom w:val="single" w:sz="4" w:space="0" w:color="auto"/>
              <w:right w:val="single" w:sz="4" w:space="0" w:color="auto"/>
            </w:tcBorders>
            <w:shd w:val="clear" w:color="auto" w:fill="auto"/>
            <w:noWrap/>
            <w:vAlign w:val="bottom"/>
            <w:hideMark/>
          </w:tcPr>
          <w:p w14:paraId="027E109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3.92</w:t>
            </w:r>
          </w:p>
        </w:tc>
        <w:tc>
          <w:tcPr>
            <w:tcW w:w="850" w:type="dxa"/>
            <w:tcBorders>
              <w:top w:val="nil"/>
              <w:left w:val="nil"/>
              <w:bottom w:val="single" w:sz="4" w:space="0" w:color="auto"/>
              <w:right w:val="single" w:sz="4" w:space="0" w:color="auto"/>
            </w:tcBorders>
            <w:shd w:val="clear" w:color="auto" w:fill="auto"/>
            <w:noWrap/>
            <w:vAlign w:val="bottom"/>
            <w:hideMark/>
          </w:tcPr>
          <w:p w14:paraId="394F27A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-0.613</w:t>
            </w:r>
          </w:p>
        </w:tc>
        <w:tc>
          <w:tcPr>
            <w:tcW w:w="709" w:type="dxa"/>
            <w:tcBorders>
              <w:top w:val="nil"/>
              <w:left w:val="nil"/>
              <w:bottom w:val="single" w:sz="4" w:space="0" w:color="auto"/>
              <w:right w:val="single" w:sz="4" w:space="0" w:color="auto"/>
            </w:tcBorders>
            <w:shd w:val="clear" w:color="auto" w:fill="auto"/>
            <w:noWrap/>
            <w:vAlign w:val="bottom"/>
            <w:hideMark/>
          </w:tcPr>
          <w:p w14:paraId="2CB01CDD" w14:textId="162FE373"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5.00</w:t>
            </w:r>
          </w:p>
        </w:tc>
        <w:tc>
          <w:tcPr>
            <w:tcW w:w="850" w:type="dxa"/>
            <w:tcBorders>
              <w:top w:val="nil"/>
              <w:left w:val="nil"/>
              <w:bottom w:val="single" w:sz="4" w:space="0" w:color="auto"/>
              <w:right w:val="single" w:sz="4" w:space="0" w:color="auto"/>
            </w:tcBorders>
            <w:shd w:val="clear" w:color="auto" w:fill="auto"/>
            <w:noWrap/>
            <w:hideMark/>
          </w:tcPr>
          <w:p w14:paraId="7B501ECD" w14:textId="484168D4"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7.01</w:t>
            </w:r>
          </w:p>
        </w:tc>
        <w:tc>
          <w:tcPr>
            <w:tcW w:w="2977" w:type="dxa"/>
            <w:tcBorders>
              <w:top w:val="nil"/>
              <w:left w:val="nil"/>
              <w:bottom w:val="single" w:sz="4" w:space="0" w:color="auto"/>
              <w:right w:val="single" w:sz="4" w:space="0" w:color="auto"/>
            </w:tcBorders>
            <w:shd w:val="clear" w:color="auto" w:fill="auto"/>
            <w:noWrap/>
            <w:vAlign w:val="center"/>
            <w:hideMark/>
          </w:tcPr>
          <w:p w14:paraId="4BBA9A7B"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7A7DA6AB"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72F91B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Na_NNa</w:t>
            </w:r>
          </w:p>
        </w:tc>
        <w:tc>
          <w:tcPr>
            <w:tcW w:w="1560" w:type="dxa"/>
            <w:tcBorders>
              <w:top w:val="nil"/>
              <w:left w:val="nil"/>
              <w:bottom w:val="single" w:sz="4" w:space="0" w:color="auto"/>
              <w:right w:val="single" w:sz="4" w:space="0" w:color="auto"/>
            </w:tcBorders>
            <w:shd w:val="clear" w:color="auto" w:fill="auto"/>
            <w:noWrap/>
            <w:vAlign w:val="bottom"/>
            <w:hideMark/>
          </w:tcPr>
          <w:p w14:paraId="36F55B8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Namib-Naukluft</w:t>
            </w:r>
          </w:p>
        </w:tc>
        <w:tc>
          <w:tcPr>
            <w:tcW w:w="1134" w:type="dxa"/>
            <w:tcBorders>
              <w:top w:val="nil"/>
              <w:left w:val="nil"/>
              <w:bottom w:val="single" w:sz="4" w:space="0" w:color="auto"/>
              <w:right w:val="single" w:sz="4" w:space="0" w:color="auto"/>
            </w:tcBorders>
            <w:shd w:val="clear" w:color="auto" w:fill="auto"/>
            <w:noWrap/>
            <w:vAlign w:val="bottom"/>
            <w:hideMark/>
          </w:tcPr>
          <w:p w14:paraId="7DC4A87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Namibia</w:t>
            </w:r>
          </w:p>
        </w:tc>
        <w:tc>
          <w:tcPr>
            <w:tcW w:w="850" w:type="dxa"/>
            <w:tcBorders>
              <w:top w:val="nil"/>
              <w:left w:val="nil"/>
              <w:bottom w:val="single" w:sz="4" w:space="0" w:color="auto"/>
              <w:right w:val="single" w:sz="4" w:space="0" w:color="auto"/>
            </w:tcBorders>
            <w:shd w:val="clear" w:color="auto" w:fill="auto"/>
            <w:noWrap/>
            <w:vAlign w:val="bottom"/>
            <w:hideMark/>
          </w:tcPr>
          <w:p w14:paraId="7C801BC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-24.55</w:t>
            </w:r>
          </w:p>
        </w:tc>
        <w:tc>
          <w:tcPr>
            <w:tcW w:w="851" w:type="dxa"/>
            <w:tcBorders>
              <w:top w:val="nil"/>
              <w:left w:val="nil"/>
              <w:bottom w:val="single" w:sz="4" w:space="0" w:color="auto"/>
              <w:right w:val="single" w:sz="4" w:space="0" w:color="auto"/>
            </w:tcBorders>
            <w:shd w:val="clear" w:color="auto" w:fill="auto"/>
            <w:noWrap/>
            <w:vAlign w:val="bottom"/>
            <w:hideMark/>
          </w:tcPr>
          <w:p w14:paraId="59B6517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15.33</w:t>
            </w:r>
          </w:p>
        </w:tc>
        <w:tc>
          <w:tcPr>
            <w:tcW w:w="850" w:type="dxa"/>
            <w:tcBorders>
              <w:top w:val="nil"/>
              <w:left w:val="nil"/>
              <w:bottom w:val="single" w:sz="4" w:space="0" w:color="auto"/>
              <w:right w:val="single" w:sz="4" w:space="0" w:color="auto"/>
            </w:tcBorders>
            <w:shd w:val="clear" w:color="auto" w:fill="auto"/>
            <w:noWrap/>
            <w:vAlign w:val="bottom"/>
            <w:hideMark/>
          </w:tcPr>
          <w:p w14:paraId="4260610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0676393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007E6C6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159</w:t>
            </w:r>
          </w:p>
        </w:tc>
        <w:tc>
          <w:tcPr>
            <w:tcW w:w="992" w:type="dxa"/>
            <w:tcBorders>
              <w:top w:val="nil"/>
              <w:left w:val="nil"/>
              <w:bottom w:val="single" w:sz="4" w:space="0" w:color="auto"/>
              <w:right w:val="single" w:sz="4" w:space="0" w:color="auto"/>
            </w:tcBorders>
            <w:shd w:val="clear" w:color="auto" w:fill="auto"/>
            <w:noWrap/>
            <w:vAlign w:val="bottom"/>
            <w:hideMark/>
          </w:tcPr>
          <w:p w14:paraId="0D12128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15.45</w:t>
            </w:r>
          </w:p>
        </w:tc>
        <w:tc>
          <w:tcPr>
            <w:tcW w:w="993" w:type="dxa"/>
            <w:tcBorders>
              <w:top w:val="nil"/>
              <w:left w:val="nil"/>
              <w:bottom w:val="single" w:sz="4" w:space="0" w:color="auto"/>
              <w:right w:val="single" w:sz="4" w:space="0" w:color="auto"/>
            </w:tcBorders>
            <w:shd w:val="clear" w:color="auto" w:fill="auto"/>
            <w:noWrap/>
            <w:vAlign w:val="bottom"/>
            <w:hideMark/>
          </w:tcPr>
          <w:p w14:paraId="095C72E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2.40</w:t>
            </w:r>
          </w:p>
        </w:tc>
        <w:tc>
          <w:tcPr>
            <w:tcW w:w="850" w:type="dxa"/>
            <w:tcBorders>
              <w:top w:val="nil"/>
              <w:left w:val="nil"/>
              <w:bottom w:val="single" w:sz="4" w:space="0" w:color="auto"/>
              <w:right w:val="single" w:sz="4" w:space="0" w:color="auto"/>
            </w:tcBorders>
            <w:shd w:val="clear" w:color="auto" w:fill="auto"/>
            <w:noWrap/>
            <w:vAlign w:val="bottom"/>
            <w:hideMark/>
          </w:tcPr>
          <w:p w14:paraId="3AAFA71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-0.813</w:t>
            </w:r>
          </w:p>
        </w:tc>
        <w:tc>
          <w:tcPr>
            <w:tcW w:w="709" w:type="dxa"/>
            <w:tcBorders>
              <w:top w:val="nil"/>
              <w:left w:val="nil"/>
              <w:bottom w:val="single" w:sz="4" w:space="0" w:color="auto"/>
              <w:right w:val="single" w:sz="4" w:space="0" w:color="auto"/>
            </w:tcBorders>
            <w:shd w:val="clear" w:color="auto" w:fill="auto"/>
            <w:noWrap/>
            <w:vAlign w:val="bottom"/>
            <w:hideMark/>
          </w:tcPr>
          <w:p w14:paraId="7FAA3040" w14:textId="0DC26DB2"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2.25</w:t>
            </w:r>
          </w:p>
        </w:tc>
        <w:tc>
          <w:tcPr>
            <w:tcW w:w="850" w:type="dxa"/>
            <w:tcBorders>
              <w:top w:val="nil"/>
              <w:left w:val="nil"/>
              <w:bottom w:val="single" w:sz="4" w:space="0" w:color="auto"/>
              <w:right w:val="single" w:sz="4" w:space="0" w:color="auto"/>
            </w:tcBorders>
            <w:shd w:val="clear" w:color="auto" w:fill="auto"/>
            <w:noWrap/>
            <w:hideMark/>
          </w:tcPr>
          <w:p w14:paraId="3F09F864" w14:textId="34F7286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29.66</w:t>
            </w:r>
          </w:p>
        </w:tc>
        <w:tc>
          <w:tcPr>
            <w:tcW w:w="2977" w:type="dxa"/>
            <w:tcBorders>
              <w:top w:val="nil"/>
              <w:left w:val="nil"/>
              <w:bottom w:val="single" w:sz="4" w:space="0" w:color="auto"/>
              <w:right w:val="single" w:sz="4" w:space="0" w:color="auto"/>
            </w:tcBorders>
            <w:shd w:val="clear" w:color="auto" w:fill="auto"/>
            <w:noWrap/>
            <w:vAlign w:val="center"/>
            <w:hideMark/>
          </w:tcPr>
          <w:p w14:paraId="7C8AF8F4" w14:textId="3C3B10BF"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44B518B3"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16FDC0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Na_Ske</w:t>
            </w:r>
          </w:p>
        </w:tc>
        <w:tc>
          <w:tcPr>
            <w:tcW w:w="1560" w:type="dxa"/>
            <w:tcBorders>
              <w:top w:val="nil"/>
              <w:left w:val="nil"/>
              <w:bottom w:val="single" w:sz="4" w:space="0" w:color="auto"/>
              <w:right w:val="single" w:sz="4" w:space="0" w:color="auto"/>
            </w:tcBorders>
            <w:shd w:val="clear" w:color="auto" w:fill="auto"/>
            <w:noWrap/>
            <w:vAlign w:val="bottom"/>
            <w:hideMark/>
          </w:tcPr>
          <w:p w14:paraId="7B59577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Skeleton-Coast</w:t>
            </w:r>
          </w:p>
        </w:tc>
        <w:tc>
          <w:tcPr>
            <w:tcW w:w="1134" w:type="dxa"/>
            <w:tcBorders>
              <w:top w:val="nil"/>
              <w:left w:val="nil"/>
              <w:bottom w:val="single" w:sz="4" w:space="0" w:color="auto"/>
              <w:right w:val="single" w:sz="4" w:space="0" w:color="auto"/>
            </w:tcBorders>
            <w:shd w:val="clear" w:color="auto" w:fill="auto"/>
            <w:noWrap/>
            <w:vAlign w:val="bottom"/>
            <w:hideMark/>
          </w:tcPr>
          <w:p w14:paraId="2D7CE59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Namibia</w:t>
            </w:r>
          </w:p>
        </w:tc>
        <w:tc>
          <w:tcPr>
            <w:tcW w:w="850" w:type="dxa"/>
            <w:tcBorders>
              <w:top w:val="nil"/>
              <w:left w:val="nil"/>
              <w:bottom w:val="single" w:sz="4" w:space="0" w:color="auto"/>
              <w:right w:val="single" w:sz="4" w:space="0" w:color="auto"/>
            </w:tcBorders>
            <w:shd w:val="clear" w:color="auto" w:fill="auto"/>
            <w:noWrap/>
            <w:vAlign w:val="bottom"/>
            <w:hideMark/>
          </w:tcPr>
          <w:p w14:paraId="2B80B3C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-19.28</w:t>
            </w:r>
          </w:p>
        </w:tc>
        <w:tc>
          <w:tcPr>
            <w:tcW w:w="851" w:type="dxa"/>
            <w:tcBorders>
              <w:top w:val="nil"/>
              <w:left w:val="nil"/>
              <w:bottom w:val="single" w:sz="4" w:space="0" w:color="auto"/>
              <w:right w:val="single" w:sz="4" w:space="0" w:color="auto"/>
            </w:tcBorders>
            <w:shd w:val="clear" w:color="auto" w:fill="auto"/>
            <w:noWrap/>
            <w:vAlign w:val="bottom"/>
            <w:hideMark/>
          </w:tcPr>
          <w:p w14:paraId="037E0F5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12.80</w:t>
            </w:r>
          </w:p>
        </w:tc>
        <w:tc>
          <w:tcPr>
            <w:tcW w:w="850" w:type="dxa"/>
            <w:tcBorders>
              <w:top w:val="nil"/>
              <w:left w:val="nil"/>
              <w:bottom w:val="single" w:sz="4" w:space="0" w:color="auto"/>
              <w:right w:val="single" w:sz="4" w:space="0" w:color="auto"/>
            </w:tcBorders>
            <w:shd w:val="clear" w:color="auto" w:fill="auto"/>
            <w:noWrap/>
            <w:vAlign w:val="bottom"/>
            <w:hideMark/>
          </w:tcPr>
          <w:p w14:paraId="162071D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75BB7BF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348FF4D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152</w:t>
            </w:r>
          </w:p>
        </w:tc>
        <w:tc>
          <w:tcPr>
            <w:tcW w:w="992" w:type="dxa"/>
            <w:tcBorders>
              <w:top w:val="nil"/>
              <w:left w:val="nil"/>
              <w:bottom w:val="single" w:sz="4" w:space="0" w:color="auto"/>
              <w:right w:val="single" w:sz="4" w:space="0" w:color="auto"/>
            </w:tcBorders>
            <w:shd w:val="clear" w:color="auto" w:fill="auto"/>
            <w:noWrap/>
            <w:vAlign w:val="bottom"/>
            <w:hideMark/>
          </w:tcPr>
          <w:p w14:paraId="11B1DAC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15.33</w:t>
            </w:r>
          </w:p>
        </w:tc>
        <w:tc>
          <w:tcPr>
            <w:tcW w:w="993" w:type="dxa"/>
            <w:tcBorders>
              <w:top w:val="nil"/>
              <w:left w:val="nil"/>
              <w:bottom w:val="single" w:sz="4" w:space="0" w:color="auto"/>
              <w:right w:val="single" w:sz="4" w:space="0" w:color="auto"/>
            </w:tcBorders>
            <w:shd w:val="clear" w:color="auto" w:fill="auto"/>
            <w:noWrap/>
            <w:vAlign w:val="bottom"/>
            <w:hideMark/>
          </w:tcPr>
          <w:p w14:paraId="6F225D2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1.77</w:t>
            </w:r>
          </w:p>
        </w:tc>
        <w:tc>
          <w:tcPr>
            <w:tcW w:w="850" w:type="dxa"/>
            <w:tcBorders>
              <w:top w:val="nil"/>
              <w:left w:val="nil"/>
              <w:bottom w:val="single" w:sz="4" w:space="0" w:color="auto"/>
              <w:right w:val="single" w:sz="4" w:space="0" w:color="auto"/>
            </w:tcBorders>
            <w:shd w:val="clear" w:color="auto" w:fill="auto"/>
            <w:noWrap/>
            <w:vAlign w:val="bottom"/>
            <w:hideMark/>
          </w:tcPr>
          <w:p w14:paraId="145D8E9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-0.800</w:t>
            </w:r>
          </w:p>
        </w:tc>
        <w:tc>
          <w:tcPr>
            <w:tcW w:w="709" w:type="dxa"/>
            <w:tcBorders>
              <w:top w:val="nil"/>
              <w:left w:val="nil"/>
              <w:bottom w:val="single" w:sz="4" w:space="0" w:color="auto"/>
              <w:right w:val="single" w:sz="4" w:space="0" w:color="auto"/>
            </w:tcBorders>
            <w:shd w:val="clear" w:color="auto" w:fill="auto"/>
            <w:noWrap/>
            <w:vAlign w:val="bottom"/>
            <w:hideMark/>
          </w:tcPr>
          <w:p w14:paraId="643431D0" w14:textId="7E614D7C"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3.00</w:t>
            </w:r>
          </w:p>
        </w:tc>
        <w:tc>
          <w:tcPr>
            <w:tcW w:w="850" w:type="dxa"/>
            <w:tcBorders>
              <w:top w:val="nil"/>
              <w:left w:val="nil"/>
              <w:bottom w:val="single" w:sz="4" w:space="0" w:color="auto"/>
              <w:right w:val="single" w:sz="4" w:space="0" w:color="auto"/>
            </w:tcBorders>
            <w:shd w:val="clear" w:color="auto" w:fill="auto"/>
            <w:noWrap/>
            <w:hideMark/>
          </w:tcPr>
          <w:p w14:paraId="4167D52D" w14:textId="6C8A4194"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39.29</w:t>
            </w:r>
          </w:p>
        </w:tc>
        <w:tc>
          <w:tcPr>
            <w:tcW w:w="2977" w:type="dxa"/>
            <w:tcBorders>
              <w:top w:val="nil"/>
              <w:left w:val="nil"/>
              <w:bottom w:val="single" w:sz="4" w:space="0" w:color="auto"/>
              <w:right w:val="single" w:sz="4" w:space="0" w:color="auto"/>
            </w:tcBorders>
            <w:shd w:val="clear" w:color="auto" w:fill="auto"/>
            <w:noWrap/>
            <w:vAlign w:val="center"/>
            <w:hideMark/>
          </w:tcPr>
          <w:p w14:paraId="4769E64E" w14:textId="77741A6B"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204CA683"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281671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Na_Wat</w:t>
            </w:r>
          </w:p>
        </w:tc>
        <w:tc>
          <w:tcPr>
            <w:tcW w:w="1560" w:type="dxa"/>
            <w:tcBorders>
              <w:top w:val="nil"/>
              <w:left w:val="nil"/>
              <w:bottom w:val="single" w:sz="4" w:space="0" w:color="auto"/>
              <w:right w:val="single" w:sz="4" w:space="0" w:color="auto"/>
            </w:tcBorders>
            <w:shd w:val="clear" w:color="auto" w:fill="auto"/>
            <w:noWrap/>
            <w:vAlign w:val="bottom"/>
            <w:hideMark/>
          </w:tcPr>
          <w:p w14:paraId="695DA67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Waterberg</w:t>
            </w:r>
          </w:p>
        </w:tc>
        <w:tc>
          <w:tcPr>
            <w:tcW w:w="1134" w:type="dxa"/>
            <w:tcBorders>
              <w:top w:val="nil"/>
              <w:left w:val="nil"/>
              <w:bottom w:val="single" w:sz="4" w:space="0" w:color="auto"/>
              <w:right w:val="single" w:sz="4" w:space="0" w:color="auto"/>
            </w:tcBorders>
            <w:shd w:val="clear" w:color="auto" w:fill="auto"/>
            <w:noWrap/>
            <w:vAlign w:val="bottom"/>
            <w:hideMark/>
          </w:tcPr>
          <w:p w14:paraId="48C70DE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Namibia</w:t>
            </w:r>
          </w:p>
        </w:tc>
        <w:tc>
          <w:tcPr>
            <w:tcW w:w="850" w:type="dxa"/>
            <w:tcBorders>
              <w:top w:val="nil"/>
              <w:left w:val="nil"/>
              <w:bottom w:val="single" w:sz="4" w:space="0" w:color="auto"/>
              <w:right w:val="single" w:sz="4" w:space="0" w:color="auto"/>
            </w:tcBorders>
            <w:shd w:val="clear" w:color="auto" w:fill="auto"/>
            <w:noWrap/>
            <w:vAlign w:val="bottom"/>
            <w:hideMark/>
          </w:tcPr>
          <w:p w14:paraId="176D0A0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-20.44</w:t>
            </w:r>
          </w:p>
        </w:tc>
        <w:tc>
          <w:tcPr>
            <w:tcW w:w="851" w:type="dxa"/>
            <w:tcBorders>
              <w:top w:val="nil"/>
              <w:left w:val="nil"/>
              <w:bottom w:val="single" w:sz="4" w:space="0" w:color="auto"/>
              <w:right w:val="single" w:sz="4" w:space="0" w:color="auto"/>
            </w:tcBorders>
            <w:shd w:val="clear" w:color="auto" w:fill="auto"/>
            <w:noWrap/>
            <w:vAlign w:val="bottom"/>
            <w:hideMark/>
          </w:tcPr>
          <w:p w14:paraId="4D26370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17.25</w:t>
            </w:r>
          </w:p>
        </w:tc>
        <w:tc>
          <w:tcPr>
            <w:tcW w:w="850" w:type="dxa"/>
            <w:tcBorders>
              <w:top w:val="nil"/>
              <w:left w:val="nil"/>
              <w:bottom w:val="single" w:sz="4" w:space="0" w:color="auto"/>
              <w:right w:val="single" w:sz="4" w:space="0" w:color="auto"/>
            </w:tcBorders>
            <w:shd w:val="clear" w:color="auto" w:fill="auto"/>
            <w:noWrap/>
            <w:vAlign w:val="bottom"/>
            <w:hideMark/>
          </w:tcPr>
          <w:p w14:paraId="4E1935B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382EC68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7584394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447</w:t>
            </w:r>
          </w:p>
        </w:tc>
        <w:tc>
          <w:tcPr>
            <w:tcW w:w="992" w:type="dxa"/>
            <w:tcBorders>
              <w:top w:val="nil"/>
              <w:left w:val="nil"/>
              <w:bottom w:val="single" w:sz="4" w:space="0" w:color="auto"/>
              <w:right w:val="single" w:sz="4" w:space="0" w:color="auto"/>
            </w:tcBorders>
            <w:shd w:val="clear" w:color="auto" w:fill="auto"/>
            <w:noWrap/>
            <w:vAlign w:val="bottom"/>
            <w:hideMark/>
          </w:tcPr>
          <w:p w14:paraId="6C9771F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19.20</w:t>
            </w:r>
          </w:p>
        </w:tc>
        <w:tc>
          <w:tcPr>
            <w:tcW w:w="993" w:type="dxa"/>
            <w:tcBorders>
              <w:top w:val="nil"/>
              <w:left w:val="nil"/>
              <w:bottom w:val="single" w:sz="4" w:space="0" w:color="auto"/>
              <w:right w:val="single" w:sz="4" w:space="0" w:color="auto"/>
            </w:tcBorders>
            <w:shd w:val="clear" w:color="auto" w:fill="auto"/>
            <w:noWrap/>
            <w:vAlign w:val="bottom"/>
            <w:hideMark/>
          </w:tcPr>
          <w:p w14:paraId="08FC5B6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3.77</w:t>
            </w:r>
          </w:p>
        </w:tc>
        <w:tc>
          <w:tcPr>
            <w:tcW w:w="850" w:type="dxa"/>
            <w:tcBorders>
              <w:top w:val="nil"/>
              <w:left w:val="nil"/>
              <w:bottom w:val="single" w:sz="4" w:space="0" w:color="auto"/>
              <w:right w:val="single" w:sz="4" w:space="0" w:color="auto"/>
            </w:tcBorders>
            <w:shd w:val="clear" w:color="auto" w:fill="auto"/>
            <w:noWrap/>
            <w:vAlign w:val="bottom"/>
            <w:hideMark/>
          </w:tcPr>
          <w:p w14:paraId="544BB20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-0.605</w:t>
            </w:r>
          </w:p>
        </w:tc>
        <w:tc>
          <w:tcPr>
            <w:tcW w:w="709" w:type="dxa"/>
            <w:tcBorders>
              <w:top w:val="nil"/>
              <w:left w:val="nil"/>
              <w:bottom w:val="single" w:sz="4" w:space="0" w:color="auto"/>
              <w:right w:val="single" w:sz="4" w:space="0" w:color="auto"/>
            </w:tcBorders>
            <w:shd w:val="clear" w:color="auto" w:fill="auto"/>
            <w:noWrap/>
            <w:vAlign w:val="bottom"/>
            <w:hideMark/>
          </w:tcPr>
          <w:p w14:paraId="76F952B7" w14:textId="281188D4"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4.00</w:t>
            </w:r>
          </w:p>
        </w:tc>
        <w:tc>
          <w:tcPr>
            <w:tcW w:w="850" w:type="dxa"/>
            <w:tcBorders>
              <w:top w:val="nil"/>
              <w:left w:val="nil"/>
              <w:bottom w:val="single" w:sz="4" w:space="0" w:color="auto"/>
              <w:right w:val="single" w:sz="4" w:space="0" w:color="auto"/>
            </w:tcBorders>
            <w:shd w:val="clear" w:color="auto" w:fill="auto"/>
            <w:noWrap/>
            <w:hideMark/>
          </w:tcPr>
          <w:p w14:paraId="55E71BB5" w14:textId="7990397F"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11.99</w:t>
            </w:r>
          </w:p>
        </w:tc>
        <w:tc>
          <w:tcPr>
            <w:tcW w:w="2977" w:type="dxa"/>
            <w:tcBorders>
              <w:top w:val="nil"/>
              <w:left w:val="nil"/>
              <w:bottom w:val="single" w:sz="4" w:space="0" w:color="auto"/>
              <w:right w:val="single" w:sz="4" w:space="0" w:color="auto"/>
            </w:tcBorders>
            <w:shd w:val="clear" w:color="auto" w:fill="auto"/>
            <w:noWrap/>
            <w:vAlign w:val="center"/>
            <w:hideMark/>
          </w:tcPr>
          <w:p w14:paraId="1E1ED7E1" w14:textId="2ADC3E9F"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6A862EDF"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79CA5E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Ng_Add</w:t>
            </w:r>
          </w:p>
        </w:tc>
        <w:tc>
          <w:tcPr>
            <w:tcW w:w="1560" w:type="dxa"/>
            <w:tcBorders>
              <w:top w:val="nil"/>
              <w:left w:val="nil"/>
              <w:bottom w:val="single" w:sz="4" w:space="0" w:color="auto"/>
              <w:right w:val="single" w:sz="4" w:space="0" w:color="auto"/>
            </w:tcBorders>
            <w:shd w:val="clear" w:color="auto" w:fill="auto"/>
            <w:noWrap/>
            <w:vAlign w:val="bottom"/>
            <w:hideMark/>
          </w:tcPr>
          <w:p w14:paraId="0F95CFF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Addax</w:t>
            </w:r>
          </w:p>
        </w:tc>
        <w:tc>
          <w:tcPr>
            <w:tcW w:w="1134" w:type="dxa"/>
            <w:tcBorders>
              <w:top w:val="nil"/>
              <w:left w:val="nil"/>
              <w:bottom w:val="single" w:sz="4" w:space="0" w:color="auto"/>
              <w:right w:val="single" w:sz="4" w:space="0" w:color="auto"/>
            </w:tcBorders>
            <w:shd w:val="clear" w:color="auto" w:fill="auto"/>
            <w:noWrap/>
            <w:vAlign w:val="bottom"/>
            <w:hideMark/>
          </w:tcPr>
          <w:p w14:paraId="0156DA1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Niger</w:t>
            </w:r>
          </w:p>
        </w:tc>
        <w:tc>
          <w:tcPr>
            <w:tcW w:w="850" w:type="dxa"/>
            <w:tcBorders>
              <w:top w:val="nil"/>
              <w:left w:val="nil"/>
              <w:bottom w:val="single" w:sz="4" w:space="0" w:color="auto"/>
              <w:right w:val="single" w:sz="4" w:space="0" w:color="auto"/>
            </w:tcBorders>
            <w:shd w:val="clear" w:color="auto" w:fill="auto"/>
            <w:noWrap/>
            <w:vAlign w:val="bottom"/>
            <w:hideMark/>
          </w:tcPr>
          <w:p w14:paraId="7BF89AA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19.31</w:t>
            </w:r>
          </w:p>
        </w:tc>
        <w:tc>
          <w:tcPr>
            <w:tcW w:w="851" w:type="dxa"/>
            <w:tcBorders>
              <w:top w:val="nil"/>
              <w:left w:val="nil"/>
              <w:bottom w:val="single" w:sz="4" w:space="0" w:color="auto"/>
              <w:right w:val="single" w:sz="4" w:space="0" w:color="auto"/>
            </w:tcBorders>
            <w:shd w:val="clear" w:color="auto" w:fill="auto"/>
            <w:noWrap/>
            <w:vAlign w:val="bottom"/>
            <w:hideMark/>
          </w:tcPr>
          <w:p w14:paraId="0B513E9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8.37</w:t>
            </w:r>
          </w:p>
        </w:tc>
        <w:tc>
          <w:tcPr>
            <w:tcW w:w="850" w:type="dxa"/>
            <w:tcBorders>
              <w:top w:val="nil"/>
              <w:left w:val="nil"/>
              <w:bottom w:val="single" w:sz="4" w:space="0" w:color="auto"/>
              <w:right w:val="single" w:sz="4" w:space="0" w:color="auto"/>
            </w:tcBorders>
            <w:shd w:val="clear" w:color="auto" w:fill="auto"/>
            <w:noWrap/>
            <w:vAlign w:val="bottom"/>
            <w:hideMark/>
          </w:tcPr>
          <w:p w14:paraId="46DB61C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6943D6B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6A9194E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51</w:t>
            </w:r>
          </w:p>
        </w:tc>
        <w:tc>
          <w:tcPr>
            <w:tcW w:w="992" w:type="dxa"/>
            <w:tcBorders>
              <w:top w:val="nil"/>
              <w:left w:val="nil"/>
              <w:bottom w:val="single" w:sz="4" w:space="0" w:color="auto"/>
              <w:right w:val="single" w:sz="4" w:space="0" w:color="auto"/>
            </w:tcBorders>
            <w:shd w:val="clear" w:color="auto" w:fill="auto"/>
            <w:noWrap/>
            <w:vAlign w:val="bottom"/>
            <w:hideMark/>
          </w:tcPr>
          <w:p w14:paraId="6E0B55D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25.15</w:t>
            </w:r>
          </w:p>
        </w:tc>
        <w:tc>
          <w:tcPr>
            <w:tcW w:w="993" w:type="dxa"/>
            <w:tcBorders>
              <w:top w:val="nil"/>
              <w:left w:val="nil"/>
              <w:bottom w:val="single" w:sz="4" w:space="0" w:color="auto"/>
              <w:right w:val="single" w:sz="4" w:space="0" w:color="auto"/>
            </w:tcBorders>
            <w:shd w:val="clear" w:color="auto" w:fill="auto"/>
            <w:noWrap/>
            <w:vAlign w:val="bottom"/>
            <w:hideMark/>
          </w:tcPr>
          <w:p w14:paraId="43E9CC3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5.42</w:t>
            </w:r>
          </w:p>
        </w:tc>
        <w:tc>
          <w:tcPr>
            <w:tcW w:w="850" w:type="dxa"/>
            <w:tcBorders>
              <w:top w:val="nil"/>
              <w:left w:val="nil"/>
              <w:bottom w:val="single" w:sz="4" w:space="0" w:color="auto"/>
              <w:right w:val="single" w:sz="4" w:space="0" w:color="auto"/>
            </w:tcBorders>
            <w:shd w:val="clear" w:color="auto" w:fill="auto"/>
            <w:noWrap/>
            <w:vAlign w:val="bottom"/>
            <w:hideMark/>
          </w:tcPr>
          <w:p w14:paraId="7B4D089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-0.970</w:t>
            </w:r>
          </w:p>
        </w:tc>
        <w:tc>
          <w:tcPr>
            <w:tcW w:w="709" w:type="dxa"/>
            <w:tcBorders>
              <w:top w:val="nil"/>
              <w:left w:val="nil"/>
              <w:bottom w:val="single" w:sz="4" w:space="0" w:color="auto"/>
              <w:right w:val="single" w:sz="4" w:space="0" w:color="auto"/>
            </w:tcBorders>
            <w:shd w:val="clear" w:color="auto" w:fill="auto"/>
            <w:noWrap/>
            <w:vAlign w:val="bottom"/>
            <w:hideMark/>
          </w:tcPr>
          <w:p w14:paraId="555061AD" w14:textId="75317D33"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0.00</w:t>
            </w:r>
          </w:p>
        </w:tc>
        <w:tc>
          <w:tcPr>
            <w:tcW w:w="850" w:type="dxa"/>
            <w:tcBorders>
              <w:top w:val="nil"/>
              <w:left w:val="nil"/>
              <w:bottom w:val="single" w:sz="4" w:space="0" w:color="auto"/>
              <w:right w:val="single" w:sz="4" w:space="0" w:color="auto"/>
            </w:tcBorders>
            <w:shd w:val="clear" w:color="auto" w:fill="auto"/>
            <w:noWrap/>
            <w:hideMark/>
          </w:tcPr>
          <w:p w14:paraId="07C00065" w14:textId="270B4949"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.00</w:t>
            </w:r>
          </w:p>
        </w:tc>
        <w:tc>
          <w:tcPr>
            <w:tcW w:w="2977" w:type="dxa"/>
            <w:tcBorders>
              <w:top w:val="nil"/>
              <w:left w:val="nil"/>
              <w:bottom w:val="single" w:sz="4" w:space="0" w:color="auto"/>
              <w:right w:val="single" w:sz="4" w:space="0" w:color="auto"/>
            </w:tcBorders>
            <w:shd w:val="clear" w:color="auto" w:fill="auto"/>
            <w:noWrap/>
            <w:vAlign w:val="center"/>
            <w:hideMark/>
          </w:tcPr>
          <w:p w14:paraId="6BDBCE4C"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0DEFC018"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8C1053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Ng_AiT</w:t>
            </w:r>
          </w:p>
        </w:tc>
        <w:tc>
          <w:tcPr>
            <w:tcW w:w="1560" w:type="dxa"/>
            <w:tcBorders>
              <w:top w:val="nil"/>
              <w:left w:val="nil"/>
              <w:bottom w:val="single" w:sz="4" w:space="0" w:color="auto"/>
              <w:right w:val="single" w:sz="4" w:space="0" w:color="auto"/>
            </w:tcBorders>
            <w:shd w:val="clear" w:color="auto" w:fill="auto"/>
            <w:noWrap/>
            <w:vAlign w:val="bottom"/>
            <w:hideMark/>
          </w:tcPr>
          <w:p w14:paraId="5FF0FD0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AirTenere</w:t>
            </w:r>
          </w:p>
        </w:tc>
        <w:tc>
          <w:tcPr>
            <w:tcW w:w="1134" w:type="dxa"/>
            <w:tcBorders>
              <w:top w:val="nil"/>
              <w:left w:val="nil"/>
              <w:bottom w:val="single" w:sz="4" w:space="0" w:color="auto"/>
              <w:right w:val="single" w:sz="4" w:space="0" w:color="auto"/>
            </w:tcBorders>
            <w:shd w:val="clear" w:color="auto" w:fill="auto"/>
            <w:noWrap/>
            <w:vAlign w:val="bottom"/>
            <w:hideMark/>
          </w:tcPr>
          <w:p w14:paraId="3B2788F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Niger</w:t>
            </w:r>
          </w:p>
        </w:tc>
        <w:tc>
          <w:tcPr>
            <w:tcW w:w="850" w:type="dxa"/>
            <w:tcBorders>
              <w:top w:val="nil"/>
              <w:left w:val="nil"/>
              <w:bottom w:val="single" w:sz="4" w:space="0" w:color="auto"/>
              <w:right w:val="single" w:sz="4" w:space="0" w:color="auto"/>
            </w:tcBorders>
            <w:shd w:val="clear" w:color="auto" w:fill="auto"/>
            <w:noWrap/>
            <w:vAlign w:val="bottom"/>
            <w:hideMark/>
          </w:tcPr>
          <w:p w14:paraId="76BDADD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18.83</w:t>
            </w:r>
          </w:p>
        </w:tc>
        <w:tc>
          <w:tcPr>
            <w:tcW w:w="851" w:type="dxa"/>
            <w:tcBorders>
              <w:top w:val="nil"/>
              <w:left w:val="nil"/>
              <w:bottom w:val="single" w:sz="4" w:space="0" w:color="auto"/>
              <w:right w:val="single" w:sz="4" w:space="0" w:color="auto"/>
            </w:tcBorders>
            <w:shd w:val="clear" w:color="auto" w:fill="auto"/>
            <w:noWrap/>
            <w:vAlign w:val="bottom"/>
            <w:hideMark/>
          </w:tcPr>
          <w:p w14:paraId="65C2E99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9.47</w:t>
            </w:r>
          </w:p>
        </w:tc>
        <w:tc>
          <w:tcPr>
            <w:tcW w:w="850" w:type="dxa"/>
            <w:tcBorders>
              <w:top w:val="nil"/>
              <w:left w:val="nil"/>
              <w:bottom w:val="single" w:sz="4" w:space="0" w:color="auto"/>
              <w:right w:val="single" w:sz="4" w:space="0" w:color="auto"/>
            </w:tcBorders>
            <w:shd w:val="clear" w:color="auto" w:fill="auto"/>
            <w:noWrap/>
            <w:vAlign w:val="bottom"/>
            <w:hideMark/>
          </w:tcPr>
          <w:p w14:paraId="018859F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66F11CB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4AE7A89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62</w:t>
            </w:r>
          </w:p>
        </w:tc>
        <w:tc>
          <w:tcPr>
            <w:tcW w:w="992" w:type="dxa"/>
            <w:tcBorders>
              <w:top w:val="nil"/>
              <w:left w:val="nil"/>
              <w:bottom w:val="single" w:sz="4" w:space="0" w:color="auto"/>
              <w:right w:val="single" w:sz="4" w:space="0" w:color="auto"/>
            </w:tcBorders>
            <w:shd w:val="clear" w:color="auto" w:fill="auto"/>
            <w:noWrap/>
            <w:vAlign w:val="bottom"/>
            <w:hideMark/>
          </w:tcPr>
          <w:p w14:paraId="343AB34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25.35</w:t>
            </w:r>
          </w:p>
        </w:tc>
        <w:tc>
          <w:tcPr>
            <w:tcW w:w="993" w:type="dxa"/>
            <w:tcBorders>
              <w:top w:val="nil"/>
              <w:left w:val="nil"/>
              <w:bottom w:val="single" w:sz="4" w:space="0" w:color="auto"/>
              <w:right w:val="single" w:sz="4" w:space="0" w:color="auto"/>
            </w:tcBorders>
            <w:shd w:val="clear" w:color="auto" w:fill="auto"/>
            <w:noWrap/>
            <w:vAlign w:val="bottom"/>
            <w:hideMark/>
          </w:tcPr>
          <w:p w14:paraId="4AFD1E4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5.46</w:t>
            </w:r>
          </w:p>
        </w:tc>
        <w:tc>
          <w:tcPr>
            <w:tcW w:w="850" w:type="dxa"/>
            <w:tcBorders>
              <w:top w:val="nil"/>
              <w:left w:val="nil"/>
              <w:bottom w:val="single" w:sz="4" w:space="0" w:color="auto"/>
              <w:right w:val="single" w:sz="4" w:space="0" w:color="auto"/>
            </w:tcBorders>
            <w:shd w:val="clear" w:color="auto" w:fill="auto"/>
            <w:noWrap/>
            <w:vAlign w:val="bottom"/>
            <w:hideMark/>
          </w:tcPr>
          <w:p w14:paraId="6B80A34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-0.968</w:t>
            </w:r>
          </w:p>
        </w:tc>
        <w:tc>
          <w:tcPr>
            <w:tcW w:w="709" w:type="dxa"/>
            <w:tcBorders>
              <w:top w:val="nil"/>
              <w:left w:val="nil"/>
              <w:bottom w:val="single" w:sz="4" w:space="0" w:color="auto"/>
              <w:right w:val="single" w:sz="4" w:space="0" w:color="auto"/>
            </w:tcBorders>
            <w:shd w:val="clear" w:color="auto" w:fill="auto"/>
            <w:noWrap/>
            <w:vAlign w:val="bottom"/>
            <w:hideMark/>
          </w:tcPr>
          <w:p w14:paraId="4104A7D2" w14:textId="4F55F103"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0.00</w:t>
            </w:r>
          </w:p>
        </w:tc>
        <w:tc>
          <w:tcPr>
            <w:tcW w:w="850" w:type="dxa"/>
            <w:tcBorders>
              <w:top w:val="nil"/>
              <w:left w:val="nil"/>
              <w:bottom w:val="single" w:sz="4" w:space="0" w:color="auto"/>
              <w:right w:val="single" w:sz="4" w:space="0" w:color="auto"/>
            </w:tcBorders>
            <w:shd w:val="clear" w:color="auto" w:fill="auto"/>
            <w:noWrap/>
            <w:hideMark/>
          </w:tcPr>
          <w:p w14:paraId="6AA6F2A3" w14:textId="6E4B704A"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.00</w:t>
            </w:r>
          </w:p>
        </w:tc>
        <w:tc>
          <w:tcPr>
            <w:tcW w:w="2977" w:type="dxa"/>
            <w:tcBorders>
              <w:top w:val="nil"/>
              <w:left w:val="nil"/>
              <w:bottom w:val="single" w:sz="4" w:space="0" w:color="auto"/>
              <w:right w:val="single" w:sz="4" w:space="0" w:color="auto"/>
            </w:tcBorders>
            <w:shd w:val="clear" w:color="auto" w:fill="auto"/>
            <w:noWrap/>
            <w:vAlign w:val="center"/>
            <w:hideMark/>
          </w:tcPr>
          <w:p w14:paraId="21B73EC5"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039DFD49"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1A918D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Ng_Gad</w:t>
            </w:r>
          </w:p>
        </w:tc>
        <w:tc>
          <w:tcPr>
            <w:tcW w:w="1560" w:type="dxa"/>
            <w:tcBorders>
              <w:top w:val="nil"/>
              <w:left w:val="nil"/>
              <w:bottom w:val="single" w:sz="4" w:space="0" w:color="auto"/>
              <w:right w:val="single" w:sz="4" w:space="0" w:color="auto"/>
            </w:tcBorders>
            <w:shd w:val="clear" w:color="auto" w:fill="auto"/>
            <w:noWrap/>
            <w:vAlign w:val="bottom"/>
            <w:hideMark/>
          </w:tcPr>
          <w:p w14:paraId="0F2B75F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Gadabedji</w:t>
            </w:r>
          </w:p>
        </w:tc>
        <w:tc>
          <w:tcPr>
            <w:tcW w:w="1134" w:type="dxa"/>
            <w:tcBorders>
              <w:top w:val="nil"/>
              <w:left w:val="nil"/>
              <w:bottom w:val="single" w:sz="4" w:space="0" w:color="auto"/>
              <w:right w:val="single" w:sz="4" w:space="0" w:color="auto"/>
            </w:tcBorders>
            <w:shd w:val="clear" w:color="auto" w:fill="auto"/>
            <w:noWrap/>
            <w:vAlign w:val="bottom"/>
            <w:hideMark/>
          </w:tcPr>
          <w:p w14:paraId="1159F1A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Niger</w:t>
            </w:r>
          </w:p>
        </w:tc>
        <w:tc>
          <w:tcPr>
            <w:tcW w:w="850" w:type="dxa"/>
            <w:tcBorders>
              <w:top w:val="nil"/>
              <w:left w:val="nil"/>
              <w:bottom w:val="single" w:sz="4" w:space="0" w:color="auto"/>
              <w:right w:val="single" w:sz="4" w:space="0" w:color="auto"/>
            </w:tcBorders>
            <w:shd w:val="clear" w:color="auto" w:fill="auto"/>
            <w:noWrap/>
            <w:vAlign w:val="bottom"/>
            <w:hideMark/>
          </w:tcPr>
          <w:p w14:paraId="42987AD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15.14</w:t>
            </w:r>
          </w:p>
        </w:tc>
        <w:tc>
          <w:tcPr>
            <w:tcW w:w="851" w:type="dxa"/>
            <w:tcBorders>
              <w:top w:val="nil"/>
              <w:left w:val="nil"/>
              <w:bottom w:val="single" w:sz="4" w:space="0" w:color="auto"/>
              <w:right w:val="single" w:sz="4" w:space="0" w:color="auto"/>
            </w:tcBorders>
            <w:shd w:val="clear" w:color="auto" w:fill="auto"/>
            <w:noWrap/>
            <w:vAlign w:val="bottom"/>
            <w:hideMark/>
          </w:tcPr>
          <w:p w14:paraId="6EAD8EE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7.15</w:t>
            </w:r>
          </w:p>
        </w:tc>
        <w:tc>
          <w:tcPr>
            <w:tcW w:w="850" w:type="dxa"/>
            <w:tcBorders>
              <w:top w:val="nil"/>
              <w:left w:val="nil"/>
              <w:bottom w:val="single" w:sz="4" w:space="0" w:color="auto"/>
              <w:right w:val="single" w:sz="4" w:space="0" w:color="auto"/>
            </w:tcBorders>
            <w:shd w:val="clear" w:color="auto" w:fill="auto"/>
            <w:noWrap/>
            <w:vAlign w:val="bottom"/>
            <w:hideMark/>
          </w:tcPr>
          <w:p w14:paraId="134F227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5DEAB34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0FEDA36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434</w:t>
            </w:r>
          </w:p>
        </w:tc>
        <w:tc>
          <w:tcPr>
            <w:tcW w:w="992" w:type="dxa"/>
            <w:tcBorders>
              <w:top w:val="nil"/>
              <w:left w:val="nil"/>
              <w:bottom w:val="single" w:sz="4" w:space="0" w:color="auto"/>
              <w:right w:val="single" w:sz="4" w:space="0" w:color="auto"/>
            </w:tcBorders>
            <w:shd w:val="clear" w:color="auto" w:fill="auto"/>
            <w:noWrap/>
            <w:vAlign w:val="bottom"/>
            <w:hideMark/>
          </w:tcPr>
          <w:p w14:paraId="2AA1BD9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27.88</w:t>
            </w:r>
          </w:p>
        </w:tc>
        <w:tc>
          <w:tcPr>
            <w:tcW w:w="993" w:type="dxa"/>
            <w:tcBorders>
              <w:top w:val="nil"/>
              <w:left w:val="nil"/>
              <w:bottom w:val="single" w:sz="4" w:space="0" w:color="auto"/>
              <w:right w:val="single" w:sz="4" w:space="0" w:color="auto"/>
            </w:tcBorders>
            <w:shd w:val="clear" w:color="auto" w:fill="auto"/>
            <w:noWrap/>
            <w:vAlign w:val="bottom"/>
            <w:hideMark/>
          </w:tcPr>
          <w:p w14:paraId="19F345A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3.60</w:t>
            </w:r>
          </w:p>
        </w:tc>
        <w:tc>
          <w:tcPr>
            <w:tcW w:w="850" w:type="dxa"/>
            <w:tcBorders>
              <w:top w:val="nil"/>
              <w:left w:val="nil"/>
              <w:bottom w:val="single" w:sz="4" w:space="0" w:color="auto"/>
              <w:right w:val="single" w:sz="4" w:space="0" w:color="auto"/>
            </w:tcBorders>
            <w:shd w:val="clear" w:color="auto" w:fill="auto"/>
            <w:noWrap/>
            <w:vAlign w:val="bottom"/>
            <w:hideMark/>
          </w:tcPr>
          <w:p w14:paraId="24C35AC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-0.783</w:t>
            </w:r>
          </w:p>
        </w:tc>
        <w:tc>
          <w:tcPr>
            <w:tcW w:w="709" w:type="dxa"/>
            <w:tcBorders>
              <w:top w:val="nil"/>
              <w:left w:val="nil"/>
              <w:bottom w:val="single" w:sz="4" w:space="0" w:color="auto"/>
              <w:right w:val="single" w:sz="4" w:space="0" w:color="auto"/>
            </w:tcBorders>
            <w:shd w:val="clear" w:color="auto" w:fill="auto"/>
            <w:noWrap/>
            <w:vAlign w:val="bottom"/>
            <w:hideMark/>
          </w:tcPr>
          <w:p w14:paraId="757D5E19" w14:textId="74D9AF73"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3.00</w:t>
            </w:r>
          </w:p>
        </w:tc>
        <w:tc>
          <w:tcPr>
            <w:tcW w:w="850" w:type="dxa"/>
            <w:tcBorders>
              <w:top w:val="nil"/>
              <w:left w:val="nil"/>
              <w:bottom w:val="single" w:sz="4" w:space="0" w:color="auto"/>
              <w:right w:val="single" w:sz="4" w:space="0" w:color="auto"/>
            </w:tcBorders>
            <w:shd w:val="clear" w:color="auto" w:fill="auto"/>
            <w:noWrap/>
            <w:hideMark/>
          </w:tcPr>
          <w:p w14:paraId="658FE9EE" w14:textId="601734E5"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.00</w:t>
            </w:r>
          </w:p>
        </w:tc>
        <w:tc>
          <w:tcPr>
            <w:tcW w:w="2977" w:type="dxa"/>
            <w:tcBorders>
              <w:top w:val="nil"/>
              <w:left w:val="nil"/>
              <w:bottom w:val="single" w:sz="4" w:space="0" w:color="auto"/>
              <w:right w:val="single" w:sz="4" w:space="0" w:color="auto"/>
            </w:tcBorders>
            <w:shd w:val="clear" w:color="auto" w:fill="auto"/>
            <w:noWrap/>
            <w:vAlign w:val="center"/>
            <w:hideMark/>
          </w:tcPr>
          <w:p w14:paraId="5D0E2B3F"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5F1D6805"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F0A947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Ni_Afi</w:t>
            </w:r>
          </w:p>
        </w:tc>
        <w:tc>
          <w:tcPr>
            <w:tcW w:w="1560" w:type="dxa"/>
            <w:tcBorders>
              <w:top w:val="nil"/>
              <w:left w:val="nil"/>
              <w:bottom w:val="single" w:sz="4" w:space="0" w:color="auto"/>
              <w:right w:val="single" w:sz="4" w:space="0" w:color="auto"/>
            </w:tcBorders>
            <w:shd w:val="clear" w:color="auto" w:fill="auto"/>
            <w:noWrap/>
            <w:vAlign w:val="bottom"/>
            <w:hideMark/>
          </w:tcPr>
          <w:p w14:paraId="33EF576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AfiMountain</w:t>
            </w:r>
          </w:p>
        </w:tc>
        <w:tc>
          <w:tcPr>
            <w:tcW w:w="1134" w:type="dxa"/>
            <w:tcBorders>
              <w:top w:val="nil"/>
              <w:left w:val="nil"/>
              <w:bottom w:val="single" w:sz="4" w:space="0" w:color="auto"/>
              <w:right w:val="single" w:sz="4" w:space="0" w:color="auto"/>
            </w:tcBorders>
            <w:shd w:val="clear" w:color="auto" w:fill="auto"/>
            <w:noWrap/>
            <w:vAlign w:val="bottom"/>
            <w:hideMark/>
          </w:tcPr>
          <w:p w14:paraId="7FF7E12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Nigeria</w:t>
            </w:r>
          </w:p>
        </w:tc>
        <w:tc>
          <w:tcPr>
            <w:tcW w:w="850" w:type="dxa"/>
            <w:tcBorders>
              <w:top w:val="nil"/>
              <w:left w:val="nil"/>
              <w:bottom w:val="single" w:sz="4" w:space="0" w:color="auto"/>
              <w:right w:val="single" w:sz="4" w:space="0" w:color="auto"/>
            </w:tcBorders>
            <w:shd w:val="clear" w:color="auto" w:fill="auto"/>
            <w:noWrap/>
            <w:vAlign w:val="bottom"/>
            <w:hideMark/>
          </w:tcPr>
          <w:p w14:paraId="638588D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6.33</w:t>
            </w:r>
          </w:p>
        </w:tc>
        <w:tc>
          <w:tcPr>
            <w:tcW w:w="851" w:type="dxa"/>
            <w:tcBorders>
              <w:top w:val="nil"/>
              <w:left w:val="nil"/>
              <w:bottom w:val="single" w:sz="4" w:space="0" w:color="auto"/>
              <w:right w:val="single" w:sz="4" w:space="0" w:color="auto"/>
            </w:tcBorders>
            <w:shd w:val="clear" w:color="auto" w:fill="auto"/>
            <w:noWrap/>
            <w:vAlign w:val="bottom"/>
            <w:hideMark/>
          </w:tcPr>
          <w:p w14:paraId="14E024C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8.95</w:t>
            </w:r>
          </w:p>
        </w:tc>
        <w:tc>
          <w:tcPr>
            <w:tcW w:w="850" w:type="dxa"/>
            <w:tcBorders>
              <w:top w:val="nil"/>
              <w:left w:val="nil"/>
              <w:bottom w:val="single" w:sz="4" w:space="0" w:color="auto"/>
              <w:right w:val="single" w:sz="4" w:space="0" w:color="auto"/>
            </w:tcBorders>
            <w:shd w:val="clear" w:color="auto" w:fill="auto"/>
            <w:noWrap/>
            <w:vAlign w:val="bottom"/>
            <w:hideMark/>
          </w:tcPr>
          <w:p w14:paraId="75EFE3B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0F000C9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0FEFFBB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2030</w:t>
            </w:r>
          </w:p>
        </w:tc>
        <w:tc>
          <w:tcPr>
            <w:tcW w:w="992" w:type="dxa"/>
            <w:tcBorders>
              <w:top w:val="nil"/>
              <w:left w:val="nil"/>
              <w:bottom w:val="single" w:sz="4" w:space="0" w:color="auto"/>
              <w:right w:val="single" w:sz="4" w:space="0" w:color="auto"/>
            </w:tcBorders>
            <w:shd w:val="clear" w:color="auto" w:fill="auto"/>
            <w:noWrap/>
            <w:vAlign w:val="bottom"/>
            <w:hideMark/>
          </w:tcPr>
          <w:p w14:paraId="04983C7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27.48</w:t>
            </w:r>
          </w:p>
        </w:tc>
        <w:tc>
          <w:tcPr>
            <w:tcW w:w="993" w:type="dxa"/>
            <w:tcBorders>
              <w:top w:val="nil"/>
              <w:left w:val="nil"/>
              <w:bottom w:val="single" w:sz="4" w:space="0" w:color="auto"/>
              <w:right w:val="single" w:sz="4" w:space="0" w:color="auto"/>
            </w:tcBorders>
            <w:shd w:val="clear" w:color="auto" w:fill="auto"/>
            <w:noWrap/>
            <w:vAlign w:val="bottom"/>
            <w:hideMark/>
          </w:tcPr>
          <w:p w14:paraId="5F53DE9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1.13</w:t>
            </w:r>
          </w:p>
        </w:tc>
        <w:tc>
          <w:tcPr>
            <w:tcW w:w="850" w:type="dxa"/>
            <w:tcBorders>
              <w:top w:val="nil"/>
              <w:left w:val="nil"/>
              <w:bottom w:val="single" w:sz="4" w:space="0" w:color="auto"/>
              <w:right w:val="single" w:sz="4" w:space="0" w:color="auto"/>
            </w:tcBorders>
            <w:shd w:val="clear" w:color="auto" w:fill="auto"/>
            <w:noWrap/>
            <w:vAlign w:val="bottom"/>
            <w:hideMark/>
          </w:tcPr>
          <w:p w14:paraId="2F90413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-0.080</w:t>
            </w:r>
          </w:p>
        </w:tc>
        <w:tc>
          <w:tcPr>
            <w:tcW w:w="709" w:type="dxa"/>
            <w:tcBorders>
              <w:top w:val="nil"/>
              <w:left w:val="nil"/>
              <w:bottom w:val="single" w:sz="4" w:space="0" w:color="auto"/>
              <w:right w:val="single" w:sz="4" w:space="0" w:color="auto"/>
            </w:tcBorders>
            <w:shd w:val="clear" w:color="auto" w:fill="auto"/>
            <w:noWrap/>
            <w:vAlign w:val="bottom"/>
            <w:hideMark/>
          </w:tcPr>
          <w:p w14:paraId="4C23CC4D" w14:textId="75B48008"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8.00</w:t>
            </w:r>
          </w:p>
        </w:tc>
        <w:tc>
          <w:tcPr>
            <w:tcW w:w="850" w:type="dxa"/>
            <w:tcBorders>
              <w:top w:val="nil"/>
              <w:left w:val="nil"/>
              <w:bottom w:val="single" w:sz="4" w:space="0" w:color="auto"/>
              <w:right w:val="single" w:sz="4" w:space="0" w:color="auto"/>
            </w:tcBorders>
            <w:shd w:val="clear" w:color="auto" w:fill="auto"/>
            <w:noWrap/>
            <w:hideMark/>
          </w:tcPr>
          <w:p w14:paraId="14618B94" w14:textId="5CB845DC"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21.01</w:t>
            </w:r>
          </w:p>
        </w:tc>
        <w:tc>
          <w:tcPr>
            <w:tcW w:w="2977" w:type="dxa"/>
            <w:tcBorders>
              <w:top w:val="nil"/>
              <w:left w:val="nil"/>
              <w:bottom w:val="single" w:sz="4" w:space="0" w:color="auto"/>
              <w:right w:val="single" w:sz="4" w:space="0" w:color="auto"/>
            </w:tcBorders>
            <w:shd w:val="clear" w:color="auto" w:fill="auto"/>
            <w:noWrap/>
            <w:vAlign w:val="center"/>
            <w:hideMark/>
          </w:tcPr>
          <w:p w14:paraId="7D346BED" w14:textId="671D4310"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Bassey 2012; http://www.westerngorilla.org/Afi.htm</w:t>
            </w:r>
          </w:p>
        </w:tc>
      </w:tr>
      <w:tr w:rsidR="00D8604C" w:rsidRPr="006663F0" w14:paraId="157B3E16"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62C6AA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Ni_Bat</w:t>
            </w:r>
          </w:p>
        </w:tc>
        <w:tc>
          <w:tcPr>
            <w:tcW w:w="1560" w:type="dxa"/>
            <w:tcBorders>
              <w:top w:val="nil"/>
              <w:left w:val="nil"/>
              <w:bottom w:val="single" w:sz="4" w:space="0" w:color="auto"/>
              <w:right w:val="single" w:sz="4" w:space="0" w:color="auto"/>
            </w:tcBorders>
            <w:shd w:val="clear" w:color="auto" w:fill="auto"/>
            <w:noWrap/>
            <w:vAlign w:val="bottom"/>
            <w:hideMark/>
          </w:tcPr>
          <w:p w14:paraId="71042C2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Baturiya</w:t>
            </w:r>
          </w:p>
        </w:tc>
        <w:tc>
          <w:tcPr>
            <w:tcW w:w="1134" w:type="dxa"/>
            <w:tcBorders>
              <w:top w:val="nil"/>
              <w:left w:val="nil"/>
              <w:bottom w:val="single" w:sz="4" w:space="0" w:color="auto"/>
              <w:right w:val="single" w:sz="4" w:space="0" w:color="auto"/>
            </w:tcBorders>
            <w:shd w:val="clear" w:color="auto" w:fill="auto"/>
            <w:noWrap/>
            <w:vAlign w:val="bottom"/>
            <w:hideMark/>
          </w:tcPr>
          <w:p w14:paraId="481FE4A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Nigeria</w:t>
            </w:r>
          </w:p>
        </w:tc>
        <w:tc>
          <w:tcPr>
            <w:tcW w:w="850" w:type="dxa"/>
            <w:tcBorders>
              <w:top w:val="nil"/>
              <w:left w:val="nil"/>
              <w:bottom w:val="single" w:sz="4" w:space="0" w:color="auto"/>
              <w:right w:val="single" w:sz="4" w:space="0" w:color="auto"/>
            </w:tcBorders>
            <w:shd w:val="clear" w:color="auto" w:fill="auto"/>
            <w:noWrap/>
            <w:vAlign w:val="bottom"/>
            <w:hideMark/>
          </w:tcPr>
          <w:p w14:paraId="0A93FC4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12.52</w:t>
            </w:r>
          </w:p>
        </w:tc>
        <w:tc>
          <w:tcPr>
            <w:tcW w:w="851" w:type="dxa"/>
            <w:tcBorders>
              <w:top w:val="nil"/>
              <w:left w:val="nil"/>
              <w:bottom w:val="single" w:sz="4" w:space="0" w:color="auto"/>
              <w:right w:val="single" w:sz="4" w:space="0" w:color="auto"/>
            </w:tcBorders>
            <w:shd w:val="clear" w:color="auto" w:fill="auto"/>
            <w:noWrap/>
            <w:vAlign w:val="bottom"/>
            <w:hideMark/>
          </w:tcPr>
          <w:p w14:paraId="6A42750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10.42</w:t>
            </w:r>
          </w:p>
        </w:tc>
        <w:tc>
          <w:tcPr>
            <w:tcW w:w="850" w:type="dxa"/>
            <w:tcBorders>
              <w:top w:val="nil"/>
              <w:left w:val="nil"/>
              <w:bottom w:val="single" w:sz="4" w:space="0" w:color="auto"/>
              <w:right w:val="single" w:sz="4" w:space="0" w:color="auto"/>
            </w:tcBorders>
            <w:shd w:val="clear" w:color="auto" w:fill="auto"/>
            <w:noWrap/>
            <w:vAlign w:val="bottom"/>
            <w:hideMark/>
          </w:tcPr>
          <w:p w14:paraId="128F843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26CF746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7FB0EE5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544</w:t>
            </w:r>
          </w:p>
        </w:tc>
        <w:tc>
          <w:tcPr>
            <w:tcW w:w="992" w:type="dxa"/>
            <w:tcBorders>
              <w:top w:val="nil"/>
              <w:left w:val="nil"/>
              <w:bottom w:val="single" w:sz="4" w:space="0" w:color="auto"/>
              <w:right w:val="single" w:sz="4" w:space="0" w:color="auto"/>
            </w:tcBorders>
            <w:shd w:val="clear" w:color="auto" w:fill="auto"/>
            <w:noWrap/>
            <w:vAlign w:val="bottom"/>
            <w:hideMark/>
          </w:tcPr>
          <w:p w14:paraId="41B3E9B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26.90</w:t>
            </w:r>
          </w:p>
        </w:tc>
        <w:tc>
          <w:tcPr>
            <w:tcW w:w="993" w:type="dxa"/>
            <w:tcBorders>
              <w:top w:val="nil"/>
              <w:left w:val="nil"/>
              <w:bottom w:val="single" w:sz="4" w:space="0" w:color="auto"/>
              <w:right w:val="single" w:sz="4" w:space="0" w:color="auto"/>
            </w:tcBorders>
            <w:shd w:val="clear" w:color="auto" w:fill="auto"/>
            <w:noWrap/>
            <w:vAlign w:val="bottom"/>
            <w:hideMark/>
          </w:tcPr>
          <w:p w14:paraId="2E1A5CE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3.19</w:t>
            </w:r>
          </w:p>
        </w:tc>
        <w:tc>
          <w:tcPr>
            <w:tcW w:w="850" w:type="dxa"/>
            <w:tcBorders>
              <w:top w:val="nil"/>
              <w:left w:val="nil"/>
              <w:bottom w:val="single" w:sz="4" w:space="0" w:color="auto"/>
              <w:right w:val="single" w:sz="4" w:space="0" w:color="auto"/>
            </w:tcBorders>
            <w:shd w:val="clear" w:color="auto" w:fill="auto"/>
            <w:noWrap/>
            <w:vAlign w:val="bottom"/>
            <w:hideMark/>
          </w:tcPr>
          <w:p w14:paraId="446B366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-0.720</w:t>
            </w:r>
          </w:p>
        </w:tc>
        <w:tc>
          <w:tcPr>
            <w:tcW w:w="709" w:type="dxa"/>
            <w:tcBorders>
              <w:top w:val="nil"/>
              <w:left w:val="nil"/>
              <w:bottom w:val="single" w:sz="4" w:space="0" w:color="auto"/>
              <w:right w:val="single" w:sz="4" w:space="0" w:color="auto"/>
            </w:tcBorders>
            <w:shd w:val="clear" w:color="auto" w:fill="auto"/>
            <w:noWrap/>
            <w:vAlign w:val="bottom"/>
            <w:hideMark/>
          </w:tcPr>
          <w:p w14:paraId="6012EC80" w14:textId="36E1B80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3.75</w:t>
            </w:r>
          </w:p>
        </w:tc>
        <w:tc>
          <w:tcPr>
            <w:tcW w:w="850" w:type="dxa"/>
            <w:tcBorders>
              <w:top w:val="nil"/>
              <w:left w:val="nil"/>
              <w:bottom w:val="single" w:sz="4" w:space="0" w:color="auto"/>
              <w:right w:val="single" w:sz="4" w:space="0" w:color="auto"/>
            </w:tcBorders>
            <w:shd w:val="clear" w:color="auto" w:fill="auto"/>
            <w:noWrap/>
            <w:hideMark/>
          </w:tcPr>
          <w:p w14:paraId="5107D798" w14:textId="1C069269"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.00</w:t>
            </w:r>
          </w:p>
        </w:tc>
        <w:tc>
          <w:tcPr>
            <w:tcW w:w="2977" w:type="dxa"/>
            <w:tcBorders>
              <w:top w:val="nil"/>
              <w:left w:val="nil"/>
              <w:bottom w:val="single" w:sz="4" w:space="0" w:color="auto"/>
              <w:right w:val="single" w:sz="4" w:space="0" w:color="auto"/>
            </w:tcBorders>
            <w:shd w:val="clear" w:color="auto" w:fill="auto"/>
            <w:noWrap/>
            <w:vAlign w:val="center"/>
            <w:hideMark/>
          </w:tcPr>
          <w:p w14:paraId="34E6CE0B"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55F6331C"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4098D6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Ni_Dag</w:t>
            </w:r>
          </w:p>
        </w:tc>
        <w:tc>
          <w:tcPr>
            <w:tcW w:w="1560" w:type="dxa"/>
            <w:tcBorders>
              <w:top w:val="nil"/>
              <w:left w:val="nil"/>
              <w:bottom w:val="single" w:sz="4" w:space="0" w:color="auto"/>
              <w:right w:val="single" w:sz="4" w:space="0" w:color="auto"/>
            </w:tcBorders>
            <w:shd w:val="clear" w:color="auto" w:fill="auto"/>
            <w:noWrap/>
            <w:vAlign w:val="bottom"/>
            <w:hideMark/>
          </w:tcPr>
          <w:p w14:paraId="6D82D08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Dagida</w:t>
            </w:r>
          </w:p>
        </w:tc>
        <w:tc>
          <w:tcPr>
            <w:tcW w:w="1134" w:type="dxa"/>
            <w:tcBorders>
              <w:top w:val="nil"/>
              <w:left w:val="nil"/>
              <w:bottom w:val="single" w:sz="4" w:space="0" w:color="auto"/>
              <w:right w:val="single" w:sz="4" w:space="0" w:color="auto"/>
            </w:tcBorders>
            <w:shd w:val="clear" w:color="auto" w:fill="auto"/>
            <w:noWrap/>
            <w:vAlign w:val="bottom"/>
            <w:hideMark/>
          </w:tcPr>
          <w:p w14:paraId="4E87C88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Nigeria</w:t>
            </w:r>
          </w:p>
        </w:tc>
        <w:tc>
          <w:tcPr>
            <w:tcW w:w="850" w:type="dxa"/>
            <w:tcBorders>
              <w:top w:val="nil"/>
              <w:left w:val="nil"/>
              <w:bottom w:val="single" w:sz="4" w:space="0" w:color="auto"/>
              <w:right w:val="single" w:sz="4" w:space="0" w:color="auto"/>
            </w:tcBorders>
            <w:shd w:val="clear" w:color="auto" w:fill="auto"/>
            <w:noWrap/>
            <w:vAlign w:val="bottom"/>
            <w:hideMark/>
          </w:tcPr>
          <w:p w14:paraId="4A23CC8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9.66</w:t>
            </w:r>
          </w:p>
        </w:tc>
        <w:tc>
          <w:tcPr>
            <w:tcW w:w="851" w:type="dxa"/>
            <w:tcBorders>
              <w:top w:val="nil"/>
              <w:left w:val="nil"/>
              <w:bottom w:val="single" w:sz="4" w:space="0" w:color="auto"/>
              <w:right w:val="single" w:sz="4" w:space="0" w:color="auto"/>
            </w:tcBorders>
            <w:shd w:val="clear" w:color="auto" w:fill="auto"/>
            <w:noWrap/>
            <w:vAlign w:val="bottom"/>
            <w:hideMark/>
          </w:tcPr>
          <w:p w14:paraId="5A699AA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5.47</w:t>
            </w:r>
          </w:p>
        </w:tc>
        <w:tc>
          <w:tcPr>
            <w:tcW w:w="850" w:type="dxa"/>
            <w:tcBorders>
              <w:top w:val="nil"/>
              <w:left w:val="nil"/>
              <w:bottom w:val="single" w:sz="4" w:space="0" w:color="auto"/>
              <w:right w:val="single" w:sz="4" w:space="0" w:color="auto"/>
            </w:tcBorders>
            <w:shd w:val="clear" w:color="auto" w:fill="auto"/>
            <w:noWrap/>
            <w:vAlign w:val="bottom"/>
            <w:hideMark/>
          </w:tcPr>
          <w:p w14:paraId="205EC31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6E6E718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1E06997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1144</w:t>
            </w:r>
          </w:p>
        </w:tc>
        <w:tc>
          <w:tcPr>
            <w:tcW w:w="992" w:type="dxa"/>
            <w:tcBorders>
              <w:top w:val="nil"/>
              <w:left w:val="nil"/>
              <w:bottom w:val="single" w:sz="4" w:space="0" w:color="auto"/>
              <w:right w:val="single" w:sz="4" w:space="0" w:color="auto"/>
            </w:tcBorders>
            <w:shd w:val="clear" w:color="auto" w:fill="auto"/>
            <w:noWrap/>
            <w:vAlign w:val="bottom"/>
            <w:hideMark/>
          </w:tcPr>
          <w:p w14:paraId="7E3A5E7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27.38</w:t>
            </w:r>
          </w:p>
        </w:tc>
        <w:tc>
          <w:tcPr>
            <w:tcW w:w="993" w:type="dxa"/>
            <w:tcBorders>
              <w:top w:val="nil"/>
              <w:left w:val="nil"/>
              <w:bottom w:val="single" w:sz="4" w:space="0" w:color="auto"/>
              <w:right w:val="single" w:sz="4" w:space="0" w:color="auto"/>
            </w:tcBorders>
            <w:shd w:val="clear" w:color="auto" w:fill="auto"/>
            <w:noWrap/>
            <w:vAlign w:val="bottom"/>
            <w:hideMark/>
          </w:tcPr>
          <w:p w14:paraId="20460AB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1.76</w:t>
            </w:r>
          </w:p>
        </w:tc>
        <w:tc>
          <w:tcPr>
            <w:tcW w:w="850" w:type="dxa"/>
            <w:tcBorders>
              <w:top w:val="nil"/>
              <w:left w:val="nil"/>
              <w:bottom w:val="single" w:sz="4" w:space="0" w:color="auto"/>
              <w:right w:val="single" w:sz="4" w:space="0" w:color="auto"/>
            </w:tcBorders>
            <w:shd w:val="clear" w:color="auto" w:fill="auto"/>
            <w:noWrap/>
            <w:vAlign w:val="bottom"/>
            <w:hideMark/>
          </w:tcPr>
          <w:p w14:paraId="3A14E2A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-0.378</w:t>
            </w:r>
          </w:p>
        </w:tc>
        <w:tc>
          <w:tcPr>
            <w:tcW w:w="709" w:type="dxa"/>
            <w:tcBorders>
              <w:top w:val="nil"/>
              <w:left w:val="nil"/>
              <w:bottom w:val="single" w:sz="4" w:space="0" w:color="auto"/>
              <w:right w:val="single" w:sz="4" w:space="0" w:color="auto"/>
            </w:tcBorders>
            <w:shd w:val="clear" w:color="auto" w:fill="auto"/>
            <w:noWrap/>
            <w:vAlign w:val="bottom"/>
            <w:hideMark/>
          </w:tcPr>
          <w:p w14:paraId="4E48A711" w14:textId="2CC3CA73"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6.75</w:t>
            </w:r>
          </w:p>
        </w:tc>
        <w:tc>
          <w:tcPr>
            <w:tcW w:w="850" w:type="dxa"/>
            <w:tcBorders>
              <w:top w:val="nil"/>
              <w:left w:val="nil"/>
              <w:bottom w:val="single" w:sz="4" w:space="0" w:color="auto"/>
              <w:right w:val="single" w:sz="4" w:space="0" w:color="auto"/>
            </w:tcBorders>
            <w:shd w:val="clear" w:color="auto" w:fill="auto"/>
            <w:noWrap/>
            <w:hideMark/>
          </w:tcPr>
          <w:p w14:paraId="543E150F" w14:textId="759ADDCB"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19.19</w:t>
            </w:r>
          </w:p>
        </w:tc>
        <w:tc>
          <w:tcPr>
            <w:tcW w:w="2977" w:type="dxa"/>
            <w:tcBorders>
              <w:top w:val="nil"/>
              <w:left w:val="nil"/>
              <w:bottom w:val="single" w:sz="4" w:space="0" w:color="auto"/>
              <w:right w:val="single" w:sz="4" w:space="0" w:color="auto"/>
            </w:tcBorders>
            <w:shd w:val="clear" w:color="auto" w:fill="auto"/>
            <w:noWrap/>
            <w:vAlign w:val="center"/>
            <w:hideMark/>
          </w:tcPr>
          <w:p w14:paraId="6CBAD124"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2AB44B6E"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1139BB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Ni_GaG</w:t>
            </w:r>
          </w:p>
        </w:tc>
        <w:tc>
          <w:tcPr>
            <w:tcW w:w="1560" w:type="dxa"/>
            <w:tcBorders>
              <w:top w:val="nil"/>
              <w:left w:val="nil"/>
              <w:bottom w:val="single" w:sz="4" w:space="0" w:color="auto"/>
              <w:right w:val="single" w:sz="4" w:space="0" w:color="auto"/>
            </w:tcBorders>
            <w:shd w:val="clear" w:color="auto" w:fill="auto"/>
            <w:noWrap/>
            <w:vAlign w:val="bottom"/>
            <w:hideMark/>
          </w:tcPr>
          <w:p w14:paraId="48491CC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Gashaka-Gumti</w:t>
            </w:r>
          </w:p>
        </w:tc>
        <w:tc>
          <w:tcPr>
            <w:tcW w:w="1134" w:type="dxa"/>
            <w:tcBorders>
              <w:top w:val="nil"/>
              <w:left w:val="nil"/>
              <w:bottom w:val="single" w:sz="4" w:space="0" w:color="auto"/>
              <w:right w:val="single" w:sz="4" w:space="0" w:color="auto"/>
            </w:tcBorders>
            <w:shd w:val="clear" w:color="auto" w:fill="auto"/>
            <w:noWrap/>
            <w:vAlign w:val="bottom"/>
            <w:hideMark/>
          </w:tcPr>
          <w:p w14:paraId="37E12C8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Nigeria</w:t>
            </w:r>
          </w:p>
        </w:tc>
        <w:tc>
          <w:tcPr>
            <w:tcW w:w="850" w:type="dxa"/>
            <w:tcBorders>
              <w:top w:val="nil"/>
              <w:left w:val="nil"/>
              <w:bottom w:val="single" w:sz="4" w:space="0" w:color="auto"/>
              <w:right w:val="single" w:sz="4" w:space="0" w:color="auto"/>
            </w:tcBorders>
            <w:shd w:val="clear" w:color="auto" w:fill="auto"/>
            <w:noWrap/>
            <w:vAlign w:val="bottom"/>
            <w:hideMark/>
          </w:tcPr>
          <w:p w14:paraId="5476CA2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7.49</w:t>
            </w:r>
          </w:p>
        </w:tc>
        <w:tc>
          <w:tcPr>
            <w:tcW w:w="851" w:type="dxa"/>
            <w:tcBorders>
              <w:top w:val="nil"/>
              <w:left w:val="nil"/>
              <w:bottom w:val="single" w:sz="4" w:space="0" w:color="auto"/>
              <w:right w:val="single" w:sz="4" w:space="0" w:color="auto"/>
            </w:tcBorders>
            <w:shd w:val="clear" w:color="auto" w:fill="auto"/>
            <w:noWrap/>
            <w:vAlign w:val="bottom"/>
            <w:hideMark/>
          </w:tcPr>
          <w:p w14:paraId="6C371FF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7.65</w:t>
            </w:r>
          </w:p>
        </w:tc>
        <w:tc>
          <w:tcPr>
            <w:tcW w:w="850" w:type="dxa"/>
            <w:tcBorders>
              <w:top w:val="nil"/>
              <w:left w:val="nil"/>
              <w:bottom w:val="single" w:sz="4" w:space="0" w:color="auto"/>
              <w:right w:val="single" w:sz="4" w:space="0" w:color="auto"/>
            </w:tcBorders>
            <w:shd w:val="clear" w:color="auto" w:fill="auto"/>
            <w:noWrap/>
            <w:vAlign w:val="bottom"/>
            <w:hideMark/>
          </w:tcPr>
          <w:p w14:paraId="19D193E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824E59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 </w:t>
            </w:r>
          </w:p>
        </w:tc>
        <w:tc>
          <w:tcPr>
            <w:tcW w:w="850" w:type="dxa"/>
            <w:tcBorders>
              <w:top w:val="nil"/>
              <w:left w:val="nil"/>
              <w:bottom w:val="single" w:sz="4" w:space="0" w:color="auto"/>
              <w:right w:val="single" w:sz="4" w:space="0" w:color="auto"/>
            </w:tcBorders>
            <w:shd w:val="clear" w:color="auto" w:fill="auto"/>
            <w:noWrap/>
            <w:vAlign w:val="bottom"/>
            <w:hideMark/>
          </w:tcPr>
          <w:p w14:paraId="5A89447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1333</w:t>
            </w:r>
          </w:p>
        </w:tc>
        <w:tc>
          <w:tcPr>
            <w:tcW w:w="992" w:type="dxa"/>
            <w:tcBorders>
              <w:top w:val="nil"/>
              <w:left w:val="nil"/>
              <w:bottom w:val="single" w:sz="4" w:space="0" w:color="auto"/>
              <w:right w:val="single" w:sz="4" w:space="0" w:color="auto"/>
            </w:tcBorders>
            <w:shd w:val="clear" w:color="auto" w:fill="auto"/>
            <w:noWrap/>
            <w:vAlign w:val="bottom"/>
            <w:hideMark/>
          </w:tcPr>
          <w:p w14:paraId="5F14B5A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27.20</w:t>
            </w:r>
          </w:p>
        </w:tc>
        <w:tc>
          <w:tcPr>
            <w:tcW w:w="993" w:type="dxa"/>
            <w:tcBorders>
              <w:top w:val="nil"/>
              <w:left w:val="nil"/>
              <w:bottom w:val="single" w:sz="4" w:space="0" w:color="auto"/>
              <w:right w:val="single" w:sz="4" w:space="0" w:color="auto"/>
            </w:tcBorders>
            <w:shd w:val="clear" w:color="auto" w:fill="auto"/>
            <w:noWrap/>
            <w:vAlign w:val="bottom"/>
            <w:hideMark/>
          </w:tcPr>
          <w:p w14:paraId="38892CB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1.50</w:t>
            </w:r>
          </w:p>
        </w:tc>
        <w:tc>
          <w:tcPr>
            <w:tcW w:w="850" w:type="dxa"/>
            <w:tcBorders>
              <w:top w:val="nil"/>
              <w:left w:val="nil"/>
              <w:bottom w:val="single" w:sz="4" w:space="0" w:color="auto"/>
              <w:right w:val="single" w:sz="4" w:space="0" w:color="auto"/>
            </w:tcBorders>
            <w:shd w:val="clear" w:color="auto" w:fill="auto"/>
            <w:noWrap/>
            <w:vAlign w:val="bottom"/>
            <w:hideMark/>
          </w:tcPr>
          <w:p w14:paraId="0184738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-0.263</w:t>
            </w:r>
          </w:p>
        </w:tc>
        <w:tc>
          <w:tcPr>
            <w:tcW w:w="709" w:type="dxa"/>
            <w:tcBorders>
              <w:top w:val="nil"/>
              <w:left w:val="nil"/>
              <w:bottom w:val="single" w:sz="4" w:space="0" w:color="auto"/>
              <w:right w:val="single" w:sz="4" w:space="0" w:color="auto"/>
            </w:tcBorders>
            <w:shd w:val="clear" w:color="auto" w:fill="auto"/>
            <w:noWrap/>
            <w:vAlign w:val="bottom"/>
            <w:hideMark/>
          </w:tcPr>
          <w:p w14:paraId="51507A66" w14:textId="539B9F1D"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17748708" w14:textId="7957AE8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22.06</w:t>
            </w:r>
          </w:p>
        </w:tc>
        <w:tc>
          <w:tcPr>
            <w:tcW w:w="2977" w:type="dxa"/>
            <w:tcBorders>
              <w:top w:val="nil"/>
              <w:left w:val="nil"/>
              <w:bottom w:val="single" w:sz="4" w:space="0" w:color="auto"/>
              <w:right w:val="single" w:sz="4" w:space="0" w:color="auto"/>
            </w:tcBorders>
            <w:shd w:val="clear" w:color="auto" w:fill="auto"/>
            <w:noWrap/>
            <w:vAlign w:val="center"/>
            <w:hideMark/>
          </w:tcPr>
          <w:p w14:paraId="6C6CF307" w14:textId="244A3714"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 APAAT</w:t>
            </w:r>
          </w:p>
        </w:tc>
      </w:tr>
      <w:tr w:rsidR="00D8604C" w:rsidRPr="006663F0" w14:paraId="1C8EA241"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1BE866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Ni_Gba</w:t>
            </w:r>
          </w:p>
        </w:tc>
        <w:tc>
          <w:tcPr>
            <w:tcW w:w="1560" w:type="dxa"/>
            <w:tcBorders>
              <w:top w:val="nil"/>
              <w:left w:val="nil"/>
              <w:bottom w:val="single" w:sz="4" w:space="0" w:color="auto"/>
              <w:right w:val="single" w:sz="4" w:space="0" w:color="auto"/>
            </w:tcBorders>
            <w:shd w:val="clear" w:color="auto" w:fill="auto"/>
            <w:noWrap/>
            <w:vAlign w:val="bottom"/>
            <w:hideMark/>
          </w:tcPr>
          <w:p w14:paraId="653766F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Gbanraun</w:t>
            </w:r>
          </w:p>
        </w:tc>
        <w:tc>
          <w:tcPr>
            <w:tcW w:w="1134" w:type="dxa"/>
            <w:tcBorders>
              <w:top w:val="nil"/>
              <w:left w:val="nil"/>
              <w:bottom w:val="single" w:sz="4" w:space="0" w:color="auto"/>
              <w:right w:val="single" w:sz="4" w:space="0" w:color="auto"/>
            </w:tcBorders>
            <w:shd w:val="clear" w:color="auto" w:fill="auto"/>
            <w:noWrap/>
            <w:vAlign w:val="bottom"/>
            <w:hideMark/>
          </w:tcPr>
          <w:p w14:paraId="19764FD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Nigeria</w:t>
            </w:r>
          </w:p>
        </w:tc>
        <w:tc>
          <w:tcPr>
            <w:tcW w:w="850" w:type="dxa"/>
            <w:tcBorders>
              <w:top w:val="nil"/>
              <w:left w:val="nil"/>
              <w:bottom w:val="single" w:sz="4" w:space="0" w:color="auto"/>
              <w:right w:val="single" w:sz="4" w:space="0" w:color="auto"/>
            </w:tcBorders>
            <w:shd w:val="clear" w:color="auto" w:fill="auto"/>
            <w:noWrap/>
            <w:vAlign w:val="bottom"/>
            <w:hideMark/>
          </w:tcPr>
          <w:p w14:paraId="6AE124A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4.92</w:t>
            </w:r>
          </w:p>
        </w:tc>
        <w:tc>
          <w:tcPr>
            <w:tcW w:w="851" w:type="dxa"/>
            <w:tcBorders>
              <w:top w:val="nil"/>
              <w:left w:val="nil"/>
              <w:bottom w:val="single" w:sz="4" w:space="0" w:color="auto"/>
              <w:right w:val="single" w:sz="4" w:space="0" w:color="auto"/>
            </w:tcBorders>
            <w:shd w:val="clear" w:color="auto" w:fill="auto"/>
            <w:noWrap/>
            <w:vAlign w:val="bottom"/>
            <w:hideMark/>
          </w:tcPr>
          <w:p w14:paraId="5A48BE3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6.00</w:t>
            </w:r>
          </w:p>
        </w:tc>
        <w:tc>
          <w:tcPr>
            <w:tcW w:w="850" w:type="dxa"/>
            <w:tcBorders>
              <w:top w:val="nil"/>
              <w:left w:val="nil"/>
              <w:bottom w:val="single" w:sz="4" w:space="0" w:color="auto"/>
              <w:right w:val="single" w:sz="4" w:space="0" w:color="auto"/>
            </w:tcBorders>
            <w:shd w:val="clear" w:color="auto" w:fill="auto"/>
            <w:noWrap/>
            <w:vAlign w:val="bottom"/>
            <w:hideMark/>
          </w:tcPr>
          <w:p w14:paraId="33B614D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6B49E27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0C825DE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2898</w:t>
            </w:r>
          </w:p>
        </w:tc>
        <w:tc>
          <w:tcPr>
            <w:tcW w:w="992" w:type="dxa"/>
            <w:tcBorders>
              <w:top w:val="nil"/>
              <w:left w:val="nil"/>
              <w:bottom w:val="single" w:sz="4" w:space="0" w:color="auto"/>
              <w:right w:val="single" w:sz="4" w:space="0" w:color="auto"/>
            </w:tcBorders>
            <w:shd w:val="clear" w:color="auto" w:fill="auto"/>
            <w:noWrap/>
            <w:vAlign w:val="bottom"/>
            <w:hideMark/>
          </w:tcPr>
          <w:p w14:paraId="0058487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26.75</w:t>
            </w:r>
          </w:p>
        </w:tc>
        <w:tc>
          <w:tcPr>
            <w:tcW w:w="993" w:type="dxa"/>
            <w:tcBorders>
              <w:top w:val="nil"/>
              <w:left w:val="nil"/>
              <w:bottom w:val="single" w:sz="4" w:space="0" w:color="auto"/>
              <w:right w:val="single" w:sz="4" w:space="0" w:color="auto"/>
            </w:tcBorders>
            <w:shd w:val="clear" w:color="auto" w:fill="auto"/>
            <w:noWrap/>
            <w:vAlign w:val="bottom"/>
            <w:hideMark/>
          </w:tcPr>
          <w:p w14:paraId="55E010B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0.99</w:t>
            </w:r>
          </w:p>
        </w:tc>
        <w:tc>
          <w:tcPr>
            <w:tcW w:w="850" w:type="dxa"/>
            <w:tcBorders>
              <w:top w:val="nil"/>
              <w:left w:val="nil"/>
              <w:bottom w:val="single" w:sz="4" w:space="0" w:color="auto"/>
              <w:right w:val="single" w:sz="4" w:space="0" w:color="auto"/>
            </w:tcBorders>
            <w:shd w:val="clear" w:color="auto" w:fill="auto"/>
            <w:noWrap/>
            <w:vAlign w:val="bottom"/>
            <w:hideMark/>
          </w:tcPr>
          <w:p w14:paraId="0FEED58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0.155</w:t>
            </w:r>
          </w:p>
        </w:tc>
        <w:tc>
          <w:tcPr>
            <w:tcW w:w="709" w:type="dxa"/>
            <w:tcBorders>
              <w:top w:val="nil"/>
              <w:left w:val="nil"/>
              <w:bottom w:val="single" w:sz="4" w:space="0" w:color="auto"/>
              <w:right w:val="single" w:sz="4" w:space="0" w:color="auto"/>
            </w:tcBorders>
            <w:shd w:val="clear" w:color="auto" w:fill="auto"/>
            <w:noWrap/>
            <w:vAlign w:val="bottom"/>
            <w:hideMark/>
          </w:tcPr>
          <w:p w14:paraId="5882DDCE" w14:textId="2961A9A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10.00</w:t>
            </w:r>
          </w:p>
        </w:tc>
        <w:tc>
          <w:tcPr>
            <w:tcW w:w="850" w:type="dxa"/>
            <w:tcBorders>
              <w:top w:val="nil"/>
              <w:left w:val="nil"/>
              <w:bottom w:val="single" w:sz="4" w:space="0" w:color="auto"/>
              <w:right w:val="single" w:sz="4" w:space="0" w:color="auto"/>
            </w:tcBorders>
            <w:shd w:val="clear" w:color="auto" w:fill="auto"/>
            <w:noWrap/>
            <w:hideMark/>
          </w:tcPr>
          <w:p w14:paraId="2F841D66" w14:textId="16E1EFAE"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20.84</w:t>
            </w:r>
          </w:p>
        </w:tc>
        <w:tc>
          <w:tcPr>
            <w:tcW w:w="2977" w:type="dxa"/>
            <w:tcBorders>
              <w:top w:val="nil"/>
              <w:left w:val="nil"/>
              <w:bottom w:val="single" w:sz="4" w:space="0" w:color="auto"/>
              <w:right w:val="single" w:sz="4" w:space="0" w:color="auto"/>
            </w:tcBorders>
            <w:shd w:val="clear" w:color="auto" w:fill="auto"/>
            <w:noWrap/>
            <w:vAlign w:val="center"/>
            <w:hideMark/>
          </w:tcPr>
          <w:p w14:paraId="7A68ABAA"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Grubb &amp; Powell 1999; Werre 2000</w:t>
            </w:r>
          </w:p>
        </w:tc>
      </w:tr>
      <w:tr w:rsidR="00D8604C" w:rsidRPr="006663F0" w14:paraId="3CCBE00F"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6F3571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Ni_Kai</w:t>
            </w:r>
          </w:p>
        </w:tc>
        <w:tc>
          <w:tcPr>
            <w:tcW w:w="1560" w:type="dxa"/>
            <w:tcBorders>
              <w:top w:val="nil"/>
              <w:left w:val="nil"/>
              <w:bottom w:val="single" w:sz="4" w:space="0" w:color="auto"/>
              <w:right w:val="single" w:sz="4" w:space="0" w:color="auto"/>
            </w:tcBorders>
            <w:shd w:val="clear" w:color="auto" w:fill="auto"/>
            <w:noWrap/>
            <w:vAlign w:val="bottom"/>
            <w:hideMark/>
          </w:tcPr>
          <w:p w14:paraId="60606E5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Kainji</w:t>
            </w:r>
          </w:p>
        </w:tc>
        <w:tc>
          <w:tcPr>
            <w:tcW w:w="1134" w:type="dxa"/>
            <w:tcBorders>
              <w:top w:val="nil"/>
              <w:left w:val="nil"/>
              <w:bottom w:val="single" w:sz="4" w:space="0" w:color="auto"/>
              <w:right w:val="single" w:sz="4" w:space="0" w:color="auto"/>
            </w:tcBorders>
            <w:shd w:val="clear" w:color="auto" w:fill="auto"/>
            <w:noWrap/>
            <w:vAlign w:val="bottom"/>
            <w:hideMark/>
          </w:tcPr>
          <w:p w14:paraId="6E75AB7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Nigeria</w:t>
            </w:r>
          </w:p>
        </w:tc>
        <w:tc>
          <w:tcPr>
            <w:tcW w:w="850" w:type="dxa"/>
            <w:tcBorders>
              <w:top w:val="nil"/>
              <w:left w:val="nil"/>
              <w:bottom w:val="single" w:sz="4" w:space="0" w:color="auto"/>
              <w:right w:val="single" w:sz="4" w:space="0" w:color="auto"/>
            </w:tcBorders>
            <w:shd w:val="clear" w:color="auto" w:fill="auto"/>
            <w:noWrap/>
            <w:vAlign w:val="bottom"/>
            <w:hideMark/>
          </w:tcPr>
          <w:p w14:paraId="333ECB7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10.04</w:t>
            </w:r>
          </w:p>
        </w:tc>
        <w:tc>
          <w:tcPr>
            <w:tcW w:w="851" w:type="dxa"/>
            <w:tcBorders>
              <w:top w:val="nil"/>
              <w:left w:val="nil"/>
              <w:bottom w:val="single" w:sz="4" w:space="0" w:color="auto"/>
              <w:right w:val="single" w:sz="4" w:space="0" w:color="auto"/>
            </w:tcBorders>
            <w:shd w:val="clear" w:color="auto" w:fill="auto"/>
            <w:noWrap/>
            <w:vAlign w:val="bottom"/>
            <w:hideMark/>
          </w:tcPr>
          <w:p w14:paraId="0B11788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4.09</w:t>
            </w:r>
          </w:p>
        </w:tc>
        <w:tc>
          <w:tcPr>
            <w:tcW w:w="850" w:type="dxa"/>
            <w:tcBorders>
              <w:top w:val="nil"/>
              <w:left w:val="nil"/>
              <w:bottom w:val="single" w:sz="4" w:space="0" w:color="auto"/>
              <w:right w:val="single" w:sz="4" w:space="0" w:color="auto"/>
            </w:tcBorders>
            <w:shd w:val="clear" w:color="auto" w:fill="auto"/>
            <w:noWrap/>
            <w:vAlign w:val="bottom"/>
            <w:hideMark/>
          </w:tcPr>
          <w:p w14:paraId="38492E5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6A83263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445D82F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1124</w:t>
            </w:r>
          </w:p>
        </w:tc>
        <w:tc>
          <w:tcPr>
            <w:tcW w:w="992" w:type="dxa"/>
            <w:tcBorders>
              <w:top w:val="nil"/>
              <w:left w:val="nil"/>
              <w:bottom w:val="single" w:sz="4" w:space="0" w:color="auto"/>
              <w:right w:val="single" w:sz="4" w:space="0" w:color="auto"/>
            </w:tcBorders>
            <w:shd w:val="clear" w:color="auto" w:fill="auto"/>
            <w:noWrap/>
            <w:vAlign w:val="bottom"/>
            <w:hideMark/>
          </w:tcPr>
          <w:p w14:paraId="5277058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27.00</w:t>
            </w:r>
          </w:p>
        </w:tc>
        <w:tc>
          <w:tcPr>
            <w:tcW w:w="993" w:type="dxa"/>
            <w:tcBorders>
              <w:top w:val="nil"/>
              <w:left w:val="nil"/>
              <w:bottom w:val="single" w:sz="4" w:space="0" w:color="auto"/>
              <w:right w:val="single" w:sz="4" w:space="0" w:color="auto"/>
            </w:tcBorders>
            <w:shd w:val="clear" w:color="auto" w:fill="auto"/>
            <w:noWrap/>
            <w:vAlign w:val="bottom"/>
            <w:hideMark/>
          </w:tcPr>
          <w:p w14:paraId="3B1C72F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1.97</w:t>
            </w:r>
          </w:p>
        </w:tc>
        <w:tc>
          <w:tcPr>
            <w:tcW w:w="850" w:type="dxa"/>
            <w:tcBorders>
              <w:top w:val="nil"/>
              <w:left w:val="nil"/>
              <w:bottom w:val="single" w:sz="4" w:space="0" w:color="auto"/>
              <w:right w:val="single" w:sz="4" w:space="0" w:color="auto"/>
            </w:tcBorders>
            <w:shd w:val="clear" w:color="auto" w:fill="auto"/>
            <w:noWrap/>
            <w:vAlign w:val="bottom"/>
            <w:hideMark/>
          </w:tcPr>
          <w:p w14:paraId="4D738D4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-0.388</w:t>
            </w:r>
          </w:p>
        </w:tc>
        <w:tc>
          <w:tcPr>
            <w:tcW w:w="709" w:type="dxa"/>
            <w:tcBorders>
              <w:top w:val="nil"/>
              <w:left w:val="nil"/>
              <w:bottom w:val="single" w:sz="4" w:space="0" w:color="auto"/>
              <w:right w:val="single" w:sz="4" w:space="0" w:color="auto"/>
            </w:tcBorders>
            <w:shd w:val="clear" w:color="auto" w:fill="auto"/>
            <w:noWrap/>
            <w:vAlign w:val="bottom"/>
            <w:hideMark/>
          </w:tcPr>
          <w:p w14:paraId="64FEC570" w14:textId="4070D921"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6.75</w:t>
            </w:r>
          </w:p>
        </w:tc>
        <w:tc>
          <w:tcPr>
            <w:tcW w:w="850" w:type="dxa"/>
            <w:tcBorders>
              <w:top w:val="nil"/>
              <w:left w:val="nil"/>
              <w:bottom w:val="single" w:sz="4" w:space="0" w:color="auto"/>
              <w:right w:val="single" w:sz="4" w:space="0" w:color="auto"/>
            </w:tcBorders>
            <w:shd w:val="clear" w:color="auto" w:fill="auto"/>
            <w:noWrap/>
            <w:hideMark/>
          </w:tcPr>
          <w:p w14:paraId="1CE936D3" w14:textId="511F5399"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17.83</w:t>
            </w:r>
          </w:p>
        </w:tc>
        <w:tc>
          <w:tcPr>
            <w:tcW w:w="2977" w:type="dxa"/>
            <w:tcBorders>
              <w:top w:val="nil"/>
              <w:left w:val="nil"/>
              <w:bottom w:val="single" w:sz="4" w:space="0" w:color="auto"/>
              <w:right w:val="single" w:sz="4" w:space="0" w:color="auto"/>
            </w:tcBorders>
            <w:shd w:val="clear" w:color="auto" w:fill="auto"/>
            <w:noWrap/>
            <w:vAlign w:val="center"/>
            <w:hideMark/>
          </w:tcPr>
          <w:p w14:paraId="39E90E06" w14:textId="6405436A"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71731AF5"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45F7E2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Ni_Kam</w:t>
            </w:r>
          </w:p>
        </w:tc>
        <w:tc>
          <w:tcPr>
            <w:tcW w:w="1560" w:type="dxa"/>
            <w:tcBorders>
              <w:top w:val="nil"/>
              <w:left w:val="nil"/>
              <w:bottom w:val="single" w:sz="4" w:space="0" w:color="auto"/>
              <w:right w:val="single" w:sz="4" w:space="0" w:color="auto"/>
            </w:tcBorders>
            <w:shd w:val="clear" w:color="auto" w:fill="auto"/>
            <w:noWrap/>
            <w:vAlign w:val="bottom"/>
            <w:hideMark/>
          </w:tcPr>
          <w:p w14:paraId="0E77B52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Kamuku</w:t>
            </w:r>
          </w:p>
        </w:tc>
        <w:tc>
          <w:tcPr>
            <w:tcW w:w="1134" w:type="dxa"/>
            <w:tcBorders>
              <w:top w:val="nil"/>
              <w:left w:val="nil"/>
              <w:bottom w:val="single" w:sz="4" w:space="0" w:color="auto"/>
              <w:right w:val="single" w:sz="4" w:space="0" w:color="auto"/>
            </w:tcBorders>
            <w:shd w:val="clear" w:color="auto" w:fill="auto"/>
            <w:noWrap/>
            <w:vAlign w:val="bottom"/>
            <w:hideMark/>
          </w:tcPr>
          <w:p w14:paraId="216D4CF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Nigeria</w:t>
            </w:r>
          </w:p>
        </w:tc>
        <w:tc>
          <w:tcPr>
            <w:tcW w:w="850" w:type="dxa"/>
            <w:tcBorders>
              <w:top w:val="nil"/>
              <w:left w:val="nil"/>
              <w:bottom w:val="single" w:sz="4" w:space="0" w:color="auto"/>
              <w:right w:val="single" w:sz="4" w:space="0" w:color="auto"/>
            </w:tcBorders>
            <w:shd w:val="clear" w:color="auto" w:fill="auto"/>
            <w:noWrap/>
            <w:vAlign w:val="bottom"/>
            <w:hideMark/>
          </w:tcPr>
          <w:p w14:paraId="792DA71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10.80</w:t>
            </w:r>
          </w:p>
        </w:tc>
        <w:tc>
          <w:tcPr>
            <w:tcW w:w="851" w:type="dxa"/>
            <w:tcBorders>
              <w:top w:val="nil"/>
              <w:left w:val="nil"/>
              <w:bottom w:val="single" w:sz="4" w:space="0" w:color="auto"/>
              <w:right w:val="single" w:sz="4" w:space="0" w:color="auto"/>
            </w:tcBorders>
            <w:shd w:val="clear" w:color="auto" w:fill="auto"/>
            <w:noWrap/>
            <w:vAlign w:val="bottom"/>
            <w:hideMark/>
          </w:tcPr>
          <w:p w14:paraId="677032F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6.30</w:t>
            </w:r>
          </w:p>
        </w:tc>
        <w:tc>
          <w:tcPr>
            <w:tcW w:w="850" w:type="dxa"/>
            <w:tcBorders>
              <w:top w:val="nil"/>
              <w:left w:val="nil"/>
              <w:bottom w:val="single" w:sz="4" w:space="0" w:color="auto"/>
              <w:right w:val="single" w:sz="4" w:space="0" w:color="auto"/>
            </w:tcBorders>
            <w:shd w:val="clear" w:color="auto" w:fill="auto"/>
            <w:noWrap/>
            <w:vAlign w:val="bottom"/>
            <w:hideMark/>
          </w:tcPr>
          <w:p w14:paraId="5660E3B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5E0C81C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20DA8B4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1080</w:t>
            </w:r>
          </w:p>
        </w:tc>
        <w:tc>
          <w:tcPr>
            <w:tcW w:w="992" w:type="dxa"/>
            <w:tcBorders>
              <w:top w:val="nil"/>
              <w:left w:val="nil"/>
              <w:bottom w:val="single" w:sz="4" w:space="0" w:color="auto"/>
              <w:right w:val="single" w:sz="4" w:space="0" w:color="auto"/>
            </w:tcBorders>
            <w:shd w:val="clear" w:color="auto" w:fill="auto"/>
            <w:noWrap/>
            <w:vAlign w:val="bottom"/>
            <w:hideMark/>
          </w:tcPr>
          <w:p w14:paraId="7B1DE52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25.35</w:t>
            </w:r>
          </w:p>
        </w:tc>
        <w:tc>
          <w:tcPr>
            <w:tcW w:w="993" w:type="dxa"/>
            <w:tcBorders>
              <w:top w:val="nil"/>
              <w:left w:val="nil"/>
              <w:bottom w:val="single" w:sz="4" w:space="0" w:color="auto"/>
              <w:right w:val="single" w:sz="4" w:space="0" w:color="auto"/>
            </w:tcBorders>
            <w:shd w:val="clear" w:color="auto" w:fill="auto"/>
            <w:noWrap/>
            <w:vAlign w:val="bottom"/>
            <w:hideMark/>
          </w:tcPr>
          <w:p w14:paraId="44EDED0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1.89</w:t>
            </w:r>
          </w:p>
        </w:tc>
        <w:tc>
          <w:tcPr>
            <w:tcW w:w="850" w:type="dxa"/>
            <w:tcBorders>
              <w:top w:val="nil"/>
              <w:left w:val="nil"/>
              <w:bottom w:val="single" w:sz="4" w:space="0" w:color="auto"/>
              <w:right w:val="single" w:sz="4" w:space="0" w:color="auto"/>
            </w:tcBorders>
            <w:shd w:val="clear" w:color="auto" w:fill="auto"/>
            <w:noWrap/>
            <w:vAlign w:val="bottom"/>
            <w:hideMark/>
          </w:tcPr>
          <w:p w14:paraId="76AA0A5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-0.383</w:t>
            </w:r>
          </w:p>
        </w:tc>
        <w:tc>
          <w:tcPr>
            <w:tcW w:w="709" w:type="dxa"/>
            <w:tcBorders>
              <w:top w:val="nil"/>
              <w:left w:val="nil"/>
              <w:bottom w:val="single" w:sz="4" w:space="0" w:color="auto"/>
              <w:right w:val="single" w:sz="4" w:space="0" w:color="auto"/>
            </w:tcBorders>
            <w:shd w:val="clear" w:color="auto" w:fill="auto"/>
            <w:noWrap/>
            <w:vAlign w:val="bottom"/>
            <w:hideMark/>
          </w:tcPr>
          <w:p w14:paraId="745C8B2B" w14:textId="65A8AA45"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5.75</w:t>
            </w:r>
          </w:p>
        </w:tc>
        <w:tc>
          <w:tcPr>
            <w:tcW w:w="850" w:type="dxa"/>
            <w:tcBorders>
              <w:top w:val="nil"/>
              <w:left w:val="nil"/>
              <w:bottom w:val="single" w:sz="4" w:space="0" w:color="auto"/>
              <w:right w:val="single" w:sz="4" w:space="0" w:color="auto"/>
            </w:tcBorders>
            <w:shd w:val="clear" w:color="auto" w:fill="auto"/>
            <w:noWrap/>
            <w:hideMark/>
          </w:tcPr>
          <w:p w14:paraId="1D53D45A" w14:textId="06AAA9B8"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19.53</w:t>
            </w:r>
          </w:p>
        </w:tc>
        <w:tc>
          <w:tcPr>
            <w:tcW w:w="2977" w:type="dxa"/>
            <w:tcBorders>
              <w:top w:val="nil"/>
              <w:left w:val="nil"/>
              <w:bottom w:val="single" w:sz="4" w:space="0" w:color="auto"/>
              <w:right w:val="single" w:sz="4" w:space="0" w:color="auto"/>
            </w:tcBorders>
            <w:shd w:val="clear" w:color="auto" w:fill="auto"/>
            <w:noWrap/>
            <w:vAlign w:val="center"/>
            <w:hideMark/>
          </w:tcPr>
          <w:p w14:paraId="3406518B" w14:textId="21588001"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16B83547"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7DE248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Ni_Oko</w:t>
            </w:r>
          </w:p>
        </w:tc>
        <w:tc>
          <w:tcPr>
            <w:tcW w:w="1560" w:type="dxa"/>
            <w:tcBorders>
              <w:top w:val="nil"/>
              <w:left w:val="nil"/>
              <w:bottom w:val="single" w:sz="4" w:space="0" w:color="auto"/>
              <w:right w:val="single" w:sz="4" w:space="0" w:color="auto"/>
            </w:tcBorders>
            <w:shd w:val="clear" w:color="auto" w:fill="auto"/>
            <w:noWrap/>
            <w:vAlign w:val="bottom"/>
            <w:hideMark/>
          </w:tcPr>
          <w:p w14:paraId="502D700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Okomu</w:t>
            </w:r>
          </w:p>
        </w:tc>
        <w:tc>
          <w:tcPr>
            <w:tcW w:w="1134" w:type="dxa"/>
            <w:tcBorders>
              <w:top w:val="nil"/>
              <w:left w:val="nil"/>
              <w:bottom w:val="single" w:sz="4" w:space="0" w:color="auto"/>
              <w:right w:val="single" w:sz="4" w:space="0" w:color="auto"/>
            </w:tcBorders>
            <w:shd w:val="clear" w:color="auto" w:fill="auto"/>
            <w:noWrap/>
            <w:vAlign w:val="bottom"/>
            <w:hideMark/>
          </w:tcPr>
          <w:p w14:paraId="7A2F432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Nigeria</w:t>
            </w:r>
          </w:p>
        </w:tc>
        <w:tc>
          <w:tcPr>
            <w:tcW w:w="850" w:type="dxa"/>
            <w:tcBorders>
              <w:top w:val="nil"/>
              <w:left w:val="nil"/>
              <w:bottom w:val="single" w:sz="4" w:space="0" w:color="auto"/>
              <w:right w:val="single" w:sz="4" w:space="0" w:color="auto"/>
            </w:tcBorders>
            <w:shd w:val="clear" w:color="auto" w:fill="auto"/>
            <w:noWrap/>
            <w:vAlign w:val="bottom"/>
            <w:hideMark/>
          </w:tcPr>
          <w:p w14:paraId="022F6EF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6.32</w:t>
            </w:r>
          </w:p>
        </w:tc>
        <w:tc>
          <w:tcPr>
            <w:tcW w:w="851" w:type="dxa"/>
            <w:tcBorders>
              <w:top w:val="nil"/>
              <w:left w:val="nil"/>
              <w:bottom w:val="single" w:sz="4" w:space="0" w:color="auto"/>
              <w:right w:val="single" w:sz="4" w:space="0" w:color="auto"/>
            </w:tcBorders>
            <w:shd w:val="clear" w:color="auto" w:fill="auto"/>
            <w:noWrap/>
            <w:vAlign w:val="bottom"/>
            <w:hideMark/>
          </w:tcPr>
          <w:p w14:paraId="70C06D5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5.24</w:t>
            </w:r>
          </w:p>
        </w:tc>
        <w:tc>
          <w:tcPr>
            <w:tcW w:w="850" w:type="dxa"/>
            <w:tcBorders>
              <w:top w:val="nil"/>
              <w:left w:val="nil"/>
              <w:bottom w:val="single" w:sz="4" w:space="0" w:color="auto"/>
              <w:right w:val="single" w:sz="4" w:space="0" w:color="auto"/>
            </w:tcBorders>
            <w:shd w:val="clear" w:color="auto" w:fill="auto"/>
            <w:noWrap/>
            <w:vAlign w:val="bottom"/>
            <w:hideMark/>
          </w:tcPr>
          <w:p w14:paraId="21308A1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5E2F58B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596B710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1875</w:t>
            </w:r>
          </w:p>
        </w:tc>
        <w:tc>
          <w:tcPr>
            <w:tcW w:w="992" w:type="dxa"/>
            <w:tcBorders>
              <w:top w:val="nil"/>
              <w:left w:val="nil"/>
              <w:bottom w:val="single" w:sz="4" w:space="0" w:color="auto"/>
              <w:right w:val="single" w:sz="4" w:space="0" w:color="auto"/>
            </w:tcBorders>
            <w:shd w:val="clear" w:color="auto" w:fill="auto"/>
            <w:noWrap/>
            <w:vAlign w:val="bottom"/>
            <w:hideMark/>
          </w:tcPr>
          <w:p w14:paraId="09DCA9E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26.68</w:t>
            </w:r>
          </w:p>
        </w:tc>
        <w:tc>
          <w:tcPr>
            <w:tcW w:w="993" w:type="dxa"/>
            <w:tcBorders>
              <w:top w:val="nil"/>
              <w:left w:val="nil"/>
              <w:bottom w:val="single" w:sz="4" w:space="0" w:color="auto"/>
              <w:right w:val="single" w:sz="4" w:space="0" w:color="auto"/>
            </w:tcBorders>
            <w:shd w:val="clear" w:color="auto" w:fill="auto"/>
            <w:noWrap/>
            <w:vAlign w:val="bottom"/>
            <w:hideMark/>
          </w:tcPr>
          <w:p w14:paraId="716F0D3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1.21</w:t>
            </w:r>
          </w:p>
        </w:tc>
        <w:tc>
          <w:tcPr>
            <w:tcW w:w="850" w:type="dxa"/>
            <w:tcBorders>
              <w:top w:val="nil"/>
              <w:left w:val="nil"/>
              <w:bottom w:val="single" w:sz="4" w:space="0" w:color="auto"/>
              <w:right w:val="single" w:sz="4" w:space="0" w:color="auto"/>
            </w:tcBorders>
            <w:shd w:val="clear" w:color="auto" w:fill="auto"/>
            <w:noWrap/>
            <w:vAlign w:val="bottom"/>
            <w:hideMark/>
          </w:tcPr>
          <w:p w14:paraId="4C5B9C7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-0.050</w:t>
            </w:r>
          </w:p>
        </w:tc>
        <w:tc>
          <w:tcPr>
            <w:tcW w:w="709" w:type="dxa"/>
            <w:tcBorders>
              <w:top w:val="nil"/>
              <w:left w:val="nil"/>
              <w:bottom w:val="single" w:sz="4" w:space="0" w:color="auto"/>
              <w:right w:val="single" w:sz="4" w:space="0" w:color="auto"/>
            </w:tcBorders>
            <w:shd w:val="clear" w:color="auto" w:fill="auto"/>
            <w:noWrap/>
            <w:vAlign w:val="bottom"/>
            <w:hideMark/>
          </w:tcPr>
          <w:p w14:paraId="718EBA87" w14:textId="148E1336"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8.50</w:t>
            </w:r>
          </w:p>
        </w:tc>
        <w:tc>
          <w:tcPr>
            <w:tcW w:w="850" w:type="dxa"/>
            <w:tcBorders>
              <w:top w:val="nil"/>
              <w:left w:val="nil"/>
              <w:bottom w:val="single" w:sz="4" w:space="0" w:color="auto"/>
              <w:right w:val="single" w:sz="4" w:space="0" w:color="auto"/>
            </w:tcBorders>
            <w:shd w:val="clear" w:color="auto" w:fill="auto"/>
            <w:noWrap/>
            <w:hideMark/>
          </w:tcPr>
          <w:p w14:paraId="0B96AE74" w14:textId="45103864"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26.06</w:t>
            </w:r>
          </w:p>
        </w:tc>
        <w:tc>
          <w:tcPr>
            <w:tcW w:w="2977" w:type="dxa"/>
            <w:tcBorders>
              <w:top w:val="nil"/>
              <w:left w:val="nil"/>
              <w:bottom w:val="single" w:sz="4" w:space="0" w:color="auto"/>
              <w:right w:val="single" w:sz="4" w:space="0" w:color="auto"/>
            </w:tcBorders>
            <w:shd w:val="clear" w:color="auto" w:fill="auto"/>
            <w:noWrap/>
            <w:vAlign w:val="center"/>
            <w:hideMark/>
          </w:tcPr>
          <w:p w14:paraId="2EAF50B6"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20678B5F"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3E0B27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Ni_Yan</w:t>
            </w:r>
          </w:p>
        </w:tc>
        <w:tc>
          <w:tcPr>
            <w:tcW w:w="1560" w:type="dxa"/>
            <w:tcBorders>
              <w:top w:val="nil"/>
              <w:left w:val="nil"/>
              <w:bottom w:val="single" w:sz="4" w:space="0" w:color="auto"/>
              <w:right w:val="single" w:sz="4" w:space="0" w:color="auto"/>
            </w:tcBorders>
            <w:shd w:val="clear" w:color="auto" w:fill="auto"/>
            <w:noWrap/>
            <w:vAlign w:val="bottom"/>
            <w:hideMark/>
          </w:tcPr>
          <w:p w14:paraId="4E2C737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Yankari</w:t>
            </w:r>
          </w:p>
        </w:tc>
        <w:tc>
          <w:tcPr>
            <w:tcW w:w="1134" w:type="dxa"/>
            <w:tcBorders>
              <w:top w:val="nil"/>
              <w:left w:val="nil"/>
              <w:bottom w:val="single" w:sz="4" w:space="0" w:color="auto"/>
              <w:right w:val="single" w:sz="4" w:space="0" w:color="auto"/>
            </w:tcBorders>
            <w:shd w:val="clear" w:color="auto" w:fill="auto"/>
            <w:noWrap/>
            <w:vAlign w:val="bottom"/>
            <w:hideMark/>
          </w:tcPr>
          <w:p w14:paraId="1A56D1C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Nigeria</w:t>
            </w:r>
          </w:p>
        </w:tc>
        <w:tc>
          <w:tcPr>
            <w:tcW w:w="850" w:type="dxa"/>
            <w:tcBorders>
              <w:top w:val="nil"/>
              <w:left w:val="nil"/>
              <w:bottom w:val="single" w:sz="4" w:space="0" w:color="auto"/>
              <w:right w:val="single" w:sz="4" w:space="0" w:color="auto"/>
            </w:tcBorders>
            <w:shd w:val="clear" w:color="auto" w:fill="auto"/>
            <w:noWrap/>
            <w:vAlign w:val="bottom"/>
            <w:hideMark/>
          </w:tcPr>
          <w:p w14:paraId="0FBAC3E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9.82</w:t>
            </w:r>
          </w:p>
        </w:tc>
        <w:tc>
          <w:tcPr>
            <w:tcW w:w="851" w:type="dxa"/>
            <w:tcBorders>
              <w:top w:val="nil"/>
              <w:left w:val="nil"/>
              <w:bottom w:val="single" w:sz="4" w:space="0" w:color="auto"/>
              <w:right w:val="single" w:sz="4" w:space="0" w:color="auto"/>
            </w:tcBorders>
            <w:shd w:val="clear" w:color="auto" w:fill="auto"/>
            <w:noWrap/>
            <w:vAlign w:val="bottom"/>
            <w:hideMark/>
          </w:tcPr>
          <w:p w14:paraId="0AFAD52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10.50</w:t>
            </w:r>
          </w:p>
        </w:tc>
        <w:tc>
          <w:tcPr>
            <w:tcW w:w="850" w:type="dxa"/>
            <w:tcBorders>
              <w:top w:val="nil"/>
              <w:left w:val="nil"/>
              <w:bottom w:val="single" w:sz="4" w:space="0" w:color="auto"/>
              <w:right w:val="single" w:sz="4" w:space="0" w:color="auto"/>
            </w:tcBorders>
            <w:shd w:val="clear" w:color="auto" w:fill="auto"/>
            <w:noWrap/>
            <w:vAlign w:val="bottom"/>
            <w:hideMark/>
          </w:tcPr>
          <w:p w14:paraId="53D1122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16B1AD0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3948612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1024</w:t>
            </w:r>
          </w:p>
        </w:tc>
        <w:tc>
          <w:tcPr>
            <w:tcW w:w="992" w:type="dxa"/>
            <w:tcBorders>
              <w:top w:val="nil"/>
              <w:left w:val="nil"/>
              <w:bottom w:val="single" w:sz="4" w:space="0" w:color="auto"/>
              <w:right w:val="single" w:sz="4" w:space="0" w:color="auto"/>
            </w:tcBorders>
            <w:shd w:val="clear" w:color="auto" w:fill="auto"/>
            <w:noWrap/>
            <w:vAlign w:val="bottom"/>
            <w:hideMark/>
          </w:tcPr>
          <w:p w14:paraId="28C3ED1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26.60</w:t>
            </w:r>
          </w:p>
        </w:tc>
        <w:tc>
          <w:tcPr>
            <w:tcW w:w="993" w:type="dxa"/>
            <w:tcBorders>
              <w:top w:val="nil"/>
              <w:left w:val="nil"/>
              <w:bottom w:val="single" w:sz="4" w:space="0" w:color="auto"/>
              <w:right w:val="single" w:sz="4" w:space="0" w:color="auto"/>
            </w:tcBorders>
            <w:shd w:val="clear" w:color="auto" w:fill="auto"/>
            <w:noWrap/>
            <w:vAlign w:val="bottom"/>
            <w:hideMark/>
          </w:tcPr>
          <w:p w14:paraId="7F6A34C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2.19</w:t>
            </w:r>
          </w:p>
        </w:tc>
        <w:tc>
          <w:tcPr>
            <w:tcW w:w="850" w:type="dxa"/>
            <w:tcBorders>
              <w:top w:val="nil"/>
              <w:left w:val="nil"/>
              <w:bottom w:val="single" w:sz="4" w:space="0" w:color="auto"/>
              <w:right w:val="single" w:sz="4" w:space="0" w:color="auto"/>
            </w:tcBorders>
            <w:shd w:val="clear" w:color="auto" w:fill="auto"/>
            <w:noWrap/>
            <w:vAlign w:val="bottom"/>
            <w:hideMark/>
          </w:tcPr>
          <w:p w14:paraId="2876EE4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-0.460</w:t>
            </w:r>
          </w:p>
        </w:tc>
        <w:tc>
          <w:tcPr>
            <w:tcW w:w="709" w:type="dxa"/>
            <w:tcBorders>
              <w:top w:val="nil"/>
              <w:left w:val="nil"/>
              <w:bottom w:val="single" w:sz="4" w:space="0" w:color="auto"/>
              <w:right w:val="single" w:sz="4" w:space="0" w:color="auto"/>
            </w:tcBorders>
            <w:shd w:val="clear" w:color="auto" w:fill="auto"/>
            <w:noWrap/>
            <w:vAlign w:val="bottom"/>
            <w:hideMark/>
          </w:tcPr>
          <w:p w14:paraId="75A05170" w14:textId="3B4BA04A"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5.50</w:t>
            </w:r>
          </w:p>
        </w:tc>
        <w:tc>
          <w:tcPr>
            <w:tcW w:w="850" w:type="dxa"/>
            <w:tcBorders>
              <w:top w:val="nil"/>
              <w:left w:val="nil"/>
              <w:bottom w:val="single" w:sz="4" w:space="0" w:color="auto"/>
              <w:right w:val="single" w:sz="4" w:space="0" w:color="auto"/>
            </w:tcBorders>
            <w:shd w:val="clear" w:color="auto" w:fill="auto"/>
            <w:noWrap/>
            <w:hideMark/>
          </w:tcPr>
          <w:p w14:paraId="22613D9C" w14:textId="1294A773"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12.72</w:t>
            </w:r>
          </w:p>
        </w:tc>
        <w:tc>
          <w:tcPr>
            <w:tcW w:w="2977" w:type="dxa"/>
            <w:tcBorders>
              <w:top w:val="nil"/>
              <w:left w:val="nil"/>
              <w:bottom w:val="single" w:sz="4" w:space="0" w:color="auto"/>
              <w:right w:val="single" w:sz="4" w:space="0" w:color="auto"/>
            </w:tcBorders>
            <w:shd w:val="clear" w:color="auto" w:fill="auto"/>
            <w:noWrap/>
            <w:vAlign w:val="center"/>
            <w:hideMark/>
          </w:tcPr>
          <w:p w14:paraId="07855055"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Kadiri 2014</w:t>
            </w:r>
          </w:p>
        </w:tc>
      </w:tr>
      <w:tr w:rsidR="00D8604C" w:rsidRPr="006663F0" w14:paraId="04C727B3"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F5A81B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Rw_Aka</w:t>
            </w:r>
          </w:p>
        </w:tc>
        <w:tc>
          <w:tcPr>
            <w:tcW w:w="1560" w:type="dxa"/>
            <w:tcBorders>
              <w:top w:val="nil"/>
              <w:left w:val="nil"/>
              <w:bottom w:val="single" w:sz="4" w:space="0" w:color="auto"/>
              <w:right w:val="single" w:sz="4" w:space="0" w:color="auto"/>
            </w:tcBorders>
            <w:shd w:val="clear" w:color="auto" w:fill="auto"/>
            <w:noWrap/>
            <w:vAlign w:val="bottom"/>
            <w:hideMark/>
          </w:tcPr>
          <w:p w14:paraId="0E2F514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Akagera</w:t>
            </w:r>
          </w:p>
        </w:tc>
        <w:tc>
          <w:tcPr>
            <w:tcW w:w="1134" w:type="dxa"/>
            <w:tcBorders>
              <w:top w:val="nil"/>
              <w:left w:val="nil"/>
              <w:bottom w:val="single" w:sz="4" w:space="0" w:color="auto"/>
              <w:right w:val="single" w:sz="4" w:space="0" w:color="auto"/>
            </w:tcBorders>
            <w:shd w:val="clear" w:color="auto" w:fill="auto"/>
            <w:noWrap/>
            <w:vAlign w:val="bottom"/>
            <w:hideMark/>
          </w:tcPr>
          <w:p w14:paraId="484CE32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Rwanda</w:t>
            </w:r>
          </w:p>
        </w:tc>
        <w:tc>
          <w:tcPr>
            <w:tcW w:w="850" w:type="dxa"/>
            <w:tcBorders>
              <w:top w:val="nil"/>
              <w:left w:val="nil"/>
              <w:bottom w:val="single" w:sz="4" w:space="0" w:color="auto"/>
              <w:right w:val="single" w:sz="4" w:space="0" w:color="auto"/>
            </w:tcBorders>
            <w:shd w:val="clear" w:color="auto" w:fill="auto"/>
            <w:noWrap/>
            <w:vAlign w:val="bottom"/>
            <w:hideMark/>
          </w:tcPr>
          <w:p w14:paraId="48B4613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-1.65</w:t>
            </w:r>
          </w:p>
        </w:tc>
        <w:tc>
          <w:tcPr>
            <w:tcW w:w="851" w:type="dxa"/>
            <w:tcBorders>
              <w:top w:val="nil"/>
              <w:left w:val="nil"/>
              <w:bottom w:val="single" w:sz="4" w:space="0" w:color="auto"/>
              <w:right w:val="single" w:sz="4" w:space="0" w:color="auto"/>
            </w:tcBorders>
            <w:shd w:val="clear" w:color="auto" w:fill="auto"/>
            <w:noWrap/>
            <w:vAlign w:val="bottom"/>
            <w:hideMark/>
          </w:tcPr>
          <w:p w14:paraId="4B03087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30.69</w:t>
            </w:r>
          </w:p>
        </w:tc>
        <w:tc>
          <w:tcPr>
            <w:tcW w:w="850" w:type="dxa"/>
            <w:tcBorders>
              <w:top w:val="nil"/>
              <w:left w:val="nil"/>
              <w:bottom w:val="single" w:sz="4" w:space="0" w:color="auto"/>
              <w:right w:val="single" w:sz="4" w:space="0" w:color="auto"/>
            </w:tcBorders>
            <w:shd w:val="clear" w:color="auto" w:fill="auto"/>
            <w:noWrap/>
            <w:vAlign w:val="bottom"/>
            <w:hideMark/>
          </w:tcPr>
          <w:p w14:paraId="4E69D7D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4D8A159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w:t>
            </w:r>
          </w:p>
        </w:tc>
        <w:tc>
          <w:tcPr>
            <w:tcW w:w="850" w:type="dxa"/>
            <w:tcBorders>
              <w:top w:val="nil"/>
              <w:left w:val="nil"/>
              <w:bottom w:val="single" w:sz="4" w:space="0" w:color="auto"/>
              <w:right w:val="single" w:sz="4" w:space="0" w:color="auto"/>
            </w:tcBorders>
            <w:shd w:val="clear" w:color="auto" w:fill="auto"/>
            <w:noWrap/>
            <w:vAlign w:val="bottom"/>
            <w:hideMark/>
          </w:tcPr>
          <w:p w14:paraId="456A39F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856</w:t>
            </w:r>
          </w:p>
        </w:tc>
        <w:tc>
          <w:tcPr>
            <w:tcW w:w="992" w:type="dxa"/>
            <w:tcBorders>
              <w:top w:val="nil"/>
              <w:left w:val="nil"/>
              <w:bottom w:val="single" w:sz="4" w:space="0" w:color="auto"/>
              <w:right w:val="single" w:sz="4" w:space="0" w:color="auto"/>
            </w:tcBorders>
            <w:shd w:val="clear" w:color="auto" w:fill="auto"/>
            <w:noWrap/>
            <w:vAlign w:val="bottom"/>
            <w:hideMark/>
          </w:tcPr>
          <w:p w14:paraId="173D72F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19.70</w:t>
            </w:r>
          </w:p>
        </w:tc>
        <w:tc>
          <w:tcPr>
            <w:tcW w:w="993" w:type="dxa"/>
            <w:tcBorders>
              <w:top w:val="nil"/>
              <w:left w:val="nil"/>
              <w:bottom w:val="single" w:sz="4" w:space="0" w:color="auto"/>
              <w:right w:val="single" w:sz="4" w:space="0" w:color="auto"/>
            </w:tcBorders>
            <w:shd w:val="clear" w:color="auto" w:fill="auto"/>
            <w:noWrap/>
            <w:vAlign w:val="bottom"/>
            <w:hideMark/>
          </w:tcPr>
          <w:p w14:paraId="2B716D1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0.30</w:t>
            </w:r>
          </w:p>
        </w:tc>
        <w:tc>
          <w:tcPr>
            <w:tcW w:w="850" w:type="dxa"/>
            <w:tcBorders>
              <w:top w:val="nil"/>
              <w:left w:val="nil"/>
              <w:bottom w:val="single" w:sz="4" w:space="0" w:color="auto"/>
              <w:right w:val="single" w:sz="4" w:space="0" w:color="auto"/>
            </w:tcBorders>
            <w:shd w:val="clear" w:color="auto" w:fill="auto"/>
            <w:noWrap/>
            <w:vAlign w:val="bottom"/>
            <w:hideMark/>
          </w:tcPr>
          <w:p w14:paraId="3971E32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-0.105</w:t>
            </w:r>
          </w:p>
        </w:tc>
        <w:tc>
          <w:tcPr>
            <w:tcW w:w="709" w:type="dxa"/>
            <w:tcBorders>
              <w:top w:val="nil"/>
              <w:left w:val="nil"/>
              <w:bottom w:val="single" w:sz="4" w:space="0" w:color="auto"/>
              <w:right w:val="single" w:sz="4" w:space="0" w:color="auto"/>
            </w:tcBorders>
            <w:shd w:val="clear" w:color="auto" w:fill="auto"/>
            <w:noWrap/>
            <w:vAlign w:val="bottom"/>
            <w:hideMark/>
          </w:tcPr>
          <w:p w14:paraId="6123BE3C" w14:textId="433DA36A"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9.00</w:t>
            </w:r>
          </w:p>
        </w:tc>
        <w:tc>
          <w:tcPr>
            <w:tcW w:w="850" w:type="dxa"/>
            <w:tcBorders>
              <w:top w:val="nil"/>
              <w:left w:val="nil"/>
              <w:bottom w:val="single" w:sz="4" w:space="0" w:color="auto"/>
              <w:right w:val="single" w:sz="4" w:space="0" w:color="auto"/>
            </w:tcBorders>
            <w:shd w:val="clear" w:color="auto" w:fill="auto"/>
            <w:noWrap/>
            <w:hideMark/>
          </w:tcPr>
          <w:p w14:paraId="3345DBB0" w14:textId="5663F66C"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65.45</w:t>
            </w:r>
          </w:p>
        </w:tc>
        <w:tc>
          <w:tcPr>
            <w:tcW w:w="2977" w:type="dxa"/>
            <w:tcBorders>
              <w:top w:val="nil"/>
              <w:left w:val="nil"/>
              <w:bottom w:val="single" w:sz="4" w:space="0" w:color="auto"/>
              <w:right w:val="single" w:sz="4" w:space="0" w:color="auto"/>
            </w:tcBorders>
            <w:shd w:val="clear" w:color="auto" w:fill="auto"/>
            <w:noWrap/>
            <w:vAlign w:val="center"/>
            <w:hideMark/>
          </w:tcPr>
          <w:p w14:paraId="1A09CB40" w14:textId="5F127BDC"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22DAF78B"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74AC28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Rw_Gis</w:t>
            </w:r>
          </w:p>
        </w:tc>
        <w:tc>
          <w:tcPr>
            <w:tcW w:w="1560" w:type="dxa"/>
            <w:tcBorders>
              <w:top w:val="nil"/>
              <w:left w:val="nil"/>
              <w:bottom w:val="single" w:sz="4" w:space="0" w:color="auto"/>
              <w:right w:val="single" w:sz="4" w:space="0" w:color="auto"/>
            </w:tcBorders>
            <w:shd w:val="clear" w:color="auto" w:fill="auto"/>
            <w:noWrap/>
            <w:vAlign w:val="bottom"/>
            <w:hideMark/>
          </w:tcPr>
          <w:p w14:paraId="3A14F62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Gishwati</w:t>
            </w:r>
          </w:p>
        </w:tc>
        <w:tc>
          <w:tcPr>
            <w:tcW w:w="1134" w:type="dxa"/>
            <w:tcBorders>
              <w:top w:val="nil"/>
              <w:left w:val="nil"/>
              <w:bottom w:val="single" w:sz="4" w:space="0" w:color="auto"/>
              <w:right w:val="single" w:sz="4" w:space="0" w:color="auto"/>
            </w:tcBorders>
            <w:shd w:val="clear" w:color="auto" w:fill="auto"/>
            <w:noWrap/>
            <w:vAlign w:val="bottom"/>
            <w:hideMark/>
          </w:tcPr>
          <w:p w14:paraId="51350D5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Rwanda</w:t>
            </w:r>
          </w:p>
        </w:tc>
        <w:tc>
          <w:tcPr>
            <w:tcW w:w="850" w:type="dxa"/>
            <w:tcBorders>
              <w:top w:val="nil"/>
              <w:left w:val="nil"/>
              <w:bottom w:val="single" w:sz="4" w:space="0" w:color="auto"/>
              <w:right w:val="single" w:sz="4" w:space="0" w:color="auto"/>
            </w:tcBorders>
            <w:shd w:val="clear" w:color="auto" w:fill="auto"/>
            <w:noWrap/>
            <w:vAlign w:val="bottom"/>
            <w:hideMark/>
          </w:tcPr>
          <w:p w14:paraId="7B4D992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-1.75</w:t>
            </w:r>
          </w:p>
        </w:tc>
        <w:tc>
          <w:tcPr>
            <w:tcW w:w="851" w:type="dxa"/>
            <w:tcBorders>
              <w:top w:val="nil"/>
              <w:left w:val="nil"/>
              <w:bottom w:val="single" w:sz="4" w:space="0" w:color="auto"/>
              <w:right w:val="single" w:sz="4" w:space="0" w:color="auto"/>
            </w:tcBorders>
            <w:shd w:val="clear" w:color="auto" w:fill="auto"/>
            <w:noWrap/>
            <w:vAlign w:val="bottom"/>
            <w:hideMark/>
          </w:tcPr>
          <w:p w14:paraId="6AF918C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29.43</w:t>
            </w:r>
          </w:p>
        </w:tc>
        <w:tc>
          <w:tcPr>
            <w:tcW w:w="850" w:type="dxa"/>
            <w:tcBorders>
              <w:top w:val="nil"/>
              <w:left w:val="nil"/>
              <w:bottom w:val="single" w:sz="4" w:space="0" w:color="auto"/>
              <w:right w:val="single" w:sz="4" w:space="0" w:color="auto"/>
            </w:tcBorders>
            <w:shd w:val="clear" w:color="auto" w:fill="auto"/>
            <w:noWrap/>
            <w:vAlign w:val="bottom"/>
            <w:hideMark/>
          </w:tcPr>
          <w:p w14:paraId="7138595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9C850B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w:t>
            </w:r>
          </w:p>
        </w:tc>
        <w:tc>
          <w:tcPr>
            <w:tcW w:w="850" w:type="dxa"/>
            <w:tcBorders>
              <w:top w:val="nil"/>
              <w:left w:val="nil"/>
              <w:bottom w:val="single" w:sz="4" w:space="0" w:color="auto"/>
              <w:right w:val="single" w:sz="4" w:space="0" w:color="auto"/>
            </w:tcBorders>
            <w:shd w:val="clear" w:color="auto" w:fill="auto"/>
            <w:noWrap/>
            <w:vAlign w:val="bottom"/>
            <w:hideMark/>
          </w:tcPr>
          <w:p w14:paraId="34CD954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1196</w:t>
            </w:r>
          </w:p>
        </w:tc>
        <w:tc>
          <w:tcPr>
            <w:tcW w:w="992" w:type="dxa"/>
            <w:tcBorders>
              <w:top w:val="nil"/>
              <w:left w:val="nil"/>
              <w:bottom w:val="single" w:sz="4" w:space="0" w:color="auto"/>
              <w:right w:val="single" w:sz="4" w:space="0" w:color="auto"/>
            </w:tcBorders>
            <w:shd w:val="clear" w:color="auto" w:fill="auto"/>
            <w:noWrap/>
            <w:vAlign w:val="bottom"/>
            <w:hideMark/>
          </w:tcPr>
          <w:p w14:paraId="4DE3ECD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19.85</w:t>
            </w:r>
          </w:p>
        </w:tc>
        <w:tc>
          <w:tcPr>
            <w:tcW w:w="993" w:type="dxa"/>
            <w:tcBorders>
              <w:top w:val="nil"/>
              <w:left w:val="nil"/>
              <w:bottom w:val="single" w:sz="4" w:space="0" w:color="auto"/>
              <w:right w:val="single" w:sz="4" w:space="0" w:color="auto"/>
            </w:tcBorders>
            <w:shd w:val="clear" w:color="auto" w:fill="auto"/>
            <w:noWrap/>
            <w:vAlign w:val="bottom"/>
            <w:hideMark/>
          </w:tcPr>
          <w:p w14:paraId="3C01516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0.32</w:t>
            </w:r>
          </w:p>
        </w:tc>
        <w:tc>
          <w:tcPr>
            <w:tcW w:w="850" w:type="dxa"/>
            <w:tcBorders>
              <w:top w:val="nil"/>
              <w:left w:val="nil"/>
              <w:bottom w:val="single" w:sz="4" w:space="0" w:color="auto"/>
              <w:right w:val="single" w:sz="4" w:space="0" w:color="auto"/>
            </w:tcBorders>
            <w:shd w:val="clear" w:color="auto" w:fill="auto"/>
            <w:noWrap/>
            <w:vAlign w:val="bottom"/>
            <w:hideMark/>
          </w:tcPr>
          <w:p w14:paraId="199D258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0.150</w:t>
            </w:r>
          </w:p>
        </w:tc>
        <w:tc>
          <w:tcPr>
            <w:tcW w:w="709" w:type="dxa"/>
            <w:tcBorders>
              <w:top w:val="nil"/>
              <w:left w:val="nil"/>
              <w:bottom w:val="single" w:sz="4" w:space="0" w:color="auto"/>
              <w:right w:val="single" w:sz="4" w:space="0" w:color="auto"/>
            </w:tcBorders>
            <w:shd w:val="clear" w:color="auto" w:fill="auto"/>
            <w:noWrap/>
            <w:vAlign w:val="bottom"/>
            <w:hideMark/>
          </w:tcPr>
          <w:p w14:paraId="3CB5739A" w14:textId="22A169D5"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10.50</w:t>
            </w:r>
          </w:p>
        </w:tc>
        <w:tc>
          <w:tcPr>
            <w:tcW w:w="850" w:type="dxa"/>
            <w:tcBorders>
              <w:top w:val="nil"/>
              <w:left w:val="nil"/>
              <w:bottom w:val="single" w:sz="4" w:space="0" w:color="auto"/>
              <w:right w:val="single" w:sz="4" w:space="0" w:color="auto"/>
            </w:tcBorders>
            <w:shd w:val="clear" w:color="auto" w:fill="auto"/>
            <w:noWrap/>
            <w:hideMark/>
          </w:tcPr>
          <w:p w14:paraId="1820A055" w14:textId="6EDE17A4"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68.48</w:t>
            </w:r>
          </w:p>
        </w:tc>
        <w:tc>
          <w:tcPr>
            <w:tcW w:w="2977" w:type="dxa"/>
            <w:tcBorders>
              <w:top w:val="nil"/>
              <w:left w:val="nil"/>
              <w:bottom w:val="single" w:sz="4" w:space="0" w:color="auto"/>
              <w:right w:val="single" w:sz="4" w:space="0" w:color="auto"/>
            </w:tcBorders>
            <w:shd w:val="clear" w:color="auto" w:fill="auto"/>
            <w:noWrap/>
            <w:vAlign w:val="center"/>
            <w:hideMark/>
          </w:tcPr>
          <w:p w14:paraId="36B39800"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407224E0"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557442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SA_Aug</w:t>
            </w:r>
          </w:p>
        </w:tc>
        <w:tc>
          <w:tcPr>
            <w:tcW w:w="1560" w:type="dxa"/>
            <w:tcBorders>
              <w:top w:val="nil"/>
              <w:left w:val="nil"/>
              <w:bottom w:val="single" w:sz="4" w:space="0" w:color="auto"/>
              <w:right w:val="single" w:sz="4" w:space="0" w:color="auto"/>
            </w:tcBorders>
            <w:shd w:val="clear" w:color="auto" w:fill="auto"/>
            <w:noWrap/>
            <w:vAlign w:val="bottom"/>
            <w:hideMark/>
          </w:tcPr>
          <w:p w14:paraId="3FDF1A0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Augrabies</w:t>
            </w:r>
          </w:p>
        </w:tc>
        <w:tc>
          <w:tcPr>
            <w:tcW w:w="1134" w:type="dxa"/>
            <w:tcBorders>
              <w:top w:val="nil"/>
              <w:left w:val="nil"/>
              <w:bottom w:val="single" w:sz="4" w:space="0" w:color="auto"/>
              <w:right w:val="single" w:sz="4" w:space="0" w:color="auto"/>
            </w:tcBorders>
            <w:shd w:val="clear" w:color="auto" w:fill="auto"/>
            <w:noWrap/>
            <w:vAlign w:val="bottom"/>
            <w:hideMark/>
          </w:tcPr>
          <w:p w14:paraId="6CF795A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713415B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-28.52</w:t>
            </w:r>
          </w:p>
        </w:tc>
        <w:tc>
          <w:tcPr>
            <w:tcW w:w="851" w:type="dxa"/>
            <w:tcBorders>
              <w:top w:val="nil"/>
              <w:left w:val="nil"/>
              <w:bottom w:val="single" w:sz="4" w:space="0" w:color="auto"/>
              <w:right w:val="single" w:sz="4" w:space="0" w:color="auto"/>
            </w:tcBorders>
            <w:shd w:val="clear" w:color="auto" w:fill="auto"/>
            <w:noWrap/>
            <w:vAlign w:val="bottom"/>
            <w:hideMark/>
          </w:tcPr>
          <w:p w14:paraId="7631A0E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20.14</w:t>
            </w:r>
          </w:p>
        </w:tc>
        <w:tc>
          <w:tcPr>
            <w:tcW w:w="850" w:type="dxa"/>
            <w:tcBorders>
              <w:top w:val="nil"/>
              <w:left w:val="nil"/>
              <w:bottom w:val="single" w:sz="4" w:space="0" w:color="auto"/>
              <w:right w:val="single" w:sz="4" w:space="0" w:color="auto"/>
            </w:tcBorders>
            <w:shd w:val="clear" w:color="auto" w:fill="auto"/>
            <w:noWrap/>
            <w:vAlign w:val="bottom"/>
            <w:hideMark/>
          </w:tcPr>
          <w:p w14:paraId="68F6001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406EC4F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74879B5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124</w:t>
            </w:r>
          </w:p>
        </w:tc>
        <w:tc>
          <w:tcPr>
            <w:tcW w:w="992" w:type="dxa"/>
            <w:tcBorders>
              <w:top w:val="nil"/>
              <w:left w:val="nil"/>
              <w:bottom w:val="single" w:sz="4" w:space="0" w:color="auto"/>
              <w:right w:val="single" w:sz="4" w:space="0" w:color="auto"/>
            </w:tcBorders>
            <w:shd w:val="clear" w:color="auto" w:fill="auto"/>
            <w:noWrap/>
            <w:vAlign w:val="bottom"/>
            <w:hideMark/>
          </w:tcPr>
          <w:p w14:paraId="116011E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19.75</w:t>
            </w:r>
          </w:p>
        </w:tc>
        <w:tc>
          <w:tcPr>
            <w:tcW w:w="993" w:type="dxa"/>
            <w:tcBorders>
              <w:top w:val="nil"/>
              <w:left w:val="nil"/>
              <w:bottom w:val="single" w:sz="4" w:space="0" w:color="auto"/>
              <w:right w:val="single" w:sz="4" w:space="0" w:color="auto"/>
            </w:tcBorders>
            <w:shd w:val="clear" w:color="auto" w:fill="auto"/>
            <w:noWrap/>
            <w:vAlign w:val="bottom"/>
            <w:hideMark/>
          </w:tcPr>
          <w:p w14:paraId="2D9ACF8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5.50</w:t>
            </w:r>
          </w:p>
        </w:tc>
        <w:tc>
          <w:tcPr>
            <w:tcW w:w="850" w:type="dxa"/>
            <w:tcBorders>
              <w:top w:val="nil"/>
              <w:left w:val="nil"/>
              <w:bottom w:val="single" w:sz="4" w:space="0" w:color="auto"/>
              <w:right w:val="single" w:sz="4" w:space="0" w:color="auto"/>
            </w:tcBorders>
            <w:shd w:val="clear" w:color="auto" w:fill="auto"/>
            <w:noWrap/>
            <w:vAlign w:val="bottom"/>
            <w:hideMark/>
          </w:tcPr>
          <w:p w14:paraId="2717A83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-0.868</w:t>
            </w:r>
          </w:p>
        </w:tc>
        <w:tc>
          <w:tcPr>
            <w:tcW w:w="709" w:type="dxa"/>
            <w:tcBorders>
              <w:top w:val="nil"/>
              <w:left w:val="nil"/>
              <w:bottom w:val="single" w:sz="4" w:space="0" w:color="auto"/>
              <w:right w:val="single" w:sz="4" w:space="0" w:color="auto"/>
            </w:tcBorders>
            <w:shd w:val="clear" w:color="auto" w:fill="auto"/>
            <w:noWrap/>
            <w:vAlign w:val="bottom"/>
            <w:hideMark/>
          </w:tcPr>
          <w:p w14:paraId="519CEE5E" w14:textId="50110C73"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0.00</w:t>
            </w:r>
          </w:p>
        </w:tc>
        <w:tc>
          <w:tcPr>
            <w:tcW w:w="850" w:type="dxa"/>
            <w:tcBorders>
              <w:top w:val="nil"/>
              <w:left w:val="nil"/>
              <w:bottom w:val="single" w:sz="4" w:space="0" w:color="auto"/>
              <w:right w:val="single" w:sz="4" w:space="0" w:color="auto"/>
            </w:tcBorders>
            <w:shd w:val="clear" w:color="auto" w:fill="auto"/>
            <w:noWrap/>
            <w:hideMark/>
          </w:tcPr>
          <w:p w14:paraId="0C716252" w14:textId="364F13CE"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.00</w:t>
            </w:r>
          </w:p>
        </w:tc>
        <w:tc>
          <w:tcPr>
            <w:tcW w:w="2977" w:type="dxa"/>
            <w:tcBorders>
              <w:top w:val="nil"/>
              <w:left w:val="nil"/>
              <w:bottom w:val="single" w:sz="4" w:space="0" w:color="auto"/>
              <w:right w:val="single" w:sz="4" w:space="0" w:color="auto"/>
            </w:tcBorders>
            <w:shd w:val="clear" w:color="auto" w:fill="auto"/>
            <w:noWrap/>
            <w:vAlign w:val="center"/>
            <w:hideMark/>
          </w:tcPr>
          <w:p w14:paraId="74D592EB" w14:textId="570F8B8C"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59D65262"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5FD879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SA_BAl</w:t>
            </w:r>
          </w:p>
        </w:tc>
        <w:tc>
          <w:tcPr>
            <w:tcW w:w="1560" w:type="dxa"/>
            <w:tcBorders>
              <w:top w:val="nil"/>
              <w:left w:val="nil"/>
              <w:bottom w:val="single" w:sz="4" w:space="0" w:color="auto"/>
              <w:right w:val="single" w:sz="4" w:space="0" w:color="auto"/>
            </w:tcBorders>
            <w:shd w:val="clear" w:color="auto" w:fill="auto"/>
            <w:noWrap/>
            <w:vAlign w:val="bottom"/>
            <w:hideMark/>
          </w:tcPr>
          <w:p w14:paraId="1A48242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B-Alberts</w:t>
            </w:r>
          </w:p>
        </w:tc>
        <w:tc>
          <w:tcPr>
            <w:tcW w:w="1134" w:type="dxa"/>
            <w:tcBorders>
              <w:top w:val="nil"/>
              <w:left w:val="nil"/>
              <w:bottom w:val="single" w:sz="4" w:space="0" w:color="auto"/>
              <w:right w:val="single" w:sz="4" w:space="0" w:color="auto"/>
            </w:tcBorders>
            <w:shd w:val="clear" w:color="auto" w:fill="auto"/>
            <w:noWrap/>
            <w:vAlign w:val="bottom"/>
            <w:hideMark/>
          </w:tcPr>
          <w:p w14:paraId="5CA05DF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0F41862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-24.62</w:t>
            </w:r>
          </w:p>
        </w:tc>
        <w:tc>
          <w:tcPr>
            <w:tcW w:w="851" w:type="dxa"/>
            <w:tcBorders>
              <w:top w:val="nil"/>
              <w:left w:val="nil"/>
              <w:bottom w:val="single" w:sz="4" w:space="0" w:color="auto"/>
              <w:right w:val="single" w:sz="4" w:space="0" w:color="auto"/>
            </w:tcBorders>
            <w:shd w:val="clear" w:color="auto" w:fill="auto"/>
            <w:noWrap/>
            <w:vAlign w:val="bottom"/>
            <w:hideMark/>
          </w:tcPr>
          <w:p w14:paraId="5FC358B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27.35</w:t>
            </w:r>
          </w:p>
        </w:tc>
        <w:tc>
          <w:tcPr>
            <w:tcW w:w="850" w:type="dxa"/>
            <w:tcBorders>
              <w:top w:val="nil"/>
              <w:left w:val="nil"/>
              <w:bottom w:val="single" w:sz="4" w:space="0" w:color="auto"/>
              <w:right w:val="single" w:sz="4" w:space="0" w:color="auto"/>
            </w:tcBorders>
            <w:shd w:val="clear" w:color="auto" w:fill="auto"/>
            <w:noWrap/>
            <w:vAlign w:val="bottom"/>
            <w:hideMark/>
          </w:tcPr>
          <w:p w14:paraId="642F04D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7AD9E4A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1425C31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587</w:t>
            </w:r>
          </w:p>
        </w:tc>
        <w:tc>
          <w:tcPr>
            <w:tcW w:w="992" w:type="dxa"/>
            <w:tcBorders>
              <w:top w:val="nil"/>
              <w:left w:val="nil"/>
              <w:bottom w:val="single" w:sz="4" w:space="0" w:color="auto"/>
              <w:right w:val="single" w:sz="4" w:space="0" w:color="auto"/>
            </w:tcBorders>
            <w:shd w:val="clear" w:color="auto" w:fill="auto"/>
            <w:noWrap/>
            <w:vAlign w:val="bottom"/>
            <w:hideMark/>
          </w:tcPr>
          <w:p w14:paraId="07BB37D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22.00</w:t>
            </w:r>
          </w:p>
        </w:tc>
        <w:tc>
          <w:tcPr>
            <w:tcW w:w="993" w:type="dxa"/>
            <w:tcBorders>
              <w:top w:val="nil"/>
              <w:left w:val="nil"/>
              <w:bottom w:val="single" w:sz="4" w:space="0" w:color="auto"/>
              <w:right w:val="single" w:sz="4" w:space="0" w:color="auto"/>
            </w:tcBorders>
            <w:shd w:val="clear" w:color="auto" w:fill="auto"/>
            <w:noWrap/>
            <w:vAlign w:val="bottom"/>
            <w:hideMark/>
          </w:tcPr>
          <w:p w14:paraId="3459A95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4.38</w:t>
            </w:r>
          </w:p>
        </w:tc>
        <w:tc>
          <w:tcPr>
            <w:tcW w:w="850" w:type="dxa"/>
            <w:tcBorders>
              <w:top w:val="nil"/>
              <w:left w:val="nil"/>
              <w:bottom w:val="single" w:sz="4" w:space="0" w:color="auto"/>
              <w:right w:val="single" w:sz="4" w:space="0" w:color="auto"/>
            </w:tcBorders>
            <w:shd w:val="clear" w:color="auto" w:fill="auto"/>
            <w:noWrap/>
            <w:vAlign w:val="bottom"/>
            <w:hideMark/>
          </w:tcPr>
          <w:p w14:paraId="6EC33D7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-0.585</w:t>
            </w:r>
          </w:p>
        </w:tc>
        <w:tc>
          <w:tcPr>
            <w:tcW w:w="709" w:type="dxa"/>
            <w:tcBorders>
              <w:top w:val="nil"/>
              <w:left w:val="nil"/>
              <w:bottom w:val="single" w:sz="4" w:space="0" w:color="auto"/>
              <w:right w:val="single" w:sz="4" w:space="0" w:color="auto"/>
            </w:tcBorders>
            <w:shd w:val="clear" w:color="auto" w:fill="auto"/>
            <w:noWrap/>
            <w:vAlign w:val="bottom"/>
            <w:hideMark/>
          </w:tcPr>
          <w:p w14:paraId="5319A831" w14:textId="53350EA8"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5.75</w:t>
            </w:r>
          </w:p>
        </w:tc>
        <w:tc>
          <w:tcPr>
            <w:tcW w:w="850" w:type="dxa"/>
            <w:tcBorders>
              <w:top w:val="nil"/>
              <w:left w:val="nil"/>
              <w:bottom w:val="single" w:sz="4" w:space="0" w:color="auto"/>
              <w:right w:val="single" w:sz="4" w:space="0" w:color="auto"/>
            </w:tcBorders>
            <w:shd w:val="clear" w:color="auto" w:fill="auto"/>
            <w:noWrap/>
            <w:hideMark/>
          </w:tcPr>
          <w:p w14:paraId="1A562EDA" w14:textId="255690FC"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3.65</w:t>
            </w:r>
          </w:p>
        </w:tc>
        <w:tc>
          <w:tcPr>
            <w:tcW w:w="2977" w:type="dxa"/>
            <w:tcBorders>
              <w:top w:val="nil"/>
              <w:left w:val="nil"/>
              <w:bottom w:val="single" w:sz="4" w:space="0" w:color="auto"/>
              <w:right w:val="single" w:sz="4" w:space="0" w:color="auto"/>
            </w:tcBorders>
            <w:shd w:val="clear" w:color="auto" w:fill="auto"/>
            <w:noWrap/>
            <w:vAlign w:val="center"/>
            <w:hideMark/>
          </w:tcPr>
          <w:p w14:paraId="77502CDF"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3492F569"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E235EA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lastRenderedPageBreak/>
              <w:t>SA_Bon</w:t>
            </w:r>
          </w:p>
        </w:tc>
        <w:tc>
          <w:tcPr>
            <w:tcW w:w="1560" w:type="dxa"/>
            <w:tcBorders>
              <w:top w:val="nil"/>
              <w:left w:val="nil"/>
              <w:bottom w:val="single" w:sz="4" w:space="0" w:color="auto"/>
              <w:right w:val="single" w:sz="4" w:space="0" w:color="auto"/>
            </w:tcBorders>
            <w:shd w:val="clear" w:color="auto" w:fill="auto"/>
            <w:noWrap/>
            <w:vAlign w:val="bottom"/>
            <w:hideMark/>
          </w:tcPr>
          <w:p w14:paraId="7DF4145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Bontebok</w:t>
            </w:r>
          </w:p>
        </w:tc>
        <w:tc>
          <w:tcPr>
            <w:tcW w:w="1134" w:type="dxa"/>
            <w:tcBorders>
              <w:top w:val="nil"/>
              <w:left w:val="nil"/>
              <w:bottom w:val="single" w:sz="4" w:space="0" w:color="auto"/>
              <w:right w:val="single" w:sz="4" w:space="0" w:color="auto"/>
            </w:tcBorders>
            <w:shd w:val="clear" w:color="auto" w:fill="auto"/>
            <w:noWrap/>
            <w:vAlign w:val="bottom"/>
            <w:hideMark/>
          </w:tcPr>
          <w:p w14:paraId="17BC893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36E8234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-34.07</w:t>
            </w:r>
          </w:p>
        </w:tc>
        <w:tc>
          <w:tcPr>
            <w:tcW w:w="851" w:type="dxa"/>
            <w:tcBorders>
              <w:top w:val="nil"/>
              <w:left w:val="nil"/>
              <w:bottom w:val="single" w:sz="4" w:space="0" w:color="auto"/>
              <w:right w:val="single" w:sz="4" w:space="0" w:color="auto"/>
            </w:tcBorders>
            <w:shd w:val="clear" w:color="auto" w:fill="auto"/>
            <w:noWrap/>
            <w:vAlign w:val="bottom"/>
            <w:hideMark/>
          </w:tcPr>
          <w:p w14:paraId="029EF62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20.47</w:t>
            </w:r>
          </w:p>
        </w:tc>
        <w:tc>
          <w:tcPr>
            <w:tcW w:w="850" w:type="dxa"/>
            <w:tcBorders>
              <w:top w:val="nil"/>
              <w:left w:val="nil"/>
              <w:bottom w:val="single" w:sz="4" w:space="0" w:color="auto"/>
              <w:right w:val="single" w:sz="4" w:space="0" w:color="auto"/>
            </w:tcBorders>
            <w:shd w:val="clear" w:color="auto" w:fill="auto"/>
            <w:noWrap/>
            <w:vAlign w:val="bottom"/>
            <w:hideMark/>
          </w:tcPr>
          <w:p w14:paraId="2756CE7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483BE5A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3CE6258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451</w:t>
            </w:r>
          </w:p>
        </w:tc>
        <w:tc>
          <w:tcPr>
            <w:tcW w:w="992" w:type="dxa"/>
            <w:tcBorders>
              <w:top w:val="nil"/>
              <w:left w:val="nil"/>
              <w:bottom w:val="single" w:sz="4" w:space="0" w:color="auto"/>
              <w:right w:val="single" w:sz="4" w:space="0" w:color="auto"/>
            </w:tcBorders>
            <w:shd w:val="clear" w:color="auto" w:fill="auto"/>
            <w:noWrap/>
            <w:vAlign w:val="bottom"/>
            <w:hideMark/>
          </w:tcPr>
          <w:p w14:paraId="6439F75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15.60</w:t>
            </w:r>
          </w:p>
        </w:tc>
        <w:tc>
          <w:tcPr>
            <w:tcW w:w="993" w:type="dxa"/>
            <w:tcBorders>
              <w:top w:val="nil"/>
              <w:left w:val="nil"/>
              <w:bottom w:val="single" w:sz="4" w:space="0" w:color="auto"/>
              <w:right w:val="single" w:sz="4" w:space="0" w:color="auto"/>
            </w:tcBorders>
            <w:shd w:val="clear" w:color="auto" w:fill="auto"/>
            <w:noWrap/>
            <w:vAlign w:val="bottom"/>
            <w:hideMark/>
          </w:tcPr>
          <w:p w14:paraId="1ED3B6C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3.40</w:t>
            </w:r>
          </w:p>
        </w:tc>
        <w:tc>
          <w:tcPr>
            <w:tcW w:w="850" w:type="dxa"/>
            <w:tcBorders>
              <w:top w:val="nil"/>
              <w:left w:val="nil"/>
              <w:bottom w:val="single" w:sz="4" w:space="0" w:color="auto"/>
              <w:right w:val="single" w:sz="4" w:space="0" w:color="auto"/>
            </w:tcBorders>
            <w:shd w:val="clear" w:color="auto" w:fill="auto"/>
            <w:noWrap/>
            <w:vAlign w:val="bottom"/>
            <w:hideMark/>
          </w:tcPr>
          <w:p w14:paraId="3B16C94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-0.268</w:t>
            </w:r>
          </w:p>
        </w:tc>
        <w:tc>
          <w:tcPr>
            <w:tcW w:w="709" w:type="dxa"/>
            <w:tcBorders>
              <w:top w:val="nil"/>
              <w:left w:val="nil"/>
              <w:bottom w:val="single" w:sz="4" w:space="0" w:color="auto"/>
              <w:right w:val="single" w:sz="4" w:space="0" w:color="auto"/>
            </w:tcBorders>
            <w:shd w:val="clear" w:color="auto" w:fill="auto"/>
            <w:noWrap/>
            <w:vAlign w:val="bottom"/>
            <w:hideMark/>
          </w:tcPr>
          <w:p w14:paraId="7434875A" w14:textId="0FA99FA2"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9.00</w:t>
            </w:r>
          </w:p>
        </w:tc>
        <w:tc>
          <w:tcPr>
            <w:tcW w:w="850" w:type="dxa"/>
            <w:tcBorders>
              <w:top w:val="nil"/>
              <w:left w:val="nil"/>
              <w:bottom w:val="single" w:sz="4" w:space="0" w:color="auto"/>
              <w:right w:val="single" w:sz="4" w:space="0" w:color="auto"/>
            </w:tcBorders>
            <w:shd w:val="clear" w:color="auto" w:fill="auto"/>
            <w:noWrap/>
            <w:hideMark/>
          </w:tcPr>
          <w:p w14:paraId="1E396A61" w14:textId="25B2879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43.79</w:t>
            </w:r>
          </w:p>
        </w:tc>
        <w:tc>
          <w:tcPr>
            <w:tcW w:w="2977" w:type="dxa"/>
            <w:tcBorders>
              <w:top w:val="nil"/>
              <w:left w:val="nil"/>
              <w:bottom w:val="single" w:sz="4" w:space="0" w:color="auto"/>
              <w:right w:val="single" w:sz="4" w:space="0" w:color="auto"/>
            </w:tcBorders>
            <w:shd w:val="clear" w:color="auto" w:fill="auto"/>
            <w:noWrap/>
            <w:vAlign w:val="center"/>
            <w:hideMark/>
          </w:tcPr>
          <w:p w14:paraId="1BB2C742"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3520C97A"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4DD8D1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SA_CaP</w:t>
            </w:r>
          </w:p>
        </w:tc>
        <w:tc>
          <w:tcPr>
            <w:tcW w:w="1560" w:type="dxa"/>
            <w:tcBorders>
              <w:top w:val="nil"/>
              <w:left w:val="nil"/>
              <w:bottom w:val="single" w:sz="4" w:space="0" w:color="auto"/>
              <w:right w:val="single" w:sz="4" w:space="0" w:color="auto"/>
            </w:tcBorders>
            <w:shd w:val="clear" w:color="auto" w:fill="auto"/>
            <w:noWrap/>
            <w:vAlign w:val="bottom"/>
            <w:hideMark/>
          </w:tcPr>
          <w:p w14:paraId="427AA44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Cape-Peninsula</w:t>
            </w:r>
          </w:p>
        </w:tc>
        <w:tc>
          <w:tcPr>
            <w:tcW w:w="1134" w:type="dxa"/>
            <w:tcBorders>
              <w:top w:val="nil"/>
              <w:left w:val="nil"/>
              <w:bottom w:val="single" w:sz="4" w:space="0" w:color="auto"/>
              <w:right w:val="single" w:sz="4" w:space="0" w:color="auto"/>
            </w:tcBorders>
            <w:shd w:val="clear" w:color="auto" w:fill="auto"/>
            <w:noWrap/>
            <w:vAlign w:val="bottom"/>
            <w:hideMark/>
          </w:tcPr>
          <w:p w14:paraId="75FD8B2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1AD0B3C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-34.14</w:t>
            </w:r>
          </w:p>
        </w:tc>
        <w:tc>
          <w:tcPr>
            <w:tcW w:w="851" w:type="dxa"/>
            <w:tcBorders>
              <w:top w:val="nil"/>
              <w:left w:val="nil"/>
              <w:bottom w:val="single" w:sz="4" w:space="0" w:color="auto"/>
              <w:right w:val="single" w:sz="4" w:space="0" w:color="auto"/>
            </w:tcBorders>
            <w:shd w:val="clear" w:color="auto" w:fill="auto"/>
            <w:noWrap/>
            <w:vAlign w:val="bottom"/>
            <w:hideMark/>
          </w:tcPr>
          <w:p w14:paraId="538CE9B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18.41</w:t>
            </w:r>
          </w:p>
        </w:tc>
        <w:tc>
          <w:tcPr>
            <w:tcW w:w="850" w:type="dxa"/>
            <w:tcBorders>
              <w:top w:val="nil"/>
              <w:left w:val="nil"/>
              <w:bottom w:val="single" w:sz="4" w:space="0" w:color="auto"/>
              <w:right w:val="single" w:sz="4" w:space="0" w:color="auto"/>
            </w:tcBorders>
            <w:shd w:val="clear" w:color="auto" w:fill="auto"/>
            <w:noWrap/>
            <w:vAlign w:val="bottom"/>
            <w:hideMark/>
          </w:tcPr>
          <w:p w14:paraId="5FEF4CA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7A5C727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47A02A3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649</w:t>
            </w:r>
          </w:p>
        </w:tc>
        <w:tc>
          <w:tcPr>
            <w:tcW w:w="992" w:type="dxa"/>
            <w:tcBorders>
              <w:top w:val="nil"/>
              <w:left w:val="nil"/>
              <w:bottom w:val="single" w:sz="4" w:space="0" w:color="auto"/>
              <w:right w:val="single" w:sz="4" w:space="0" w:color="auto"/>
            </w:tcBorders>
            <w:shd w:val="clear" w:color="auto" w:fill="auto"/>
            <w:noWrap/>
            <w:vAlign w:val="bottom"/>
            <w:hideMark/>
          </w:tcPr>
          <w:p w14:paraId="6680DB9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17.30</w:t>
            </w:r>
          </w:p>
        </w:tc>
        <w:tc>
          <w:tcPr>
            <w:tcW w:w="993" w:type="dxa"/>
            <w:tcBorders>
              <w:top w:val="nil"/>
              <w:left w:val="nil"/>
              <w:bottom w:val="single" w:sz="4" w:space="0" w:color="auto"/>
              <w:right w:val="single" w:sz="4" w:space="0" w:color="auto"/>
            </w:tcBorders>
            <w:shd w:val="clear" w:color="auto" w:fill="auto"/>
            <w:noWrap/>
            <w:vAlign w:val="bottom"/>
            <w:hideMark/>
          </w:tcPr>
          <w:p w14:paraId="78753EF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3.47</w:t>
            </w:r>
          </w:p>
        </w:tc>
        <w:tc>
          <w:tcPr>
            <w:tcW w:w="850" w:type="dxa"/>
            <w:tcBorders>
              <w:top w:val="nil"/>
              <w:left w:val="nil"/>
              <w:bottom w:val="single" w:sz="4" w:space="0" w:color="auto"/>
              <w:right w:val="single" w:sz="4" w:space="0" w:color="auto"/>
            </w:tcBorders>
            <w:shd w:val="clear" w:color="auto" w:fill="auto"/>
            <w:noWrap/>
            <w:vAlign w:val="bottom"/>
            <w:hideMark/>
          </w:tcPr>
          <w:p w14:paraId="44FD876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-0.150</w:t>
            </w:r>
          </w:p>
        </w:tc>
        <w:tc>
          <w:tcPr>
            <w:tcW w:w="709" w:type="dxa"/>
            <w:tcBorders>
              <w:top w:val="nil"/>
              <w:left w:val="nil"/>
              <w:bottom w:val="single" w:sz="4" w:space="0" w:color="auto"/>
              <w:right w:val="single" w:sz="4" w:space="0" w:color="auto"/>
            </w:tcBorders>
            <w:shd w:val="clear" w:color="auto" w:fill="auto"/>
            <w:noWrap/>
            <w:vAlign w:val="bottom"/>
            <w:hideMark/>
          </w:tcPr>
          <w:p w14:paraId="4D3FABF8" w14:textId="1EE6F22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1EB51C1E" w14:textId="3499E98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32.30</w:t>
            </w:r>
          </w:p>
        </w:tc>
        <w:tc>
          <w:tcPr>
            <w:tcW w:w="2977" w:type="dxa"/>
            <w:tcBorders>
              <w:top w:val="nil"/>
              <w:left w:val="nil"/>
              <w:bottom w:val="single" w:sz="4" w:space="0" w:color="auto"/>
              <w:right w:val="single" w:sz="4" w:space="0" w:color="auto"/>
            </w:tcBorders>
            <w:shd w:val="clear" w:color="auto" w:fill="auto"/>
            <w:noWrap/>
            <w:vAlign w:val="center"/>
            <w:hideMark/>
          </w:tcPr>
          <w:p w14:paraId="25046844"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419814CF"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5DE1FD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SA_CVi</w:t>
            </w:r>
          </w:p>
        </w:tc>
        <w:tc>
          <w:tcPr>
            <w:tcW w:w="1560" w:type="dxa"/>
            <w:tcBorders>
              <w:top w:val="nil"/>
              <w:left w:val="nil"/>
              <w:bottom w:val="single" w:sz="4" w:space="0" w:color="auto"/>
              <w:right w:val="single" w:sz="4" w:space="0" w:color="auto"/>
            </w:tcBorders>
            <w:shd w:val="clear" w:color="auto" w:fill="auto"/>
            <w:noWrap/>
            <w:vAlign w:val="bottom"/>
            <w:hideMark/>
          </w:tcPr>
          <w:p w14:paraId="75776E3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Cape Vidal</w:t>
            </w:r>
          </w:p>
        </w:tc>
        <w:tc>
          <w:tcPr>
            <w:tcW w:w="1134" w:type="dxa"/>
            <w:tcBorders>
              <w:top w:val="nil"/>
              <w:left w:val="nil"/>
              <w:bottom w:val="single" w:sz="4" w:space="0" w:color="auto"/>
              <w:right w:val="single" w:sz="4" w:space="0" w:color="auto"/>
            </w:tcBorders>
            <w:shd w:val="clear" w:color="auto" w:fill="auto"/>
            <w:noWrap/>
            <w:vAlign w:val="bottom"/>
            <w:hideMark/>
          </w:tcPr>
          <w:p w14:paraId="01CD07C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31B0539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-28.08</w:t>
            </w:r>
          </w:p>
        </w:tc>
        <w:tc>
          <w:tcPr>
            <w:tcW w:w="851" w:type="dxa"/>
            <w:tcBorders>
              <w:top w:val="nil"/>
              <w:left w:val="nil"/>
              <w:bottom w:val="single" w:sz="4" w:space="0" w:color="auto"/>
              <w:right w:val="single" w:sz="4" w:space="0" w:color="auto"/>
            </w:tcBorders>
            <w:shd w:val="clear" w:color="auto" w:fill="auto"/>
            <w:noWrap/>
            <w:vAlign w:val="bottom"/>
            <w:hideMark/>
          </w:tcPr>
          <w:p w14:paraId="548433E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32.55</w:t>
            </w:r>
          </w:p>
        </w:tc>
        <w:tc>
          <w:tcPr>
            <w:tcW w:w="850" w:type="dxa"/>
            <w:tcBorders>
              <w:top w:val="nil"/>
              <w:left w:val="nil"/>
              <w:bottom w:val="single" w:sz="4" w:space="0" w:color="auto"/>
              <w:right w:val="single" w:sz="4" w:space="0" w:color="auto"/>
            </w:tcBorders>
            <w:shd w:val="clear" w:color="auto" w:fill="auto"/>
            <w:noWrap/>
            <w:vAlign w:val="bottom"/>
            <w:hideMark/>
          </w:tcPr>
          <w:p w14:paraId="6EC7360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6B70649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51D0AC2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981</w:t>
            </w:r>
          </w:p>
        </w:tc>
        <w:tc>
          <w:tcPr>
            <w:tcW w:w="992" w:type="dxa"/>
            <w:tcBorders>
              <w:top w:val="nil"/>
              <w:left w:val="nil"/>
              <w:bottom w:val="single" w:sz="4" w:space="0" w:color="auto"/>
              <w:right w:val="single" w:sz="4" w:space="0" w:color="auto"/>
            </w:tcBorders>
            <w:shd w:val="clear" w:color="auto" w:fill="auto"/>
            <w:noWrap/>
            <w:vAlign w:val="bottom"/>
            <w:hideMark/>
          </w:tcPr>
          <w:p w14:paraId="4D6A562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21.90</w:t>
            </w:r>
          </w:p>
        </w:tc>
        <w:tc>
          <w:tcPr>
            <w:tcW w:w="993" w:type="dxa"/>
            <w:tcBorders>
              <w:top w:val="nil"/>
              <w:left w:val="nil"/>
              <w:bottom w:val="single" w:sz="4" w:space="0" w:color="auto"/>
              <w:right w:val="single" w:sz="4" w:space="0" w:color="auto"/>
            </w:tcBorders>
            <w:shd w:val="clear" w:color="auto" w:fill="auto"/>
            <w:noWrap/>
            <w:vAlign w:val="bottom"/>
            <w:hideMark/>
          </w:tcPr>
          <w:p w14:paraId="0376D54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2.65</w:t>
            </w:r>
          </w:p>
        </w:tc>
        <w:tc>
          <w:tcPr>
            <w:tcW w:w="850" w:type="dxa"/>
            <w:tcBorders>
              <w:top w:val="nil"/>
              <w:left w:val="nil"/>
              <w:bottom w:val="single" w:sz="4" w:space="0" w:color="auto"/>
              <w:right w:val="single" w:sz="4" w:space="0" w:color="auto"/>
            </w:tcBorders>
            <w:shd w:val="clear" w:color="auto" w:fill="auto"/>
            <w:noWrap/>
            <w:vAlign w:val="bottom"/>
            <w:hideMark/>
          </w:tcPr>
          <w:p w14:paraId="00E1D65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-0.120</w:t>
            </w:r>
          </w:p>
        </w:tc>
        <w:tc>
          <w:tcPr>
            <w:tcW w:w="709" w:type="dxa"/>
            <w:tcBorders>
              <w:top w:val="nil"/>
              <w:left w:val="nil"/>
              <w:bottom w:val="single" w:sz="4" w:space="0" w:color="auto"/>
              <w:right w:val="single" w:sz="4" w:space="0" w:color="auto"/>
            </w:tcBorders>
            <w:shd w:val="clear" w:color="auto" w:fill="auto"/>
            <w:noWrap/>
            <w:vAlign w:val="bottom"/>
            <w:hideMark/>
          </w:tcPr>
          <w:p w14:paraId="72E8D2F8" w14:textId="04B87EA6"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10.00</w:t>
            </w:r>
          </w:p>
        </w:tc>
        <w:tc>
          <w:tcPr>
            <w:tcW w:w="850" w:type="dxa"/>
            <w:tcBorders>
              <w:top w:val="nil"/>
              <w:left w:val="nil"/>
              <w:bottom w:val="single" w:sz="4" w:space="0" w:color="auto"/>
              <w:right w:val="single" w:sz="4" w:space="0" w:color="auto"/>
            </w:tcBorders>
            <w:shd w:val="clear" w:color="auto" w:fill="auto"/>
            <w:noWrap/>
            <w:hideMark/>
          </w:tcPr>
          <w:p w14:paraId="68F26E9A" w14:textId="7D4DC2D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36.97</w:t>
            </w:r>
          </w:p>
        </w:tc>
        <w:tc>
          <w:tcPr>
            <w:tcW w:w="2977" w:type="dxa"/>
            <w:tcBorders>
              <w:top w:val="nil"/>
              <w:left w:val="nil"/>
              <w:bottom w:val="single" w:sz="4" w:space="0" w:color="auto"/>
              <w:right w:val="single" w:sz="4" w:space="0" w:color="auto"/>
            </w:tcBorders>
            <w:shd w:val="clear" w:color="auto" w:fill="auto"/>
            <w:noWrap/>
            <w:vAlign w:val="center"/>
            <w:hideMark/>
          </w:tcPr>
          <w:p w14:paraId="3789EEBA"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228D737A"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2632EB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SA_Doo</w:t>
            </w:r>
          </w:p>
        </w:tc>
        <w:tc>
          <w:tcPr>
            <w:tcW w:w="1560" w:type="dxa"/>
            <w:tcBorders>
              <w:top w:val="nil"/>
              <w:left w:val="nil"/>
              <w:bottom w:val="single" w:sz="4" w:space="0" w:color="auto"/>
              <w:right w:val="single" w:sz="4" w:space="0" w:color="auto"/>
            </w:tcBorders>
            <w:shd w:val="clear" w:color="auto" w:fill="auto"/>
            <w:noWrap/>
            <w:vAlign w:val="bottom"/>
            <w:hideMark/>
          </w:tcPr>
          <w:p w14:paraId="3204742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Doorndraai</w:t>
            </w:r>
          </w:p>
        </w:tc>
        <w:tc>
          <w:tcPr>
            <w:tcW w:w="1134" w:type="dxa"/>
            <w:tcBorders>
              <w:top w:val="nil"/>
              <w:left w:val="nil"/>
              <w:bottom w:val="single" w:sz="4" w:space="0" w:color="auto"/>
              <w:right w:val="single" w:sz="4" w:space="0" w:color="auto"/>
            </w:tcBorders>
            <w:shd w:val="clear" w:color="auto" w:fill="auto"/>
            <w:noWrap/>
            <w:vAlign w:val="bottom"/>
            <w:hideMark/>
          </w:tcPr>
          <w:p w14:paraId="6FE7F8A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313BB16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-24.31</w:t>
            </w:r>
          </w:p>
        </w:tc>
        <w:tc>
          <w:tcPr>
            <w:tcW w:w="851" w:type="dxa"/>
            <w:tcBorders>
              <w:top w:val="nil"/>
              <w:left w:val="nil"/>
              <w:bottom w:val="single" w:sz="4" w:space="0" w:color="auto"/>
              <w:right w:val="single" w:sz="4" w:space="0" w:color="auto"/>
            </w:tcBorders>
            <w:shd w:val="clear" w:color="auto" w:fill="auto"/>
            <w:noWrap/>
            <w:vAlign w:val="bottom"/>
            <w:hideMark/>
          </w:tcPr>
          <w:p w14:paraId="5A12A5C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28.76</w:t>
            </w:r>
          </w:p>
        </w:tc>
        <w:tc>
          <w:tcPr>
            <w:tcW w:w="850" w:type="dxa"/>
            <w:tcBorders>
              <w:top w:val="nil"/>
              <w:left w:val="nil"/>
              <w:bottom w:val="single" w:sz="4" w:space="0" w:color="auto"/>
              <w:right w:val="single" w:sz="4" w:space="0" w:color="auto"/>
            </w:tcBorders>
            <w:shd w:val="clear" w:color="auto" w:fill="auto"/>
            <w:noWrap/>
            <w:vAlign w:val="bottom"/>
            <w:hideMark/>
          </w:tcPr>
          <w:p w14:paraId="186F5EF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039B447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769E19B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605</w:t>
            </w:r>
          </w:p>
        </w:tc>
        <w:tc>
          <w:tcPr>
            <w:tcW w:w="992" w:type="dxa"/>
            <w:tcBorders>
              <w:top w:val="nil"/>
              <w:left w:val="nil"/>
              <w:bottom w:val="single" w:sz="4" w:space="0" w:color="auto"/>
              <w:right w:val="single" w:sz="4" w:space="0" w:color="auto"/>
            </w:tcBorders>
            <w:shd w:val="clear" w:color="auto" w:fill="auto"/>
            <w:noWrap/>
            <w:vAlign w:val="bottom"/>
            <w:hideMark/>
          </w:tcPr>
          <w:p w14:paraId="2A4D59D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18.58</w:t>
            </w:r>
          </w:p>
        </w:tc>
        <w:tc>
          <w:tcPr>
            <w:tcW w:w="993" w:type="dxa"/>
            <w:tcBorders>
              <w:top w:val="nil"/>
              <w:left w:val="nil"/>
              <w:bottom w:val="single" w:sz="4" w:space="0" w:color="auto"/>
              <w:right w:val="single" w:sz="4" w:space="0" w:color="auto"/>
            </w:tcBorders>
            <w:shd w:val="clear" w:color="auto" w:fill="auto"/>
            <w:noWrap/>
            <w:vAlign w:val="bottom"/>
            <w:hideMark/>
          </w:tcPr>
          <w:p w14:paraId="747BAD1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3.97</w:t>
            </w:r>
          </w:p>
        </w:tc>
        <w:tc>
          <w:tcPr>
            <w:tcW w:w="850" w:type="dxa"/>
            <w:tcBorders>
              <w:top w:val="nil"/>
              <w:left w:val="nil"/>
              <w:bottom w:val="single" w:sz="4" w:space="0" w:color="auto"/>
              <w:right w:val="single" w:sz="4" w:space="0" w:color="auto"/>
            </w:tcBorders>
            <w:shd w:val="clear" w:color="auto" w:fill="auto"/>
            <w:noWrap/>
            <w:vAlign w:val="bottom"/>
            <w:hideMark/>
          </w:tcPr>
          <w:p w14:paraId="47AD645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-0.443</w:t>
            </w:r>
          </w:p>
        </w:tc>
        <w:tc>
          <w:tcPr>
            <w:tcW w:w="709" w:type="dxa"/>
            <w:tcBorders>
              <w:top w:val="nil"/>
              <w:left w:val="nil"/>
              <w:bottom w:val="single" w:sz="4" w:space="0" w:color="auto"/>
              <w:right w:val="single" w:sz="4" w:space="0" w:color="auto"/>
            </w:tcBorders>
            <w:shd w:val="clear" w:color="auto" w:fill="auto"/>
            <w:noWrap/>
            <w:vAlign w:val="bottom"/>
            <w:hideMark/>
          </w:tcPr>
          <w:p w14:paraId="61EE3A2F" w14:textId="79BD45B8"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0B3B1736" w14:textId="13AAE1AD"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20.59</w:t>
            </w:r>
          </w:p>
        </w:tc>
        <w:tc>
          <w:tcPr>
            <w:tcW w:w="2977" w:type="dxa"/>
            <w:tcBorders>
              <w:top w:val="nil"/>
              <w:left w:val="nil"/>
              <w:bottom w:val="single" w:sz="4" w:space="0" w:color="auto"/>
              <w:right w:val="single" w:sz="4" w:space="0" w:color="auto"/>
            </w:tcBorders>
            <w:shd w:val="clear" w:color="auto" w:fill="auto"/>
            <w:noWrap/>
            <w:vAlign w:val="center"/>
            <w:hideMark/>
          </w:tcPr>
          <w:p w14:paraId="74F628F0" w14:textId="32E84648" w:rsidR="00D8604C" w:rsidRPr="006663F0" w:rsidRDefault="00D8604C" w:rsidP="002F1A89">
            <w:pPr>
              <w:rPr>
                <w:rFonts w:ascii="Arial" w:hAnsi="Arial" w:cs="Arial"/>
                <w:color w:val="000000"/>
                <w:sz w:val="18"/>
                <w:szCs w:val="18"/>
                <w:lang w:val="en-US"/>
              </w:rPr>
            </w:pPr>
            <w:proofErr w:type="gramStart"/>
            <w:r w:rsidRPr="006663F0">
              <w:rPr>
                <w:rFonts w:ascii="Arial" w:hAnsi="Arial" w:cs="Arial"/>
                <w:color w:val="000000"/>
                <w:sz w:val="18"/>
                <w:szCs w:val="18"/>
                <w:lang w:val="en-US"/>
              </w:rPr>
              <w:t>van</w:t>
            </w:r>
            <w:proofErr w:type="gramEnd"/>
            <w:r w:rsidRPr="006663F0">
              <w:rPr>
                <w:rFonts w:ascii="Arial" w:hAnsi="Arial" w:cs="Arial"/>
                <w:color w:val="000000"/>
                <w:sz w:val="18"/>
                <w:szCs w:val="18"/>
                <w:lang w:val="en-US"/>
              </w:rPr>
              <w:t xml:space="preserve"> der Zee &amp; Skinner 1977; APAAT; WCMC</w:t>
            </w:r>
          </w:p>
        </w:tc>
      </w:tr>
      <w:tr w:rsidR="00D8604C" w:rsidRPr="006663F0" w14:paraId="7BAADB54"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793E59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SA_Erf</w:t>
            </w:r>
          </w:p>
        </w:tc>
        <w:tc>
          <w:tcPr>
            <w:tcW w:w="1560" w:type="dxa"/>
            <w:tcBorders>
              <w:top w:val="nil"/>
              <w:left w:val="nil"/>
              <w:bottom w:val="single" w:sz="4" w:space="0" w:color="auto"/>
              <w:right w:val="single" w:sz="4" w:space="0" w:color="auto"/>
            </w:tcBorders>
            <w:shd w:val="clear" w:color="auto" w:fill="auto"/>
            <w:noWrap/>
            <w:vAlign w:val="bottom"/>
            <w:hideMark/>
          </w:tcPr>
          <w:p w14:paraId="6FDAA1C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Erfenis</w:t>
            </w:r>
          </w:p>
        </w:tc>
        <w:tc>
          <w:tcPr>
            <w:tcW w:w="1134" w:type="dxa"/>
            <w:tcBorders>
              <w:top w:val="nil"/>
              <w:left w:val="nil"/>
              <w:bottom w:val="single" w:sz="4" w:space="0" w:color="auto"/>
              <w:right w:val="single" w:sz="4" w:space="0" w:color="auto"/>
            </w:tcBorders>
            <w:shd w:val="clear" w:color="auto" w:fill="auto"/>
            <w:noWrap/>
            <w:vAlign w:val="bottom"/>
            <w:hideMark/>
          </w:tcPr>
          <w:p w14:paraId="317D085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24B4C7B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-28.50</w:t>
            </w:r>
          </w:p>
        </w:tc>
        <w:tc>
          <w:tcPr>
            <w:tcW w:w="851" w:type="dxa"/>
            <w:tcBorders>
              <w:top w:val="nil"/>
              <w:left w:val="nil"/>
              <w:bottom w:val="single" w:sz="4" w:space="0" w:color="auto"/>
              <w:right w:val="single" w:sz="4" w:space="0" w:color="auto"/>
            </w:tcBorders>
            <w:shd w:val="clear" w:color="auto" w:fill="auto"/>
            <w:noWrap/>
            <w:vAlign w:val="bottom"/>
            <w:hideMark/>
          </w:tcPr>
          <w:p w14:paraId="465FA65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26.80</w:t>
            </w:r>
          </w:p>
        </w:tc>
        <w:tc>
          <w:tcPr>
            <w:tcW w:w="850" w:type="dxa"/>
            <w:tcBorders>
              <w:top w:val="nil"/>
              <w:left w:val="nil"/>
              <w:bottom w:val="single" w:sz="4" w:space="0" w:color="auto"/>
              <w:right w:val="single" w:sz="4" w:space="0" w:color="auto"/>
            </w:tcBorders>
            <w:shd w:val="clear" w:color="auto" w:fill="auto"/>
            <w:noWrap/>
            <w:vAlign w:val="bottom"/>
            <w:hideMark/>
          </w:tcPr>
          <w:p w14:paraId="5E7CCA5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746B660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57365FD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584</w:t>
            </w:r>
          </w:p>
        </w:tc>
        <w:tc>
          <w:tcPr>
            <w:tcW w:w="992" w:type="dxa"/>
            <w:tcBorders>
              <w:top w:val="nil"/>
              <w:left w:val="nil"/>
              <w:bottom w:val="single" w:sz="4" w:space="0" w:color="auto"/>
              <w:right w:val="single" w:sz="4" w:space="0" w:color="auto"/>
            </w:tcBorders>
            <w:shd w:val="clear" w:color="auto" w:fill="auto"/>
            <w:noWrap/>
            <w:vAlign w:val="bottom"/>
            <w:hideMark/>
          </w:tcPr>
          <w:p w14:paraId="5C072BE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16.10</w:t>
            </w:r>
          </w:p>
        </w:tc>
        <w:tc>
          <w:tcPr>
            <w:tcW w:w="993" w:type="dxa"/>
            <w:tcBorders>
              <w:top w:val="nil"/>
              <w:left w:val="nil"/>
              <w:bottom w:val="single" w:sz="4" w:space="0" w:color="auto"/>
              <w:right w:val="single" w:sz="4" w:space="0" w:color="auto"/>
            </w:tcBorders>
            <w:shd w:val="clear" w:color="auto" w:fill="auto"/>
            <w:noWrap/>
            <w:vAlign w:val="bottom"/>
            <w:hideMark/>
          </w:tcPr>
          <w:p w14:paraId="1A2BCEE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5.06</w:t>
            </w:r>
          </w:p>
        </w:tc>
        <w:tc>
          <w:tcPr>
            <w:tcW w:w="850" w:type="dxa"/>
            <w:tcBorders>
              <w:top w:val="nil"/>
              <w:left w:val="nil"/>
              <w:bottom w:val="single" w:sz="4" w:space="0" w:color="auto"/>
              <w:right w:val="single" w:sz="4" w:space="0" w:color="auto"/>
            </w:tcBorders>
            <w:shd w:val="clear" w:color="auto" w:fill="auto"/>
            <w:noWrap/>
            <w:vAlign w:val="bottom"/>
            <w:hideMark/>
          </w:tcPr>
          <w:p w14:paraId="1DAD3E2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-0.338</w:t>
            </w:r>
          </w:p>
        </w:tc>
        <w:tc>
          <w:tcPr>
            <w:tcW w:w="709" w:type="dxa"/>
            <w:tcBorders>
              <w:top w:val="nil"/>
              <w:left w:val="nil"/>
              <w:bottom w:val="single" w:sz="4" w:space="0" w:color="auto"/>
              <w:right w:val="single" w:sz="4" w:space="0" w:color="auto"/>
            </w:tcBorders>
            <w:shd w:val="clear" w:color="auto" w:fill="auto"/>
            <w:noWrap/>
            <w:vAlign w:val="bottom"/>
            <w:hideMark/>
          </w:tcPr>
          <w:p w14:paraId="1A36F80D" w14:textId="498C44BB"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49D6CAF0" w14:textId="2D8A9AEB"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15.70</w:t>
            </w:r>
          </w:p>
        </w:tc>
        <w:tc>
          <w:tcPr>
            <w:tcW w:w="2977" w:type="dxa"/>
            <w:tcBorders>
              <w:top w:val="nil"/>
              <w:left w:val="nil"/>
              <w:bottom w:val="single" w:sz="4" w:space="0" w:color="auto"/>
              <w:right w:val="single" w:sz="4" w:space="0" w:color="auto"/>
            </w:tcBorders>
            <w:shd w:val="clear" w:color="auto" w:fill="auto"/>
            <w:noWrap/>
            <w:vAlign w:val="center"/>
            <w:hideMark/>
          </w:tcPr>
          <w:p w14:paraId="50342637" w14:textId="21D78305"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3E5E26A3"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4AD0D1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SA_Fai</w:t>
            </w:r>
          </w:p>
        </w:tc>
        <w:tc>
          <w:tcPr>
            <w:tcW w:w="1560" w:type="dxa"/>
            <w:tcBorders>
              <w:top w:val="nil"/>
              <w:left w:val="nil"/>
              <w:bottom w:val="single" w:sz="4" w:space="0" w:color="auto"/>
              <w:right w:val="single" w:sz="4" w:space="0" w:color="auto"/>
            </w:tcBorders>
            <w:shd w:val="clear" w:color="auto" w:fill="auto"/>
            <w:noWrap/>
            <w:vAlign w:val="bottom"/>
            <w:hideMark/>
          </w:tcPr>
          <w:p w14:paraId="5DDB203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Fairbreeze</w:t>
            </w:r>
          </w:p>
        </w:tc>
        <w:tc>
          <w:tcPr>
            <w:tcW w:w="1134" w:type="dxa"/>
            <w:tcBorders>
              <w:top w:val="nil"/>
              <w:left w:val="nil"/>
              <w:bottom w:val="single" w:sz="4" w:space="0" w:color="auto"/>
              <w:right w:val="single" w:sz="4" w:space="0" w:color="auto"/>
            </w:tcBorders>
            <w:shd w:val="clear" w:color="auto" w:fill="auto"/>
            <w:noWrap/>
            <w:vAlign w:val="bottom"/>
            <w:hideMark/>
          </w:tcPr>
          <w:p w14:paraId="3A6FAC0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6928794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-27.87</w:t>
            </w:r>
          </w:p>
        </w:tc>
        <w:tc>
          <w:tcPr>
            <w:tcW w:w="851" w:type="dxa"/>
            <w:tcBorders>
              <w:top w:val="nil"/>
              <w:left w:val="nil"/>
              <w:bottom w:val="single" w:sz="4" w:space="0" w:color="auto"/>
              <w:right w:val="single" w:sz="4" w:space="0" w:color="auto"/>
            </w:tcBorders>
            <w:shd w:val="clear" w:color="auto" w:fill="auto"/>
            <w:noWrap/>
            <w:vAlign w:val="bottom"/>
            <w:hideMark/>
          </w:tcPr>
          <w:p w14:paraId="50C0F9E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30.21</w:t>
            </w:r>
          </w:p>
        </w:tc>
        <w:tc>
          <w:tcPr>
            <w:tcW w:w="850" w:type="dxa"/>
            <w:tcBorders>
              <w:top w:val="nil"/>
              <w:left w:val="nil"/>
              <w:bottom w:val="single" w:sz="4" w:space="0" w:color="auto"/>
              <w:right w:val="single" w:sz="4" w:space="0" w:color="auto"/>
            </w:tcBorders>
            <w:shd w:val="clear" w:color="auto" w:fill="auto"/>
            <w:noWrap/>
            <w:vAlign w:val="bottom"/>
            <w:hideMark/>
          </w:tcPr>
          <w:p w14:paraId="1640B2D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4B1ACA3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5DCC521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778</w:t>
            </w:r>
          </w:p>
        </w:tc>
        <w:tc>
          <w:tcPr>
            <w:tcW w:w="992" w:type="dxa"/>
            <w:tcBorders>
              <w:top w:val="nil"/>
              <w:left w:val="nil"/>
              <w:bottom w:val="single" w:sz="4" w:space="0" w:color="auto"/>
              <w:right w:val="single" w:sz="4" w:space="0" w:color="auto"/>
            </w:tcBorders>
            <w:shd w:val="clear" w:color="auto" w:fill="auto"/>
            <w:noWrap/>
            <w:vAlign w:val="bottom"/>
            <w:hideMark/>
          </w:tcPr>
          <w:p w14:paraId="0276C38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15.88</w:t>
            </w:r>
          </w:p>
        </w:tc>
        <w:tc>
          <w:tcPr>
            <w:tcW w:w="993" w:type="dxa"/>
            <w:tcBorders>
              <w:top w:val="nil"/>
              <w:left w:val="nil"/>
              <w:bottom w:val="single" w:sz="4" w:space="0" w:color="auto"/>
              <w:right w:val="single" w:sz="4" w:space="0" w:color="auto"/>
            </w:tcBorders>
            <w:shd w:val="clear" w:color="auto" w:fill="auto"/>
            <w:noWrap/>
            <w:vAlign w:val="bottom"/>
            <w:hideMark/>
          </w:tcPr>
          <w:p w14:paraId="213702B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3.94</w:t>
            </w:r>
          </w:p>
        </w:tc>
        <w:tc>
          <w:tcPr>
            <w:tcW w:w="850" w:type="dxa"/>
            <w:tcBorders>
              <w:top w:val="nil"/>
              <w:left w:val="nil"/>
              <w:bottom w:val="single" w:sz="4" w:space="0" w:color="auto"/>
              <w:right w:val="single" w:sz="4" w:space="0" w:color="auto"/>
            </w:tcBorders>
            <w:shd w:val="clear" w:color="auto" w:fill="auto"/>
            <w:noWrap/>
            <w:vAlign w:val="bottom"/>
            <w:hideMark/>
          </w:tcPr>
          <w:p w14:paraId="566FA13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-0.148</w:t>
            </w:r>
          </w:p>
        </w:tc>
        <w:tc>
          <w:tcPr>
            <w:tcW w:w="709" w:type="dxa"/>
            <w:tcBorders>
              <w:top w:val="nil"/>
              <w:left w:val="nil"/>
              <w:bottom w:val="single" w:sz="4" w:space="0" w:color="auto"/>
              <w:right w:val="single" w:sz="4" w:space="0" w:color="auto"/>
            </w:tcBorders>
            <w:shd w:val="clear" w:color="auto" w:fill="auto"/>
            <w:noWrap/>
            <w:vAlign w:val="bottom"/>
            <w:hideMark/>
          </w:tcPr>
          <w:p w14:paraId="13897695" w14:textId="1161FC6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8.00</w:t>
            </w:r>
          </w:p>
        </w:tc>
        <w:tc>
          <w:tcPr>
            <w:tcW w:w="850" w:type="dxa"/>
            <w:tcBorders>
              <w:top w:val="nil"/>
              <w:left w:val="nil"/>
              <w:bottom w:val="single" w:sz="4" w:space="0" w:color="auto"/>
              <w:right w:val="single" w:sz="4" w:space="0" w:color="auto"/>
            </w:tcBorders>
            <w:shd w:val="clear" w:color="auto" w:fill="auto"/>
            <w:noWrap/>
            <w:hideMark/>
          </w:tcPr>
          <w:p w14:paraId="1B96E84E" w14:textId="184B6F2A"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31.29</w:t>
            </w:r>
          </w:p>
        </w:tc>
        <w:tc>
          <w:tcPr>
            <w:tcW w:w="2977" w:type="dxa"/>
            <w:tcBorders>
              <w:top w:val="nil"/>
              <w:left w:val="nil"/>
              <w:bottom w:val="single" w:sz="4" w:space="0" w:color="auto"/>
              <w:right w:val="single" w:sz="4" w:space="0" w:color="auto"/>
            </w:tcBorders>
            <w:shd w:val="clear" w:color="auto" w:fill="auto"/>
            <w:noWrap/>
            <w:vAlign w:val="center"/>
            <w:hideMark/>
          </w:tcPr>
          <w:p w14:paraId="075AB854"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NBA 2011</w:t>
            </w:r>
          </w:p>
        </w:tc>
      </w:tr>
      <w:tr w:rsidR="00D8604C" w:rsidRPr="006663F0" w14:paraId="72DB6BCD"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CFD16E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SA_Gab</w:t>
            </w:r>
          </w:p>
        </w:tc>
        <w:tc>
          <w:tcPr>
            <w:tcW w:w="1560" w:type="dxa"/>
            <w:tcBorders>
              <w:top w:val="nil"/>
              <w:left w:val="nil"/>
              <w:bottom w:val="single" w:sz="4" w:space="0" w:color="auto"/>
              <w:right w:val="single" w:sz="4" w:space="0" w:color="auto"/>
            </w:tcBorders>
            <w:shd w:val="clear" w:color="auto" w:fill="auto"/>
            <w:noWrap/>
            <w:vAlign w:val="bottom"/>
            <w:hideMark/>
          </w:tcPr>
          <w:p w14:paraId="5465688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Gamkaberg</w:t>
            </w:r>
          </w:p>
        </w:tc>
        <w:tc>
          <w:tcPr>
            <w:tcW w:w="1134" w:type="dxa"/>
            <w:tcBorders>
              <w:top w:val="nil"/>
              <w:left w:val="nil"/>
              <w:bottom w:val="single" w:sz="4" w:space="0" w:color="auto"/>
              <w:right w:val="single" w:sz="4" w:space="0" w:color="auto"/>
            </w:tcBorders>
            <w:shd w:val="clear" w:color="auto" w:fill="auto"/>
            <w:noWrap/>
            <w:vAlign w:val="bottom"/>
            <w:hideMark/>
          </w:tcPr>
          <w:p w14:paraId="5167C22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148F69F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-33.72</w:t>
            </w:r>
          </w:p>
        </w:tc>
        <w:tc>
          <w:tcPr>
            <w:tcW w:w="851" w:type="dxa"/>
            <w:tcBorders>
              <w:top w:val="nil"/>
              <w:left w:val="nil"/>
              <w:bottom w:val="single" w:sz="4" w:space="0" w:color="auto"/>
              <w:right w:val="single" w:sz="4" w:space="0" w:color="auto"/>
            </w:tcBorders>
            <w:shd w:val="clear" w:color="auto" w:fill="auto"/>
            <w:noWrap/>
            <w:vAlign w:val="bottom"/>
            <w:hideMark/>
          </w:tcPr>
          <w:p w14:paraId="5CE0295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21.90</w:t>
            </w:r>
          </w:p>
        </w:tc>
        <w:tc>
          <w:tcPr>
            <w:tcW w:w="850" w:type="dxa"/>
            <w:tcBorders>
              <w:top w:val="nil"/>
              <w:left w:val="nil"/>
              <w:bottom w:val="single" w:sz="4" w:space="0" w:color="auto"/>
              <w:right w:val="single" w:sz="4" w:space="0" w:color="auto"/>
            </w:tcBorders>
            <w:shd w:val="clear" w:color="auto" w:fill="auto"/>
            <w:noWrap/>
            <w:vAlign w:val="bottom"/>
            <w:hideMark/>
          </w:tcPr>
          <w:p w14:paraId="1E9F43A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5EF23A7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0DBA1CA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278</w:t>
            </w:r>
          </w:p>
        </w:tc>
        <w:tc>
          <w:tcPr>
            <w:tcW w:w="992" w:type="dxa"/>
            <w:tcBorders>
              <w:top w:val="nil"/>
              <w:left w:val="nil"/>
              <w:bottom w:val="single" w:sz="4" w:space="0" w:color="auto"/>
              <w:right w:val="single" w:sz="4" w:space="0" w:color="auto"/>
            </w:tcBorders>
            <w:shd w:val="clear" w:color="auto" w:fill="auto"/>
            <w:noWrap/>
            <w:vAlign w:val="bottom"/>
            <w:hideMark/>
          </w:tcPr>
          <w:p w14:paraId="37E9432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16.13</w:t>
            </w:r>
          </w:p>
        </w:tc>
        <w:tc>
          <w:tcPr>
            <w:tcW w:w="993" w:type="dxa"/>
            <w:tcBorders>
              <w:top w:val="nil"/>
              <w:left w:val="nil"/>
              <w:bottom w:val="single" w:sz="4" w:space="0" w:color="auto"/>
              <w:right w:val="single" w:sz="4" w:space="0" w:color="auto"/>
            </w:tcBorders>
            <w:shd w:val="clear" w:color="auto" w:fill="auto"/>
            <w:noWrap/>
            <w:vAlign w:val="bottom"/>
            <w:hideMark/>
          </w:tcPr>
          <w:p w14:paraId="0AC2E46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3.97</w:t>
            </w:r>
          </w:p>
        </w:tc>
        <w:tc>
          <w:tcPr>
            <w:tcW w:w="850" w:type="dxa"/>
            <w:tcBorders>
              <w:top w:val="nil"/>
              <w:left w:val="nil"/>
              <w:bottom w:val="single" w:sz="4" w:space="0" w:color="auto"/>
              <w:right w:val="single" w:sz="4" w:space="0" w:color="auto"/>
            </w:tcBorders>
            <w:shd w:val="clear" w:color="auto" w:fill="auto"/>
            <w:noWrap/>
            <w:vAlign w:val="bottom"/>
            <w:hideMark/>
          </w:tcPr>
          <w:p w14:paraId="71C0E8B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-0.550</w:t>
            </w:r>
          </w:p>
        </w:tc>
        <w:tc>
          <w:tcPr>
            <w:tcW w:w="709" w:type="dxa"/>
            <w:tcBorders>
              <w:top w:val="nil"/>
              <w:left w:val="nil"/>
              <w:bottom w:val="single" w:sz="4" w:space="0" w:color="auto"/>
              <w:right w:val="single" w:sz="4" w:space="0" w:color="auto"/>
            </w:tcBorders>
            <w:shd w:val="clear" w:color="auto" w:fill="auto"/>
            <w:noWrap/>
            <w:vAlign w:val="bottom"/>
            <w:hideMark/>
          </w:tcPr>
          <w:p w14:paraId="10AD394F" w14:textId="21042929"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1.50</w:t>
            </w:r>
          </w:p>
        </w:tc>
        <w:tc>
          <w:tcPr>
            <w:tcW w:w="850" w:type="dxa"/>
            <w:tcBorders>
              <w:top w:val="nil"/>
              <w:left w:val="nil"/>
              <w:bottom w:val="single" w:sz="4" w:space="0" w:color="auto"/>
              <w:right w:val="single" w:sz="4" w:space="0" w:color="auto"/>
            </w:tcBorders>
            <w:shd w:val="clear" w:color="auto" w:fill="auto"/>
            <w:noWrap/>
            <w:hideMark/>
          </w:tcPr>
          <w:p w14:paraId="607C4A6A" w14:textId="59E77456"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11.42</w:t>
            </w:r>
          </w:p>
        </w:tc>
        <w:tc>
          <w:tcPr>
            <w:tcW w:w="2977" w:type="dxa"/>
            <w:tcBorders>
              <w:top w:val="nil"/>
              <w:left w:val="nil"/>
              <w:bottom w:val="single" w:sz="4" w:space="0" w:color="auto"/>
              <w:right w:val="single" w:sz="4" w:space="0" w:color="auto"/>
            </w:tcBorders>
            <w:shd w:val="clear" w:color="auto" w:fill="auto"/>
            <w:noWrap/>
            <w:vAlign w:val="center"/>
            <w:hideMark/>
          </w:tcPr>
          <w:p w14:paraId="1B3F9FA0"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3432AF7A"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6C39DE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SA_GiC</w:t>
            </w:r>
          </w:p>
        </w:tc>
        <w:tc>
          <w:tcPr>
            <w:tcW w:w="1560" w:type="dxa"/>
            <w:tcBorders>
              <w:top w:val="nil"/>
              <w:left w:val="nil"/>
              <w:bottom w:val="single" w:sz="4" w:space="0" w:color="auto"/>
              <w:right w:val="single" w:sz="4" w:space="0" w:color="auto"/>
            </w:tcBorders>
            <w:shd w:val="clear" w:color="auto" w:fill="auto"/>
            <w:noWrap/>
            <w:vAlign w:val="bottom"/>
            <w:hideMark/>
          </w:tcPr>
          <w:p w14:paraId="798D2EE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GiantsCastle</w:t>
            </w:r>
          </w:p>
        </w:tc>
        <w:tc>
          <w:tcPr>
            <w:tcW w:w="1134" w:type="dxa"/>
            <w:tcBorders>
              <w:top w:val="nil"/>
              <w:left w:val="nil"/>
              <w:bottom w:val="single" w:sz="4" w:space="0" w:color="auto"/>
              <w:right w:val="single" w:sz="4" w:space="0" w:color="auto"/>
            </w:tcBorders>
            <w:shd w:val="clear" w:color="auto" w:fill="auto"/>
            <w:noWrap/>
            <w:vAlign w:val="bottom"/>
            <w:hideMark/>
          </w:tcPr>
          <w:p w14:paraId="384E716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34602EB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-29.22</w:t>
            </w:r>
          </w:p>
        </w:tc>
        <w:tc>
          <w:tcPr>
            <w:tcW w:w="851" w:type="dxa"/>
            <w:tcBorders>
              <w:top w:val="nil"/>
              <w:left w:val="nil"/>
              <w:bottom w:val="single" w:sz="4" w:space="0" w:color="auto"/>
              <w:right w:val="single" w:sz="4" w:space="0" w:color="auto"/>
            </w:tcBorders>
            <w:shd w:val="clear" w:color="auto" w:fill="auto"/>
            <w:noWrap/>
            <w:vAlign w:val="bottom"/>
            <w:hideMark/>
          </w:tcPr>
          <w:p w14:paraId="68EDF1B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29.49</w:t>
            </w:r>
          </w:p>
        </w:tc>
        <w:tc>
          <w:tcPr>
            <w:tcW w:w="850" w:type="dxa"/>
            <w:tcBorders>
              <w:top w:val="nil"/>
              <w:left w:val="nil"/>
              <w:bottom w:val="single" w:sz="4" w:space="0" w:color="auto"/>
              <w:right w:val="single" w:sz="4" w:space="0" w:color="auto"/>
            </w:tcBorders>
            <w:shd w:val="clear" w:color="auto" w:fill="auto"/>
            <w:noWrap/>
            <w:vAlign w:val="bottom"/>
            <w:hideMark/>
          </w:tcPr>
          <w:p w14:paraId="0B5E9FE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4829DB2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08CA414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861</w:t>
            </w:r>
          </w:p>
        </w:tc>
        <w:tc>
          <w:tcPr>
            <w:tcW w:w="992" w:type="dxa"/>
            <w:tcBorders>
              <w:top w:val="nil"/>
              <w:left w:val="nil"/>
              <w:bottom w:val="single" w:sz="4" w:space="0" w:color="auto"/>
              <w:right w:val="single" w:sz="4" w:space="0" w:color="auto"/>
            </w:tcBorders>
            <w:shd w:val="clear" w:color="auto" w:fill="auto"/>
            <w:noWrap/>
            <w:vAlign w:val="bottom"/>
            <w:hideMark/>
          </w:tcPr>
          <w:p w14:paraId="5236811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13.73</w:t>
            </w:r>
          </w:p>
        </w:tc>
        <w:tc>
          <w:tcPr>
            <w:tcW w:w="993" w:type="dxa"/>
            <w:tcBorders>
              <w:top w:val="nil"/>
              <w:left w:val="nil"/>
              <w:bottom w:val="single" w:sz="4" w:space="0" w:color="auto"/>
              <w:right w:val="single" w:sz="4" w:space="0" w:color="auto"/>
            </w:tcBorders>
            <w:shd w:val="clear" w:color="auto" w:fill="auto"/>
            <w:noWrap/>
            <w:vAlign w:val="bottom"/>
            <w:hideMark/>
          </w:tcPr>
          <w:p w14:paraId="1003B38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4.18</w:t>
            </w:r>
          </w:p>
        </w:tc>
        <w:tc>
          <w:tcPr>
            <w:tcW w:w="850" w:type="dxa"/>
            <w:tcBorders>
              <w:top w:val="nil"/>
              <w:left w:val="nil"/>
              <w:bottom w:val="single" w:sz="4" w:space="0" w:color="auto"/>
              <w:right w:val="single" w:sz="4" w:space="0" w:color="auto"/>
            </w:tcBorders>
            <w:shd w:val="clear" w:color="auto" w:fill="auto"/>
            <w:noWrap/>
            <w:vAlign w:val="bottom"/>
            <w:hideMark/>
          </w:tcPr>
          <w:p w14:paraId="790A861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0.028</w:t>
            </w:r>
          </w:p>
        </w:tc>
        <w:tc>
          <w:tcPr>
            <w:tcW w:w="709" w:type="dxa"/>
            <w:tcBorders>
              <w:top w:val="nil"/>
              <w:left w:val="nil"/>
              <w:bottom w:val="single" w:sz="4" w:space="0" w:color="auto"/>
              <w:right w:val="single" w:sz="4" w:space="0" w:color="auto"/>
            </w:tcBorders>
            <w:shd w:val="clear" w:color="auto" w:fill="auto"/>
            <w:noWrap/>
            <w:vAlign w:val="bottom"/>
            <w:hideMark/>
          </w:tcPr>
          <w:p w14:paraId="23C7614C" w14:textId="558F1486"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8.25</w:t>
            </w:r>
          </w:p>
        </w:tc>
        <w:tc>
          <w:tcPr>
            <w:tcW w:w="850" w:type="dxa"/>
            <w:tcBorders>
              <w:top w:val="nil"/>
              <w:left w:val="nil"/>
              <w:bottom w:val="single" w:sz="4" w:space="0" w:color="auto"/>
              <w:right w:val="single" w:sz="4" w:space="0" w:color="auto"/>
            </w:tcBorders>
            <w:shd w:val="clear" w:color="auto" w:fill="auto"/>
            <w:noWrap/>
            <w:hideMark/>
          </w:tcPr>
          <w:p w14:paraId="32EC6FF6" w14:textId="49EC87C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35.18</w:t>
            </w:r>
          </w:p>
        </w:tc>
        <w:tc>
          <w:tcPr>
            <w:tcW w:w="2977" w:type="dxa"/>
            <w:tcBorders>
              <w:top w:val="nil"/>
              <w:left w:val="nil"/>
              <w:bottom w:val="single" w:sz="4" w:space="0" w:color="auto"/>
              <w:right w:val="single" w:sz="4" w:space="0" w:color="auto"/>
            </w:tcBorders>
            <w:shd w:val="clear" w:color="auto" w:fill="auto"/>
            <w:noWrap/>
            <w:vAlign w:val="center"/>
            <w:hideMark/>
          </w:tcPr>
          <w:p w14:paraId="338FF18E"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w:t>
            </w:r>
          </w:p>
        </w:tc>
      </w:tr>
      <w:tr w:rsidR="00D8604C" w:rsidRPr="006663F0" w14:paraId="55ABB3D8"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7829B7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SA_Goe</w:t>
            </w:r>
          </w:p>
        </w:tc>
        <w:tc>
          <w:tcPr>
            <w:tcW w:w="1560" w:type="dxa"/>
            <w:tcBorders>
              <w:top w:val="nil"/>
              <w:left w:val="nil"/>
              <w:bottom w:val="single" w:sz="4" w:space="0" w:color="auto"/>
              <w:right w:val="single" w:sz="4" w:space="0" w:color="auto"/>
            </w:tcBorders>
            <w:shd w:val="clear" w:color="auto" w:fill="auto"/>
            <w:noWrap/>
            <w:vAlign w:val="bottom"/>
            <w:hideMark/>
          </w:tcPr>
          <w:p w14:paraId="0892C3E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Goegap</w:t>
            </w:r>
          </w:p>
        </w:tc>
        <w:tc>
          <w:tcPr>
            <w:tcW w:w="1134" w:type="dxa"/>
            <w:tcBorders>
              <w:top w:val="nil"/>
              <w:left w:val="nil"/>
              <w:bottom w:val="single" w:sz="4" w:space="0" w:color="auto"/>
              <w:right w:val="single" w:sz="4" w:space="0" w:color="auto"/>
            </w:tcBorders>
            <w:shd w:val="clear" w:color="auto" w:fill="auto"/>
            <w:noWrap/>
            <w:vAlign w:val="bottom"/>
            <w:hideMark/>
          </w:tcPr>
          <w:p w14:paraId="01732E9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3ACE57D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-29.66</w:t>
            </w:r>
          </w:p>
        </w:tc>
        <w:tc>
          <w:tcPr>
            <w:tcW w:w="851" w:type="dxa"/>
            <w:tcBorders>
              <w:top w:val="nil"/>
              <w:left w:val="nil"/>
              <w:bottom w:val="single" w:sz="4" w:space="0" w:color="auto"/>
              <w:right w:val="single" w:sz="4" w:space="0" w:color="auto"/>
            </w:tcBorders>
            <w:shd w:val="clear" w:color="auto" w:fill="auto"/>
            <w:noWrap/>
            <w:vAlign w:val="bottom"/>
            <w:hideMark/>
          </w:tcPr>
          <w:p w14:paraId="190D249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18.02</w:t>
            </w:r>
          </w:p>
        </w:tc>
        <w:tc>
          <w:tcPr>
            <w:tcW w:w="850" w:type="dxa"/>
            <w:tcBorders>
              <w:top w:val="nil"/>
              <w:left w:val="nil"/>
              <w:bottom w:val="single" w:sz="4" w:space="0" w:color="auto"/>
              <w:right w:val="single" w:sz="4" w:space="0" w:color="auto"/>
            </w:tcBorders>
            <w:shd w:val="clear" w:color="auto" w:fill="auto"/>
            <w:noWrap/>
            <w:vAlign w:val="bottom"/>
            <w:hideMark/>
          </w:tcPr>
          <w:p w14:paraId="28422E8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0DFF607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1925496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151</w:t>
            </w:r>
          </w:p>
        </w:tc>
        <w:tc>
          <w:tcPr>
            <w:tcW w:w="992" w:type="dxa"/>
            <w:tcBorders>
              <w:top w:val="nil"/>
              <w:left w:val="nil"/>
              <w:bottom w:val="single" w:sz="4" w:space="0" w:color="auto"/>
              <w:right w:val="single" w:sz="4" w:space="0" w:color="auto"/>
            </w:tcBorders>
            <w:shd w:val="clear" w:color="auto" w:fill="auto"/>
            <w:noWrap/>
            <w:vAlign w:val="bottom"/>
            <w:hideMark/>
          </w:tcPr>
          <w:p w14:paraId="467E559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17.88</w:t>
            </w:r>
          </w:p>
        </w:tc>
        <w:tc>
          <w:tcPr>
            <w:tcW w:w="993" w:type="dxa"/>
            <w:tcBorders>
              <w:top w:val="nil"/>
              <w:left w:val="nil"/>
              <w:bottom w:val="single" w:sz="4" w:space="0" w:color="auto"/>
              <w:right w:val="single" w:sz="4" w:space="0" w:color="auto"/>
            </w:tcBorders>
            <w:shd w:val="clear" w:color="auto" w:fill="auto"/>
            <w:noWrap/>
            <w:vAlign w:val="bottom"/>
            <w:hideMark/>
          </w:tcPr>
          <w:p w14:paraId="77A5E21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4.51</w:t>
            </w:r>
          </w:p>
        </w:tc>
        <w:tc>
          <w:tcPr>
            <w:tcW w:w="850" w:type="dxa"/>
            <w:tcBorders>
              <w:top w:val="nil"/>
              <w:left w:val="nil"/>
              <w:bottom w:val="single" w:sz="4" w:space="0" w:color="auto"/>
              <w:right w:val="single" w:sz="4" w:space="0" w:color="auto"/>
            </w:tcBorders>
            <w:shd w:val="clear" w:color="auto" w:fill="auto"/>
            <w:noWrap/>
            <w:vAlign w:val="bottom"/>
            <w:hideMark/>
          </w:tcPr>
          <w:p w14:paraId="31DF3F3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-0.683</w:t>
            </w:r>
          </w:p>
        </w:tc>
        <w:tc>
          <w:tcPr>
            <w:tcW w:w="709" w:type="dxa"/>
            <w:tcBorders>
              <w:top w:val="nil"/>
              <w:left w:val="nil"/>
              <w:bottom w:val="single" w:sz="4" w:space="0" w:color="auto"/>
              <w:right w:val="single" w:sz="4" w:space="0" w:color="auto"/>
            </w:tcBorders>
            <w:shd w:val="clear" w:color="auto" w:fill="auto"/>
            <w:noWrap/>
            <w:vAlign w:val="bottom"/>
            <w:hideMark/>
          </w:tcPr>
          <w:p w14:paraId="5C89A129" w14:textId="15AB1CCD"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0.00</w:t>
            </w:r>
          </w:p>
        </w:tc>
        <w:tc>
          <w:tcPr>
            <w:tcW w:w="850" w:type="dxa"/>
            <w:tcBorders>
              <w:top w:val="nil"/>
              <w:left w:val="nil"/>
              <w:bottom w:val="single" w:sz="4" w:space="0" w:color="auto"/>
              <w:right w:val="single" w:sz="4" w:space="0" w:color="auto"/>
            </w:tcBorders>
            <w:shd w:val="clear" w:color="auto" w:fill="auto"/>
            <w:noWrap/>
            <w:hideMark/>
          </w:tcPr>
          <w:p w14:paraId="26F87CDC" w14:textId="13416CAF"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.00</w:t>
            </w:r>
          </w:p>
        </w:tc>
        <w:tc>
          <w:tcPr>
            <w:tcW w:w="2977" w:type="dxa"/>
            <w:tcBorders>
              <w:top w:val="nil"/>
              <w:left w:val="nil"/>
              <w:bottom w:val="single" w:sz="4" w:space="0" w:color="auto"/>
              <w:right w:val="single" w:sz="4" w:space="0" w:color="auto"/>
            </w:tcBorders>
            <w:shd w:val="clear" w:color="auto" w:fill="auto"/>
            <w:noWrap/>
            <w:vAlign w:val="center"/>
            <w:hideMark/>
          </w:tcPr>
          <w:p w14:paraId="25DACB08"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32EA9CC9"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71F395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SA_Gou</w:t>
            </w:r>
          </w:p>
        </w:tc>
        <w:tc>
          <w:tcPr>
            <w:tcW w:w="1560" w:type="dxa"/>
            <w:tcBorders>
              <w:top w:val="nil"/>
              <w:left w:val="nil"/>
              <w:bottom w:val="single" w:sz="4" w:space="0" w:color="auto"/>
              <w:right w:val="single" w:sz="4" w:space="0" w:color="auto"/>
            </w:tcBorders>
            <w:shd w:val="clear" w:color="auto" w:fill="auto"/>
            <w:noWrap/>
            <w:vAlign w:val="bottom"/>
            <w:hideMark/>
          </w:tcPr>
          <w:p w14:paraId="43E695B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Goukamma</w:t>
            </w:r>
          </w:p>
        </w:tc>
        <w:tc>
          <w:tcPr>
            <w:tcW w:w="1134" w:type="dxa"/>
            <w:tcBorders>
              <w:top w:val="nil"/>
              <w:left w:val="nil"/>
              <w:bottom w:val="single" w:sz="4" w:space="0" w:color="auto"/>
              <w:right w:val="single" w:sz="4" w:space="0" w:color="auto"/>
            </w:tcBorders>
            <w:shd w:val="clear" w:color="auto" w:fill="auto"/>
            <w:noWrap/>
            <w:vAlign w:val="bottom"/>
            <w:hideMark/>
          </w:tcPr>
          <w:p w14:paraId="000A7DA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2D831FE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-34.05</w:t>
            </w:r>
          </w:p>
        </w:tc>
        <w:tc>
          <w:tcPr>
            <w:tcW w:w="851" w:type="dxa"/>
            <w:tcBorders>
              <w:top w:val="nil"/>
              <w:left w:val="nil"/>
              <w:bottom w:val="single" w:sz="4" w:space="0" w:color="auto"/>
              <w:right w:val="single" w:sz="4" w:space="0" w:color="auto"/>
            </w:tcBorders>
            <w:shd w:val="clear" w:color="auto" w:fill="auto"/>
            <w:noWrap/>
            <w:vAlign w:val="bottom"/>
            <w:hideMark/>
          </w:tcPr>
          <w:p w14:paraId="1A6C79A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22.90</w:t>
            </w:r>
          </w:p>
        </w:tc>
        <w:tc>
          <w:tcPr>
            <w:tcW w:w="850" w:type="dxa"/>
            <w:tcBorders>
              <w:top w:val="nil"/>
              <w:left w:val="nil"/>
              <w:bottom w:val="single" w:sz="4" w:space="0" w:color="auto"/>
              <w:right w:val="single" w:sz="4" w:space="0" w:color="auto"/>
            </w:tcBorders>
            <w:shd w:val="clear" w:color="auto" w:fill="auto"/>
            <w:noWrap/>
            <w:vAlign w:val="bottom"/>
            <w:hideMark/>
          </w:tcPr>
          <w:p w14:paraId="4E84BA4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54EA831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43B2FE2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706</w:t>
            </w:r>
          </w:p>
        </w:tc>
        <w:tc>
          <w:tcPr>
            <w:tcW w:w="992" w:type="dxa"/>
            <w:tcBorders>
              <w:top w:val="nil"/>
              <w:left w:val="nil"/>
              <w:bottom w:val="single" w:sz="4" w:space="0" w:color="auto"/>
              <w:right w:val="single" w:sz="4" w:space="0" w:color="auto"/>
            </w:tcBorders>
            <w:shd w:val="clear" w:color="auto" w:fill="auto"/>
            <w:noWrap/>
            <w:vAlign w:val="bottom"/>
            <w:hideMark/>
          </w:tcPr>
          <w:p w14:paraId="44CC722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13.75</w:t>
            </w:r>
          </w:p>
        </w:tc>
        <w:tc>
          <w:tcPr>
            <w:tcW w:w="993" w:type="dxa"/>
            <w:tcBorders>
              <w:top w:val="nil"/>
              <w:left w:val="nil"/>
              <w:bottom w:val="single" w:sz="4" w:space="0" w:color="auto"/>
              <w:right w:val="single" w:sz="4" w:space="0" w:color="auto"/>
            </w:tcBorders>
            <w:shd w:val="clear" w:color="auto" w:fill="auto"/>
            <w:noWrap/>
            <w:vAlign w:val="bottom"/>
            <w:hideMark/>
          </w:tcPr>
          <w:p w14:paraId="72455D5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3.17</w:t>
            </w:r>
          </w:p>
        </w:tc>
        <w:tc>
          <w:tcPr>
            <w:tcW w:w="850" w:type="dxa"/>
            <w:tcBorders>
              <w:top w:val="nil"/>
              <w:left w:val="nil"/>
              <w:bottom w:val="single" w:sz="4" w:space="0" w:color="auto"/>
              <w:right w:val="single" w:sz="4" w:space="0" w:color="auto"/>
            </w:tcBorders>
            <w:shd w:val="clear" w:color="auto" w:fill="auto"/>
            <w:noWrap/>
            <w:vAlign w:val="bottom"/>
            <w:hideMark/>
          </w:tcPr>
          <w:p w14:paraId="6A1BFFB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0.050</w:t>
            </w:r>
          </w:p>
        </w:tc>
        <w:tc>
          <w:tcPr>
            <w:tcW w:w="709" w:type="dxa"/>
            <w:tcBorders>
              <w:top w:val="nil"/>
              <w:left w:val="nil"/>
              <w:bottom w:val="single" w:sz="4" w:space="0" w:color="auto"/>
              <w:right w:val="single" w:sz="4" w:space="0" w:color="auto"/>
            </w:tcBorders>
            <w:shd w:val="clear" w:color="auto" w:fill="auto"/>
            <w:noWrap/>
            <w:vAlign w:val="bottom"/>
            <w:hideMark/>
          </w:tcPr>
          <w:p w14:paraId="4F2E1993" w14:textId="270C14E2"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12.00</w:t>
            </w:r>
          </w:p>
        </w:tc>
        <w:tc>
          <w:tcPr>
            <w:tcW w:w="850" w:type="dxa"/>
            <w:tcBorders>
              <w:top w:val="nil"/>
              <w:left w:val="nil"/>
              <w:bottom w:val="single" w:sz="4" w:space="0" w:color="auto"/>
              <w:right w:val="single" w:sz="4" w:space="0" w:color="auto"/>
            </w:tcBorders>
            <w:shd w:val="clear" w:color="auto" w:fill="auto"/>
            <w:noWrap/>
            <w:hideMark/>
          </w:tcPr>
          <w:p w14:paraId="3697ED2D" w14:textId="3CEB1B5F"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60.35</w:t>
            </w:r>
          </w:p>
        </w:tc>
        <w:tc>
          <w:tcPr>
            <w:tcW w:w="2977" w:type="dxa"/>
            <w:tcBorders>
              <w:top w:val="nil"/>
              <w:left w:val="nil"/>
              <w:bottom w:val="single" w:sz="4" w:space="0" w:color="auto"/>
              <w:right w:val="single" w:sz="4" w:space="0" w:color="auto"/>
            </w:tcBorders>
            <w:shd w:val="clear" w:color="auto" w:fill="auto"/>
            <w:noWrap/>
            <w:vAlign w:val="center"/>
            <w:hideMark/>
          </w:tcPr>
          <w:p w14:paraId="7D72A9D7"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7163F04A"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D8D924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SA_Hla</w:t>
            </w:r>
          </w:p>
        </w:tc>
        <w:tc>
          <w:tcPr>
            <w:tcW w:w="1560" w:type="dxa"/>
            <w:tcBorders>
              <w:top w:val="nil"/>
              <w:left w:val="nil"/>
              <w:bottom w:val="single" w:sz="4" w:space="0" w:color="auto"/>
              <w:right w:val="single" w:sz="4" w:space="0" w:color="auto"/>
            </w:tcBorders>
            <w:shd w:val="clear" w:color="auto" w:fill="auto"/>
            <w:noWrap/>
            <w:vAlign w:val="bottom"/>
            <w:hideMark/>
          </w:tcPr>
          <w:p w14:paraId="6B317DA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Hlane</w:t>
            </w:r>
          </w:p>
        </w:tc>
        <w:tc>
          <w:tcPr>
            <w:tcW w:w="1134" w:type="dxa"/>
            <w:tcBorders>
              <w:top w:val="nil"/>
              <w:left w:val="nil"/>
              <w:bottom w:val="single" w:sz="4" w:space="0" w:color="auto"/>
              <w:right w:val="single" w:sz="4" w:space="0" w:color="auto"/>
            </w:tcBorders>
            <w:shd w:val="clear" w:color="auto" w:fill="auto"/>
            <w:noWrap/>
            <w:vAlign w:val="bottom"/>
            <w:hideMark/>
          </w:tcPr>
          <w:p w14:paraId="64AED4D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2229616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-26.25</w:t>
            </w:r>
          </w:p>
        </w:tc>
        <w:tc>
          <w:tcPr>
            <w:tcW w:w="851" w:type="dxa"/>
            <w:tcBorders>
              <w:top w:val="nil"/>
              <w:left w:val="nil"/>
              <w:bottom w:val="single" w:sz="4" w:space="0" w:color="auto"/>
              <w:right w:val="single" w:sz="4" w:space="0" w:color="auto"/>
            </w:tcBorders>
            <w:shd w:val="clear" w:color="auto" w:fill="auto"/>
            <w:noWrap/>
            <w:vAlign w:val="bottom"/>
            <w:hideMark/>
          </w:tcPr>
          <w:p w14:paraId="288B7A7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31.88</w:t>
            </w:r>
          </w:p>
        </w:tc>
        <w:tc>
          <w:tcPr>
            <w:tcW w:w="850" w:type="dxa"/>
            <w:tcBorders>
              <w:top w:val="nil"/>
              <w:left w:val="nil"/>
              <w:bottom w:val="single" w:sz="4" w:space="0" w:color="auto"/>
              <w:right w:val="single" w:sz="4" w:space="0" w:color="auto"/>
            </w:tcBorders>
            <w:shd w:val="clear" w:color="auto" w:fill="auto"/>
            <w:noWrap/>
            <w:vAlign w:val="bottom"/>
            <w:hideMark/>
          </w:tcPr>
          <w:p w14:paraId="09E55E2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F5ABA5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16AC6FB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699</w:t>
            </w:r>
          </w:p>
        </w:tc>
        <w:tc>
          <w:tcPr>
            <w:tcW w:w="992" w:type="dxa"/>
            <w:tcBorders>
              <w:top w:val="nil"/>
              <w:left w:val="nil"/>
              <w:bottom w:val="single" w:sz="4" w:space="0" w:color="auto"/>
              <w:right w:val="single" w:sz="4" w:space="0" w:color="auto"/>
            </w:tcBorders>
            <w:shd w:val="clear" w:color="auto" w:fill="auto"/>
            <w:noWrap/>
            <w:vAlign w:val="bottom"/>
            <w:hideMark/>
          </w:tcPr>
          <w:p w14:paraId="7046382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22.40</w:t>
            </w:r>
          </w:p>
        </w:tc>
        <w:tc>
          <w:tcPr>
            <w:tcW w:w="993" w:type="dxa"/>
            <w:tcBorders>
              <w:top w:val="nil"/>
              <w:left w:val="nil"/>
              <w:bottom w:val="single" w:sz="4" w:space="0" w:color="auto"/>
              <w:right w:val="single" w:sz="4" w:space="0" w:color="auto"/>
            </w:tcBorders>
            <w:shd w:val="clear" w:color="auto" w:fill="auto"/>
            <w:noWrap/>
            <w:vAlign w:val="bottom"/>
            <w:hideMark/>
          </w:tcPr>
          <w:p w14:paraId="50E4783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3.09</w:t>
            </w:r>
          </w:p>
        </w:tc>
        <w:tc>
          <w:tcPr>
            <w:tcW w:w="850" w:type="dxa"/>
            <w:tcBorders>
              <w:top w:val="nil"/>
              <w:left w:val="nil"/>
              <w:bottom w:val="single" w:sz="4" w:space="0" w:color="auto"/>
              <w:right w:val="single" w:sz="4" w:space="0" w:color="auto"/>
            </w:tcBorders>
            <w:shd w:val="clear" w:color="auto" w:fill="auto"/>
            <w:noWrap/>
            <w:vAlign w:val="bottom"/>
            <w:hideMark/>
          </w:tcPr>
          <w:p w14:paraId="67E3FC2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-0.470</w:t>
            </w:r>
          </w:p>
        </w:tc>
        <w:tc>
          <w:tcPr>
            <w:tcW w:w="709" w:type="dxa"/>
            <w:tcBorders>
              <w:top w:val="nil"/>
              <w:left w:val="nil"/>
              <w:bottom w:val="single" w:sz="4" w:space="0" w:color="auto"/>
              <w:right w:val="single" w:sz="4" w:space="0" w:color="auto"/>
            </w:tcBorders>
            <w:shd w:val="clear" w:color="auto" w:fill="auto"/>
            <w:noWrap/>
            <w:vAlign w:val="bottom"/>
            <w:hideMark/>
          </w:tcPr>
          <w:p w14:paraId="304CD316" w14:textId="65600E9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6.50</w:t>
            </w:r>
          </w:p>
        </w:tc>
        <w:tc>
          <w:tcPr>
            <w:tcW w:w="850" w:type="dxa"/>
            <w:tcBorders>
              <w:top w:val="nil"/>
              <w:left w:val="nil"/>
              <w:bottom w:val="single" w:sz="4" w:space="0" w:color="auto"/>
              <w:right w:val="single" w:sz="4" w:space="0" w:color="auto"/>
            </w:tcBorders>
            <w:shd w:val="clear" w:color="auto" w:fill="auto"/>
            <w:noWrap/>
            <w:hideMark/>
          </w:tcPr>
          <w:p w14:paraId="0E4ABCF3" w14:textId="0546A4AC"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19.14</w:t>
            </w:r>
          </w:p>
        </w:tc>
        <w:tc>
          <w:tcPr>
            <w:tcW w:w="2977" w:type="dxa"/>
            <w:tcBorders>
              <w:top w:val="nil"/>
              <w:left w:val="nil"/>
              <w:bottom w:val="single" w:sz="4" w:space="0" w:color="auto"/>
              <w:right w:val="single" w:sz="4" w:space="0" w:color="auto"/>
            </w:tcBorders>
            <w:shd w:val="clear" w:color="auto" w:fill="auto"/>
            <w:noWrap/>
            <w:vAlign w:val="center"/>
            <w:hideMark/>
          </w:tcPr>
          <w:p w14:paraId="643F7477"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WCMC</w:t>
            </w:r>
          </w:p>
        </w:tc>
      </w:tr>
      <w:tr w:rsidR="00D8604C" w:rsidRPr="006663F0" w14:paraId="0AE7CA41"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20638C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SA_HMe</w:t>
            </w:r>
          </w:p>
        </w:tc>
        <w:tc>
          <w:tcPr>
            <w:tcW w:w="1560" w:type="dxa"/>
            <w:tcBorders>
              <w:top w:val="nil"/>
              <w:left w:val="nil"/>
              <w:bottom w:val="single" w:sz="4" w:space="0" w:color="auto"/>
              <w:right w:val="single" w:sz="4" w:space="0" w:color="auto"/>
            </w:tcBorders>
            <w:shd w:val="clear" w:color="auto" w:fill="auto"/>
            <w:noWrap/>
            <w:vAlign w:val="bottom"/>
            <w:hideMark/>
          </w:tcPr>
          <w:p w14:paraId="63BCE15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H-Merensky</w:t>
            </w:r>
          </w:p>
        </w:tc>
        <w:tc>
          <w:tcPr>
            <w:tcW w:w="1134" w:type="dxa"/>
            <w:tcBorders>
              <w:top w:val="nil"/>
              <w:left w:val="nil"/>
              <w:bottom w:val="single" w:sz="4" w:space="0" w:color="auto"/>
              <w:right w:val="single" w:sz="4" w:space="0" w:color="auto"/>
            </w:tcBorders>
            <w:shd w:val="clear" w:color="auto" w:fill="auto"/>
            <w:noWrap/>
            <w:vAlign w:val="bottom"/>
            <w:hideMark/>
          </w:tcPr>
          <w:p w14:paraId="601E9A0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1107F84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-23.69</w:t>
            </w:r>
          </w:p>
        </w:tc>
        <w:tc>
          <w:tcPr>
            <w:tcW w:w="851" w:type="dxa"/>
            <w:tcBorders>
              <w:top w:val="nil"/>
              <w:left w:val="nil"/>
              <w:bottom w:val="single" w:sz="4" w:space="0" w:color="auto"/>
              <w:right w:val="single" w:sz="4" w:space="0" w:color="auto"/>
            </w:tcBorders>
            <w:shd w:val="clear" w:color="auto" w:fill="auto"/>
            <w:noWrap/>
            <w:vAlign w:val="bottom"/>
            <w:hideMark/>
          </w:tcPr>
          <w:p w14:paraId="79CD822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30.67</w:t>
            </w:r>
          </w:p>
        </w:tc>
        <w:tc>
          <w:tcPr>
            <w:tcW w:w="850" w:type="dxa"/>
            <w:tcBorders>
              <w:top w:val="nil"/>
              <w:left w:val="nil"/>
              <w:bottom w:val="single" w:sz="4" w:space="0" w:color="auto"/>
              <w:right w:val="single" w:sz="4" w:space="0" w:color="auto"/>
            </w:tcBorders>
            <w:shd w:val="clear" w:color="auto" w:fill="auto"/>
            <w:noWrap/>
            <w:vAlign w:val="bottom"/>
            <w:hideMark/>
          </w:tcPr>
          <w:p w14:paraId="5C08013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A247BF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24B4A7C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1011</w:t>
            </w:r>
          </w:p>
        </w:tc>
        <w:tc>
          <w:tcPr>
            <w:tcW w:w="992" w:type="dxa"/>
            <w:tcBorders>
              <w:top w:val="nil"/>
              <w:left w:val="nil"/>
              <w:bottom w:val="single" w:sz="4" w:space="0" w:color="auto"/>
              <w:right w:val="single" w:sz="4" w:space="0" w:color="auto"/>
            </w:tcBorders>
            <w:shd w:val="clear" w:color="auto" w:fill="auto"/>
            <w:noWrap/>
            <w:vAlign w:val="bottom"/>
            <w:hideMark/>
          </w:tcPr>
          <w:p w14:paraId="4194FFC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21.75</w:t>
            </w:r>
          </w:p>
        </w:tc>
        <w:tc>
          <w:tcPr>
            <w:tcW w:w="993" w:type="dxa"/>
            <w:tcBorders>
              <w:top w:val="nil"/>
              <w:left w:val="nil"/>
              <w:bottom w:val="single" w:sz="4" w:space="0" w:color="auto"/>
              <w:right w:val="single" w:sz="4" w:space="0" w:color="auto"/>
            </w:tcBorders>
            <w:shd w:val="clear" w:color="auto" w:fill="auto"/>
            <w:noWrap/>
            <w:vAlign w:val="bottom"/>
            <w:hideMark/>
          </w:tcPr>
          <w:p w14:paraId="0C24DBD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2.82</w:t>
            </w:r>
          </w:p>
        </w:tc>
        <w:tc>
          <w:tcPr>
            <w:tcW w:w="850" w:type="dxa"/>
            <w:tcBorders>
              <w:top w:val="nil"/>
              <w:left w:val="nil"/>
              <w:bottom w:val="single" w:sz="4" w:space="0" w:color="auto"/>
              <w:right w:val="single" w:sz="4" w:space="0" w:color="auto"/>
            </w:tcBorders>
            <w:shd w:val="clear" w:color="auto" w:fill="auto"/>
            <w:noWrap/>
            <w:vAlign w:val="bottom"/>
            <w:hideMark/>
          </w:tcPr>
          <w:p w14:paraId="7D11C40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-0.273</w:t>
            </w:r>
          </w:p>
        </w:tc>
        <w:tc>
          <w:tcPr>
            <w:tcW w:w="709" w:type="dxa"/>
            <w:tcBorders>
              <w:top w:val="nil"/>
              <w:left w:val="nil"/>
              <w:bottom w:val="single" w:sz="4" w:space="0" w:color="auto"/>
              <w:right w:val="single" w:sz="4" w:space="0" w:color="auto"/>
            </w:tcBorders>
            <w:shd w:val="clear" w:color="auto" w:fill="auto"/>
            <w:noWrap/>
            <w:vAlign w:val="bottom"/>
            <w:hideMark/>
          </w:tcPr>
          <w:p w14:paraId="2D9B32D7" w14:textId="30D94379"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6.50</w:t>
            </w:r>
          </w:p>
        </w:tc>
        <w:tc>
          <w:tcPr>
            <w:tcW w:w="850" w:type="dxa"/>
            <w:tcBorders>
              <w:top w:val="nil"/>
              <w:left w:val="nil"/>
              <w:bottom w:val="single" w:sz="4" w:space="0" w:color="auto"/>
              <w:right w:val="single" w:sz="4" w:space="0" w:color="auto"/>
            </w:tcBorders>
            <w:shd w:val="clear" w:color="auto" w:fill="auto"/>
            <w:noWrap/>
            <w:hideMark/>
          </w:tcPr>
          <w:p w14:paraId="35FA2F5C" w14:textId="57EE2E0B"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21.69</w:t>
            </w:r>
          </w:p>
        </w:tc>
        <w:tc>
          <w:tcPr>
            <w:tcW w:w="2977" w:type="dxa"/>
            <w:tcBorders>
              <w:top w:val="nil"/>
              <w:left w:val="nil"/>
              <w:bottom w:val="single" w:sz="4" w:space="0" w:color="auto"/>
              <w:right w:val="single" w:sz="4" w:space="0" w:color="auto"/>
            </w:tcBorders>
            <w:shd w:val="clear" w:color="auto" w:fill="auto"/>
            <w:noWrap/>
            <w:vAlign w:val="center"/>
            <w:hideMark/>
          </w:tcPr>
          <w:p w14:paraId="59F79A50" w14:textId="5B219816"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1A0F6575"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946D54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SA_Ita</w:t>
            </w:r>
          </w:p>
        </w:tc>
        <w:tc>
          <w:tcPr>
            <w:tcW w:w="1560" w:type="dxa"/>
            <w:tcBorders>
              <w:top w:val="nil"/>
              <w:left w:val="nil"/>
              <w:bottom w:val="single" w:sz="4" w:space="0" w:color="auto"/>
              <w:right w:val="single" w:sz="4" w:space="0" w:color="auto"/>
            </w:tcBorders>
            <w:shd w:val="clear" w:color="auto" w:fill="auto"/>
            <w:noWrap/>
            <w:vAlign w:val="bottom"/>
            <w:hideMark/>
          </w:tcPr>
          <w:p w14:paraId="2D70474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Itala</w:t>
            </w:r>
          </w:p>
        </w:tc>
        <w:tc>
          <w:tcPr>
            <w:tcW w:w="1134" w:type="dxa"/>
            <w:tcBorders>
              <w:top w:val="nil"/>
              <w:left w:val="nil"/>
              <w:bottom w:val="single" w:sz="4" w:space="0" w:color="auto"/>
              <w:right w:val="single" w:sz="4" w:space="0" w:color="auto"/>
            </w:tcBorders>
            <w:shd w:val="clear" w:color="auto" w:fill="auto"/>
            <w:noWrap/>
            <w:vAlign w:val="bottom"/>
            <w:hideMark/>
          </w:tcPr>
          <w:p w14:paraId="476B43D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791648C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-27.51</w:t>
            </w:r>
          </w:p>
        </w:tc>
        <w:tc>
          <w:tcPr>
            <w:tcW w:w="851" w:type="dxa"/>
            <w:tcBorders>
              <w:top w:val="nil"/>
              <w:left w:val="nil"/>
              <w:bottom w:val="single" w:sz="4" w:space="0" w:color="auto"/>
              <w:right w:val="single" w:sz="4" w:space="0" w:color="auto"/>
            </w:tcBorders>
            <w:shd w:val="clear" w:color="auto" w:fill="auto"/>
            <w:noWrap/>
            <w:vAlign w:val="bottom"/>
            <w:hideMark/>
          </w:tcPr>
          <w:p w14:paraId="66F3B51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31.29</w:t>
            </w:r>
          </w:p>
        </w:tc>
        <w:tc>
          <w:tcPr>
            <w:tcW w:w="850" w:type="dxa"/>
            <w:tcBorders>
              <w:top w:val="nil"/>
              <w:left w:val="nil"/>
              <w:bottom w:val="single" w:sz="4" w:space="0" w:color="auto"/>
              <w:right w:val="single" w:sz="4" w:space="0" w:color="auto"/>
            </w:tcBorders>
            <w:shd w:val="clear" w:color="auto" w:fill="auto"/>
            <w:noWrap/>
            <w:vAlign w:val="bottom"/>
            <w:hideMark/>
          </w:tcPr>
          <w:p w14:paraId="2E7629D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0630D13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19D6DAD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777</w:t>
            </w:r>
          </w:p>
        </w:tc>
        <w:tc>
          <w:tcPr>
            <w:tcW w:w="992" w:type="dxa"/>
            <w:tcBorders>
              <w:top w:val="nil"/>
              <w:left w:val="nil"/>
              <w:bottom w:val="single" w:sz="4" w:space="0" w:color="auto"/>
              <w:right w:val="single" w:sz="4" w:space="0" w:color="auto"/>
            </w:tcBorders>
            <w:shd w:val="clear" w:color="auto" w:fill="auto"/>
            <w:noWrap/>
            <w:vAlign w:val="bottom"/>
            <w:hideMark/>
          </w:tcPr>
          <w:p w14:paraId="6297066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19.50</w:t>
            </w:r>
          </w:p>
        </w:tc>
        <w:tc>
          <w:tcPr>
            <w:tcW w:w="993" w:type="dxa"/>
            <w:tcBorders>
              <w:top w:val="nil"/>
              <w:left w:val="nil"/>
              <w:bottom w:val="single" w:sz="4" w:space="0" w:color="auto"/>
              <w:right w:val="single" w:sz="4" w:space="0" w:color="auto"/>
            </w:tcBorders>
            <w:shd w:val="clear" w:color="auto" w:fill="auto"/>
            <w:noWrap/>
            <w:vAlign w:val="bottom"/>
            <w:hideMark/>
          </w:tcPr>
          <w:p w14:paraId="56DCBCF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2.93</w:t>
            </w:r>
          </w:p>
        </w:tc>
        <w:tc>
          <w:tcPr>
            <w:tcW w:w="850" w:type="dxa"/>
            <w:tcBorders>
              <w:top w:val="nil"/>
              <w:left w:val="nil"/>
              <w:bottom w:val="single" w:sz="4" w:space="0" w:color="auto"/>
              <w:right w:val="single" w:sz="4" w:space="0" w:color="auto"/>
            </w:tcBorders>
            <w:shd w:val="clear" w:color="auto" w:fill="auto"/>
            <w:noWrap/>
            <w:vAlign w:val="bottom"/>
            <w:hideMark/>
          </w:tcPr>
          <w:p w14:paraId="6D4AF22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-0.268</w:t>
            </w:r>
          </w:p>
        </w:tc>
        <w:tc>
          <w:tcPr>
            <w:tcW w:w="709" w:type="dxa"/>
            <w:tcBorders>
              <w:top w:val="nil"/>
              <w:left w:val="nil"/>
              <w:bottom w:val="single" w:sz="4" w:space="0" w:color="auto"/>
              <w:right w:val="single" w:sz="4" w:space="0" w:color="auto"/>
            </w:tcBorders>
            <w:shd w:val="clear" w:color="auto" w:fill="auto"/>
            <w:noWrap/>
            <w:vAlign w:val="bottom"/>
            <w:hideMark/>
          </w:tcPr>
          <w:p w14:paraId="6F389D81" w14:textId="4C87701C"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7.50</w:t>
            </w:r>
          </w:p>
        </w:tc>
        <w:tc>
          <w:tcPr>
            <w:tcW w:w="850" w:type="dxa"/>
            <w:tcBorders>
              <w:top w:val="nil"/>
              <w:left w:val="nil"/>
              <w:bottom w:val="single" w:sz="4" w:space="0" w:color="auto"/>
              <w:right w:val="single" w:sz="4" w:space="0" w:color="auto"/>
            </w:tcBorders>
            <w:shd w:val="clear" w:color="auto" w:fill="auto"/>
            <w:noWrap/>
            <w:hideMark/>
          </w:tcPr>
          <w:p w14:paraId="69FF47E2" w14:textId="4C8AC12A"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31.63</w:t>
            </w:r>
          </w:p>
        </w:tc>
        <w:tc>
          <w:tcPr>
            <w:tcW w:w="2977" w:type="dxa"/>
            <w:tcBorders>
              <w:top w:val="nil"/>
              <w:left w:val="nil"/>
              <w:bottom w:val="single" w:sz="4" w:space="0" w:color="auto"/>
              <w:right w:val="single" w:sz="4" w:space="0" w:color="auto"/>
            </w:tcBorders>
            <w:shd w:val="clear" w:color="auto" w:fill="auto"/>
            <w:noWrap/>
            <w:vAlign w:val="center"/>
            <w:hideMark/>
          </w:tcPr>
          <w:p w14:paraId="0175AA35" w14:textId="1A372E00"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43998AB2"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BB407C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SA_Kar</w:t>
            </w:r>
          </w:p>
        </w:tc>
        <w:tc>
          <w:tcPr>
            <w:tcW w:w="1560" w:type="dxa"/>
            <w:tcBorders>
              <w:top w:val="nil"/>
              <w:left w:val="nil"/>
              <w:bottom w:val="single" w:sz="4" w:space="0" w:color="auto"/>
              <w:right w:val="single" w:sz="4" w:space="0" w:color="auto"/>
            </w:tcBorders>
            <w:shd w:val="clear" w:color="auto" w:fill="auto"/>
            <w:noWrap/>
            <w:vAlign w:val="bottom"/>
            <w:hideMark/>
          </w:tcPr>
          <w:p w14:paraId="249C480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Karoo</w:t>
            </w:r>
          </w:p>
        </w:tc>
        <w:tc>
          <w:tcPr>
            <w:tcW w:w="1134" w:type="dxa"/>
            <w:tcBorders>
              <w:top w:val="nil"/>
              <w:left w:val="nil"/>
              <w:bottom w:val="single" w:sz="4" w:space="0" w:color="auto"/>
              <w:right w:val="single" w:sz="4" w:space="0" w:color="auto"/>
            </w:tcBorders>
            <w:shd w:val="clear" w:color="auto" w:fill="auto"/>
            <w:noWrap/>
            <w:vAlign w:val="bottom"/>
            <w:hideMark/>
          </w:tcPr>
          <w:p w14:paraId="1A853DE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04A52B6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-32.27</w:t>
            </w:r>
          </w:p>
        </w:tc>
        <w:tc>
          <w:tcPr>
            <w:tcW w:w="851" w:type="dxa"/>
            <w:tcBorders>
              <w:top w:val="nil"/>
              <w:left w:val="nil"/>
              <w:bottom w:val="single" w:sz="4" w:space="0" w:color="auto"/>
              <w:right w:val="single" w:sz="4" w:space="0" w:color="auto"/>
            </w:tcBorders>
            <w:shd w:val="clear" w:color="auto" w:fill="auto"/>
            <w:noWrap/>
            <w:vAlign w:val="bottom"/>
            <w:hideMark/>
          </w:tcPr>
          <w:p w14:paraId="4F7DD4E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22.29</w:t>
            </w:r>
          </w:p>
        </w:tc>
        <w:tc>
          <w:tcPr>
            <w:tcW w:w="850" w:type="dxa"/>
            <w:tcBorders>
              <w:top w:val="nil"/>
              <w:left w:val="nil"/>
              <w:bottom w:val="single" w:sz="4" w:space="0" w:color="auto"/>
              <w:right w:val="single" w:sz="4" w:space="0" w:color="auto"/>
            </w:tcBorders>
            <w:shd w:val="clear" w:color="auto" w:fill="auto"/>
            <w:noWrap/>
            <w:vAlign w:val="bottom"/>
            <w:hideMark/>
          </w:tcPr>
          <w:p w14:paraId="295D38E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785D868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36FDFBB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217</w:t>
            </w:r>
          </w:p>
        </w:tc>
        <w:tc>
          <w:tcPr>
            <w:tcW w:w="992" w:type="dxa"/>
            <w:tcBorders>
              <w:top w:val="nil"/>
              <w:left w:val="nil"/>
              <w:bottom w:val="single" w:sz="4" w:space="0" w:color="auto"/>
              <w:right w:val="single" w:sz="4" w:space="0" w:color="auto"/>
            </w:tcBorders>
            <w:shd w:val="clear" w:color="auto" w:fill="auto"/>
            <w:noWrap/>
            <w:vAlign w:val="bottom"/>
            <w:hideMark/>
          </w:tcPr>
          <w:p w14:paraId="48AEC19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16.93</w:t>
            </w:r>
          </w:p>
        </w:tc>
        <w:tc>
          <w:tcPr>
            <w:tcW w:w="993" w:type="dxa"/>
            <w:tcBorders>
              <w:top w:val="nil"/>
              <w:left w:val="nil"/>
              <w:bottom w:val="single" w:sz="4" w:space="0" w:color="auto"/>
              <w:right w:val="single" w:sz="4" w:space="0" w:color="auto"/>
            </w:tcBorders>
            <w:shd w:val="clear" w:color="auto" w:fill="auto"/>
            <w:noWrap/>
            <w:vAlign w:val="bottom"/>
            <w:hideMark/>
          </w:tcPr>
          <w:p w14:paraId="7345D8C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4.47</w:t>
            </w:r>
          </w:p>
        </w:tc>
        <w:tc>
          <w:tcPr>
            <w:tcW w:w="850" w:type="dxa"/>
            <w:tcBorders>
              <w:top w:val="nil"/>
              <w:left w:val="nil"/>
              <w:bottom w:val="single" w:sz="4" w:space="0" w:color="auto"/>
              <w:right w:val="single" w:sz="4" w:space="0" w:color="auto"/>
            </w:tcBorders>
            <w:shd w:val="clear" w:color="auto" w:fill="auto"/>
            <w:noWrap/>
            <w:vAlign w:val="bottom"/>
            <w:hideMark/>
          </w:tcPr>
          <w:p w14:paraId="599B48F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-0.693</w:t>
            </w:r>
          </w:p>
        </w:tc>
        <w:tc>
          <w:tcPr>
            <w:tcW w:w="709" w:type="dxa"/>
            <w:tcBorders>
              <w:top w:val="nil"/>
              <w:left w:val="nil"/>
              <w:bottom w:val="single" w:sz="4" w:space="0" w:color="auto"/>
              <w:right w:val="single" w:sz="4" w:space="0" w:color="auto"/>
            </w:tcBorders>
            <w:shd w:val="clear" w:color="auto" w:fill="auto"/>
            <w:noWrap/>
            <w:vAlign w:val="bottom"/>
            <w:hideMark/>
          </w:tcPr>
          <w:p w14:paraId="354A84B2" w14:textId="1B9A95F0"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0.75</w:t>
            </w:r>
          </w:p>
        </w:tc>
        <w:tc>
          <w:tcPr>
            <w:tcW w:w="850" w:type="dxa"/>
            <w:tcBorders>
              <w:top w:val="nil"/>
              <w:left w:val="nil"/>
              <w:bottom w:val="single" w:sz="4" w:space="0" w:color="auto"/>
              <w:right w:val="single" w:sz="4" w:space="0" w:color="auto"/>
            </w:tcBorders>
            <w:shd w:val="clear" w:color="auto" w:fill="auto"/>
            <w:noWrap/>
            <w:hideMark/>
          </w:tcPr>
          <w:p w14:paraId="06D16228" w14:textId="50A10E60"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.87</w:t>
            </w:r>
          </w:p>
        </w:tc>
        <w:tc>
          <w:tcPr>
            <w:tcW w:w="2977" w:type="dxa"/>
            <w:tcBorders>
              <w:top w:val="nil"/>
              <w:left w:val="nil"/>
              <w:bottom w:val="single" w:sz="4" w:space="0" w:color="auto"/>
              <w:right w:val="single" w:sz="4" w:space="0" w:color="auto"/>
            </w:tcBorders>
            <w:shd w:val="clear" w:color="auto" w:fill="auto"/>
            <w:noWrap/>
            <w:vAlign w:val="center"/>
            <w:hideMark/>
          </w:tcPr>
          <w:p w14:paraId="29AF4291" w14:textId="75A2BE79"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31BAA189"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46A963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SA_KGe</w:t>
            </w:r>
          </w:p>
        </w:tc>
        <w:tc>
          <w:tcPr>
            <w:tcW w:w="1560" w:type="dxa"/>
            <w:tcBorders>
              <w:top w:val="nil"/>
              <w:left w:val="nil"/>
              <w:bottom w:val="single" w:sz="4" w:space="0" w:color="auto"/>
              <w:right w:val="single" w:sz="4" w:space="0" w:color="auto"/>
            </w:tcBorders>
            <w:shd w:val="clear" w:color="auto" w:fill="auto"/>
            <w:noWrap/>
            <w:vAlign w:val="bottom"/>
            <w:hideMark/>
          </w:tcPr>
          <w:p w14:paraId="3811CE17" w14:textId="3CEEAE76"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Kalahari</w:t>
            </w:r>
            <w:r w:rsidR="00C45346" w:rsidRPr="006663F0">
              <w:rPr>
                <w:rFonts w:ascii="Arial" w:hAnsi="Arial" w:cs="Arial"/>
                <w:iCs/>
                <w:color w:val="000000"/>
                <w:sz w:val="18"/>
                <w:szCs w:val="18"/>
                <w:lang w:val="en-US"/>
              </w:rPr>
              <w:t xml:space="preserve"> </w:t>
            </w:r>
            <w:r w:rsidRPr="006663F0">
              <w:rPr>
                <w:rFonts w:ascii="Arial" w:hAnsi="Arial" w:cs="Arial"/>
                <w:iCs/>
                <w:color w:val="000000"/>
                <w:sz w:val="18"/>
                <w:szCs w:val="18"/>
                <w:lang w:val="en-US"/>
              </w:rPr>
              <w:t>Gemsbok</w:t>
            </w:r>
          </w:p>
        </w:tc>
        <w:tc>
          <w:tcPr>
            <w:tcW w:w="1134" w:type="dxa"/>
            <w:tcBorders>
              <w:top w:val="nil"/>
              <w:left w:val="nil"/>
              <w:bottom w:val="single" w:sz="4" w:space="0" w:color="auto"/>
              <w:right w:val="single" w:sz="4" w:space="0" w:color="auto"/>
            </w:tcBorders>
            <w:shd w:val="clear" w:color="auto" w:fill="auto"/>
            <w:noWrap/>
            <w:vAlign w:val="bottom"/>
            <w:hideMark/>
          </w:tcPr>
          <w:p w14:paraId="1E1C29F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39839C6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-25.62</w:t>
            </w:r>
          </w:p>
        </w:tc>
        <w:tc>
          <w:tcPr>
            <w:tcW w:w="851" w:type="dxa"/>
            <w:tcBorders>
              <w:top w:val="nil"/>
              <w:left w:val="nil"/>
              <w:bottom w:val="single" w:sz="4" w:space="0" w:color="auto"/>
              <w:right w:val="single" w:sz="4" w:space="0" w:color="auto"/>
            </w:tcBorders>
            <w:shd w:val="clear" w:color="auto" w:fill="auto"/>
            <w:noWrap/>
            <w:vAlign w:val="bottom"/>
            <w:hideMark/>
          </w:tcPr>
          <w:p w14:paraId="091354C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20.43</w:t>
            </w:r>
          </w:p>
        </w:tc>
        <w:tc>
          <w:tcPr>
            <w:tcW w:w="850" w:type="dxa"/>
            <w:tcBorders>
              <w:top w:val="nil"/>
              <w:left w:val="nil"/>
              <w:bottom w:val="single" w:sz="4" w:space="0" w:color="auto"/>
              <w:right w:val="single" w:sz="4" w:space="0" w:color="auto"/>
            </w:tcBorders>
            <w:shd w:val="clear" w:color="auto" w:fill="auto"/>
            <w:noWrap/>
            <w:vAlign w:val="bottom"/>
            <w:hideMark/>
          </w:tcPr>
          <w:p w14:paraId="45A78BA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47A5D5E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400B839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209</w:t>
            </w:r>
          </w:p>
        </w:tc>
        <w:tc>
          <w:tcPr>
            <w:tcW w:w="992" w:type="dxa"/>
            <w:tcBorders>
              <w:top w:val="nil"/>
              <w:left w:val="nil"/>
              <w:bottom w:val="single" w:sz="4" w:space="0" w:color="auto"/>
              <w:right w:val="single" w:sz="4" w:space="0" w:color="auto"/>
            </w:tcBorders>
            <w:shd w:val="clear" w:color="auto" w:fill="auto"/>
            <w:noWrap/>
            <w:vAlign w:val="bottom"/>
            <w:hideMark/>
          </w:tcPr>
          <w:p w14:paraId="14C30F3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19.90</w:t>
            </w:r>
          </w:p>
        </w:tc>
        <w:tc>
          <w:tcPr>
            <w:tcW w:w="993" w:type="dxa"/>
            <w:tcBorders>
              <w:top w:val="nil"/>
              <w:left w:val="nil"/>
              <w:bottom w:val="single" w:sz="4" w:space="0" w:color="auto"/>
              <w:right w:val="single" w:sz="4" w:space="0" w:color="auto"/>
            </w:tcBorders>
            <w:shd w:val="clear" w:color="auto" w:fill="auto"/>
            <w:noWrap/>
            <w:vAlign w:val="bottom"/>
            <w:hideMark/>
          </w:tcPr>
          <w:p w14:paraId="1A2AA98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5.37</w:t>
            </w:r>
          </w:p>
        </w:tc>
        <w:tc>
          <w:tcPr>
            <w:tcW w:w="850" w:type="dxa"/>
            <w:tcBorders>
              <w:top w:val="nil"/>
              <w:left w:val="nil"/>
              <w:bottom w:val="single" w:sz="4" w:space="0" w:color="auto"/>
              <w:right w:val="single" w:sz="4" w:space="0" w:color="auto"/>
            </w:tcBorders>
            <w:shd w:val="clear" w:color="auto" w:fill="auto"/>
            <w:noWrap/>
            <w:vAlign w:val="bottom"/>
            <w:hideMark/>
          </w:tcPr>
          <w:p w14:paraId="71B5D0D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-0.820</w:t>
            </w:r>
          </w:p>
        </w:tc>
        <w:tc>
          <w:tcPr>
            <w:tcW w:w="709" w:type="dxa"/>
            <w:tcBorders>
              <w:top w:val="nil"/>
              <w:left w:val="nil"/>
              <w:bottom w:val="single" w:sz="4" w:space="0" w:color="auto"/>
              <w:right w:val="single" w:sz="4" w:space="0" w:color="auto"/>
            </w:tcBorders>
            <w:shd w:val="clear" w:color="auto" w:fill="auto"/>
            <w:noWrap/>
            <w:vAlign w:val="bottom"/>
            <w:hideMark/>
          </w:tcPr>
          <w:p w14:paraId="6719C888" w14:textId="2E13CE8D"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1.50</w:t>
            </w:r>
          </w:p>
        </w:tc>
        <w:tc>
          <w:tcPr>
            <w:tcW w:w="850" w:type="dxa"/>
            <w:tcBorders>
              <w:top w:val="nil"/>
              <w:left w:val="nil"/>
              <w:bottom w:val="single" w:sz="4" w:space="0" w:color="auto"/>
              <w:right w:val="single" w:sz="4" w:space="0" w:color="auto"/>
            </w:tcBorders>
            <w:shd w:val="clear" w:color="auto" w:fill="auto"/>
            <w:noWrap/>
            <w:hideMark/>
          </w:tcPr>
          <w:p w14:paraId="632EF022" w14:textId="26B95F6A"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.00</w:t>
            </w:r>
          </w:p>
        </w:tc>
        <w:tc>
          <w:tcPr>
            <w:tcW w:w="2977" w:type="dxa"/>
            <w:tcBorders>
              <w:top w:val="nil"/>
              <w:left w:val="nil"/>
              <w:bottom w:val="single" w:sz="4" w:space="0" w:color="auto"/>
              <w:right w:val="single" w:sz="4" w:space="0" w:color="auto"/>
            </w:tcBorders>
            <w:shd w:val="clear" w:color="auto" w:fill="auto"/>
            <w:noWrap/>
            <w:vAlign w:val="center"/>
            <w:hideMark/>
          </w:tcPr>
          <w:p w14:paraId="1ABF2351" w14:textId="56F1DBDE"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3162BD75"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FD3C6B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SA_Laj</w:t>
            </w:r>
          </w:p>
        </w:tc>
        <w:tc>
          <w:tcPr>
            <w:tcW w:w="1560" w:type="dxa"/>
            <w:tcBorders>
              <w:top w:val="nil"/>
              <w:left w:val="nil"/>
              <w:bottom w:val="single" w:sz="4" w:space="0" w:color="auto"/>
              <w:right w:val="single" w:sz="4" w:space="0" w:color="auto"/>
            </w:tcBorders>
            <w:shd w:val="clear" w:color="auto" w:fill="auto"/>
            <w:noWrap/>
            <w:vAlign w:val="bottom"/>
            <w:hideMark/>
          </w:tcPr>
          <w:p w14:paraId="5A7AE19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Lajuma</w:t>
            </w:r>
          </w:p>
        </w:tc>
        <w:tc>
          <w:tcPr>
            <w:tcW w:w="1134" w:type="dxa"/>
            <w:tcBorders>
              <w:top w:val="nil"/>
              <w:left w:val="nil"/>
              <w:bottom w:val="single" w:sz="4" w:space="0" w:color="auto"/>
              <w:right w:val="single" w:sz="4" w:space="0" w:color="auto"/>
            </w:tcBorders>
            <w:shd w:val="clear" w:color="auto" w:fill="auto"/>
            <w:noWrap/>
            <w:vAlign w:val="bottom"/>
            <w:hideMark/>
          </w:tcPr>
          <w:p w14:paraId="372D8E3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69B683F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-23.03</w:t>
            </w:r>
          </w:p>
        </w:tc>
        <w:tc>
          <w:tcPr>
            <w:tcW w:w="851" w:type="dxa"/>
            <w:tcBorders>
              <w:top w:val="nil"/>
              <w:left w:val="nil"/>
              <w:bottom w:val="single" w:sz="4" w:space="0" w:color="auto"/>
              <w:right w:val="single" w:sz="4" w:space="0" w:color="auto"/>
            </w:tcBorders>
            <w:shd w:val="clear" w:color="auto" w:fill="auto"/>
            <w:noWrap/>
            <w:vAlign w:val="bottom"/>
            <w:hideMark/>
          </w:tcPr>
          <w:p w14:paraId="19F1715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29.43</w:t>
            </w:r>
          </w:p>
        </w:tc>
        <w:tc>
          <w:tcPr>
            <w:tcW w:w="850" w:type="dxa"/>
            <w:tcBorders>
              <w:top w:val="nil"/>
              <w:left w:val="nil"/>
              <w:bottom w:val="single" w:sz="4" w:space="0" w:color="auto"/>
              <w:right w:val="single" w:sz="4" w:space="0" w:color="auto"/>
            </w:tcBorders>
            <w:shd w:val="clear" w:color="auto" w:fill="auto"/>
            <w:noWrap/>
            <w:vAlign w:val="bottom"/>
            <w:hideMark/>
          </w:tcPr>
          <w:p w14:paraId="5E963C4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4493143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597B19B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571</w:t>
            </w:r>
          </w:p>
        </w:tc>
        <w:tc>
          <w:tcPr>
            <w:tcW w:w="992" w:type="dxa"/>
            <w:tcBorders>
              <w:top w:val="nil"/>
              <w:left w:val="nil"/>
              <w:bottom w:val="single" w:sz="4" w:space="0" w:color="auto"/>
              <w:right w:val="single" w:sz="4" w:space="0" w:color="auto"/>
            </w:tcBorders>
            <w:shd w:val="clear" w:color="auto" w:fill="auto"/>
            <w:noWrap/>
            <w:vAlign w:val="bottom"/>
            <w:hideMark/>
          </w:tcPr>
          <w:p w14:paraId="62970B0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19.88</w:t>
            </w:r>
          </w:p>
        </w:tc>
        <w:tc>
          <w:tcPr>
            <w:tcW w:w="993" w:type="dxa"/>
            <w:tcBorders>
              <w:top w:val="nil"/>
              <w:left w:val="nil"/>
              <w:bottom w:val="single" w:sz="4" w:space="0" w:color="auto"/>
              <w:right w:val="single" w:sz="4" w:space="0" w:color="auto"/>
            </w:tcBorders>
            <w:shd w:val="clear" w:color="auto" w:fill="auto"/>
            <w:noWrap/>
            <w:vAlign w:val="bottom"/>
            <w:hideMark/>
          </w:tcPr>
          <w:p w14:paraId="578EDB3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3.59</w:t>
            </w:r>
          </w:p>
        </w:tc>
        <w:tc>
          <w:tcPr>
            <w:tcW w:w="850" w:type="dxa"/>
            <w:tcBorders>
              <w:top w:val="nil"/>
              <w:left w:val="nil"/>
              <w:bottom w:val="single" w:sz="4" w:space="0" w:color="auto"/>
              <w:right w:val="single" w:sz="4" w:space="0" w:color="auto"/>
            </w:tcBorders>
            <w:shd w:val="clear" w:color="auto" w:fill="auto"/>
            <w:noWrap/>
            <w:vAlign w:val="bottom"/>
            <w:hideMark/>
          </w:tcPr>
          <w:p w14:paraId="1E7BC3D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-0.508</w:t>
            </w:r>
          </w:p>
        </w:tc>
        <w:tc>
          <w:tcPr>
            <w:tcW w:w="709" w:type="dxa"/>
            <w:tcBorders>
              <w:top w:val="nil"/>
              <w:left w:val="nil"/>
              <w:bottom w:val="single" w:sz="4" w:space="0" w:color="auto"/>
              <w:right w:val="single" w:sz="4" w:space="0" w:color="auto"/>
            </w:tcBorders>
            <w:shd w:val="clear" w:color="auto" w:fill="auto"/>
            <w:noWrap/>
            <w:vAlign w:val="bottom"/>
            <w:hideMark/>
          </w:tcPr>
          <w:p w14:paraId="0D15BFB1" w14:textId="00B0BFF6"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5.25</w:t>
            </w:r>
          </w:p>
        </w:tc>
        <w:tc>
          <w:tcPr>
            <w:tcW w:w="850" w:type="dxa"/>
            <w:tcBorders>
              <w:top w:val="nil"/>
              <w:left w:val="nil"/>
              <w:bottom w:val="single" w:sz="4" w:space="0" w:color="auto"/>
              <w:right w:val="single" w:sz="4" w:space="0" w:color="auto"/>
            </w:tcBorders>
            <w:shd w:val="clear" w:color="auto" w:fill="auto"/>
            <w:noWrap/>
            <w:hideMark/>
          </w:tcPr>
          <w:p w14:paraId="1667AAF1" w14:textId="5BF02D33"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16.14</w:t>
            </w:r>
          </w:p>
        </w:tc>
        <w:tc>
          <w:tcPr>
            <w:tcW w:w="2977" w:type="dxa"/>
            <w:tcBorders>
              <w:top w:val="nil"/>
              <w:left w:val="nil"/>
              <w:bottom w:val="single" w:sz="4" w:space="0" w:color="auto"/>
              <w:right w:val="single" w:sz="4" w:space="0" w:color="auto"/>
            </w:tcBorders>
            <w:shd w:val="clear" w:color="auto" w:fill="auto"/>
            <w:noWrap/>
            <w:vAlign w:val="center"/>
            <w:hideMark/>
          </w:tcPr>
          <w:p w14:paraId="22159786" w14:textId="08F770D7" w:rsidR="00D8604C" w:rsidRPr="006663F0" w:rsidRDefault="00D8604C" w:rsidP="002F1A89">
            <w:pPr>
              <w:rPr>
                <w:rFonts w:ascii="Arial" w:hAnsi="Arial" w:cs="Arial"/>
                <w:color w:val="000000"/>
                <w:sz w:val="18"/>
                <w:szCs w:val="18"/>
                <w:lang w:val="en-US"/>
              </w:rPr>
            </w:pPr>
            <w:r w:rsidRPr="006663F0">
              <w:rPr>
                <w:rFonts w:ascii="Arial" w:hAnsi="Arial" w:cs="Arial"/>
                <w:color w:val="000000"/>
                <w:sz w:val="18"/>
                <w:szCs w:val="18"/>
                <w:lang w:val="en-US"/>
              </w:rPr>
              <w:t xml:space="preserve">Emerson,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2011</w:t>
            </w:r>
          </w:p>
        </w:tc>
      </w:tr>
      <w:tr w:rsidR="00D8604C" w:rsidRPr="006663F0" w14:paraId="20B66116"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40AF9D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SA_Mad</w:t>
            </w:r>
          </w:p>
        </w:tc>
        <w:tc>
          <w:tcPr>
            <w:tcW w:w="1560" w:type="dxa"/>
            <w:tcBorders>
              <w:top w:val="nil"/>
              <w:left w:val="nil"/>
              <w:bottom w:val="single" w:sz="4" w:space="0" w:color="auto"/>
              <w:right w:val="single" w:sz="4" w:space="0" w:color="auto"/>
            </w:tcBorders>
            <w:shd w:val="clear" w:color="auto" w:fill="auto"/>
            <w:noWrap/>
            <w:vAlign w:val="bottom"/>
            <w:hideMark/>
          </w:tcPr>
          <w:p w14:paraId="241E5EE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Madikwe</w:t>
            </w:r>
          </w:p>
        </w:tc>
        <w:tc>
          <w:tcPr>
            <w:tcW w:w="1134" w:type="dxa"/>
            <w:tcBorders>
              <w:top w:val="nil"/>
              <w:left w:val="nil"/>
              <w:bottom w:val="single" w:sz="4" w:space="0" w:color="auto"/>
              <w:right w:val="single" w:sz="4" w:space="0" w:color="auto"/>
            </w:tcBorders>
            <w:shd w:val="clear" w:color="auto" w:fill="auto"/>
            <w:noWrap/>
            <w:vAlign w:val="bottom"/>
            <w:hideMark/>
          </w:tcPr>
          <w:p w14:paraId="3C2BA28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7107E4D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-24.76</w:t>
            </w:r>
          </w:p>
        </w:tc>
        <w:tc>
          <w:tcPr>
            <w:tcW w:w="851" w:type="dxa"/>
            <w:tcBorders>
              <w:top w:val="nil"/>
              <w:left w:val="nil"/>
              <w:bottom w:val="single" w:sz="4" w:space="0" w:color="auto"/>
              <w:right w:val="single" w:sz="4" w:space="0" w:color="auto"/>
            </w:tcBorders>
            <w:shd w:val="clear" w:color="auto" w:fill="auto"/>
            <w:noWrap/>
            <w:vAlign w:val="bottom"/>
            <w:hideMark/>
          </w:tcPr>
          <w:p w14:paraId="56E41D3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26.30</w:t>
            </w:r>
          </w:p>
        </w:tc>
        <w:tc>
          <w:tcPr>
            <w:tcW w:w="850" w:type="dxa"/>
            <w:tcBorders>
              <w:top w:val="nil"/>
              <w:left w:val="nil"/>
              <w:bottom w:val="single" w:sz="4" w:space="0" w:color="auto"/>
              <w:right w:val="single" w:sz="4" w:space="0" w:color="auto"/>
            </w:tcBorders>
            <w:shd w:val="clear" w:color="auto" w:fill="auto"/>
            <w:noWrap/>
            <w:vAlign w:val="bottom"/>
            <w:hideMark/>
          </w:tcPr>
          <w:p w14:paraId="0840ED7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3DE1DF9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1D4A9D8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583</w:t>
            </w:r>
          </w:p>
        </w:tc>
        <w:tc>
          <w:tcPr>
            <w:tcW w:w="992" w:type="dxa"/>
            <w:tcBorders>
              <w:top w:val="nil"/>
              <w:left w:val="nil"/>
              <w:bottom w:val="single" w:sz="4" w:space="0" w:color="auto"/>
              <w:right w:val="single" w:sz="4" w:space="0" w:color="auto"/>
            </w:tcBorders>
            <w:shd w:val="clear" w:color="auto" w:fill="auto"/>
            <w:noWrap/>
            <w:vAlign w:val="bottom"/>
            <w:hideMark/>
          </w:tcPr>
          <w:p w14:paraId="52896A4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20.23</w:t>
            </w:r>
          </w:p>
        </w:tc>
        <w:tc>
          <w:tcPr>
            <w:tcW w:w="993" w:type="dxa"/>
            <w:tcBorders>
              <w:top w:val="nil"/>
              <w:left w:val="nil"/>
              <w:bottom w:val="single" w:sz="4" w:space="0" w:color="auto"/>
              <w:right w:val="single" w:sz="4" w:space="0" w:color="auto"/>
            </w:tcBorders>
            <w:shd w:val="clear" w:color="auto" w:fill="auto"/>
            <w:noWrap/>
            <w:vAlign w:val="bottom"/>
            <w:hideMark/>
          </w:tcPr>
          <w:p w14:paraId="7CBF0EC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4.65</w:t>
            </w:r>
          </w:p>
        </w:tc>
        <w:tc>
          <w:tcPr>
            <w:tcW w:w="850" w:type="dxa"/>
            <w:tcBorders>
              <w:top w:val="nil"/>
              <w:left w:val="nil"/>
              <w:bottom w:val="single" w:sz="4" w:space="0" w:color="auto"/>
              <w:right w:val="single" w:sz="4" w:space="0" w:color="auto"/>
            </w:tcBorders>
            <w:shd w:val="clear" w:color="auto" w:fill="auto"/>
            <w:noWrap/>
            <w:vAlign w:val="bottom"/>
            <w:hideMark/>
          </w:tcPr>
          <w:p w14:paraId="48A6616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-0.523</w:t>
            </w:r>
          </w:p>
        </w:tc>
        <w:tc>
          <w:tcPr>
            <w:tcW w:w="709" w:type="dxa"/>
            <w:tcBorders>
              <w:top w:val="nil"/>
              <w:left w:val="nil"/>
              <w:bottom w:val="single" w:sz="4" w:space="0" w:color="auto"/>
              <w:right w:val="single" w:sz="4" w:space="0" w:color="auto"/>
            </w:tcBorders>
            <w:shd w:val="clear" w:color="auto" w:fill="auto"/>
            <w:noWrap/>
            <w:vAlign w:val="bottom"/>
            <w:hideMark/>
          </w:tcPr>
          <w:p w14:paraId="31F36AFC" w14:textId="61A7C802"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625C12B9" w14:textId="14BBACE5"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9.16</w:t>
            </w:r>
          </w:p>
        </w:tc>
        <w:tc>
          <w:tcPr>
            <w:tcW w:w="2977" w:type="dxa"/>
            <w:tcBorders>
              <w:top w:val="nil"/>
              <w:left w:val="nil"/>
              <w:bottom w:val="nil"/>
              <w:right w:val="single" w:sz="4" w:space="0" w:color="auto"/>
            </w:tcBorders>
            <w:shd w:val="clear" w:color="auto" w:fill="auto"/>
            <w:noWrap/>
            <w:vAlign w:val="bottom"/>
            <w:hideMark/>
          </w:tcPr>
          <w:p w14:paraId="0147207F" w14:textId="0E9CBB9F" w:rsidR="00D8604C" w:rsidRPr="006663F0" w:rsidRDefault="00D8604C" w:rsidP="00DF77F6">
            <w:pPr>
              <w:rPr>
                <w:rFonts w:ascii="Arial" w:hAnsi="Arial" w:cs="Arial"/>
                <w:i/>
                <w:iCs/>
                <w:color w:val="000000"/>
                <w:sz w:val="18"/>
                <w:szCs w:val="18"/>
                <w:lang w:val="en-US"/>
              </w:rPr>
            </w:pPr>
            <w:r w:rsidRPr="006663F0">
              <w:rPr>
                <w:rFonts w:ascii="Arial" w:hAnsi="Arial" w:cs="Arial"/>
                <w:i/>
                <w:iCs/>
                <w:color w:val="000000"/>
                <w:sz w:val="18"/>
                <w:szCs w:val="18"/>
                <w:lang w:val="en-US"/>
              </w:rPr>
              <w:t xml:space="preserve">http://www.parksnorthwest.co.za/madikwe/madikwe_animals.html; </w:t>
            </w:r>
            <w:r w:rsidRPr="006663F0">
              <w:rPr>
                <w:rFonts w:ascii="Arial" w:hAnsi="Arial" w:cs="Arial"/>
                <w:color w:val="000000"/>
                <w:sz w:val="18"/>
                <w:szCs w:val="18"/>
                <w:lang w:val="en-US"/>
              </w:rPr>
              <w:t>APAAT; WCMC</w:t>
            </w:r>
          </w:p>
        </w:tc>
      </w:tr>
      <w:tr w:rsidR="00D8604C" w:rsidRPr="006663F0" w14:paraId="0CD699BD"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FB73E4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SA_Mat</w:t>
            </w:r>
          </w:p>
        </w:tc>
        <w:tc>
          <w:tcPr>
            <w:tcW w:w="1560" w:type="dxa"/>
            <w:tcBorders>
              <w:top w:val="nil"/>
              <w:left w:val="nil"/>
              <w:bottom w:val="single" w:sz="4" w:space="0" w:color="auto"/>
              <w:right w:val="single" w:sz="4" w:space="0" w:color="auto"/>
            </w:tcBorders>
            <w:shd w:val="clear" w:color="auto" w:fill="auto"/>
            <w:noWrap/>
            <w:vAlign w:val="bottom"/>
            <w:hideMark/>
          </w:tcPr>
          <w:p w14:paraId="03DCA1A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Matjiesriver</w:t>
            </w:r>
          </w:p>
        </w:tc>
        <w:tc>
          <w:tcPr>
            <w:tcW w:w="1134" w:type="dxa"/>
            <w:tcBorders>
              <w:top w:val="nil"/>
              <w:left w:val="nil"/>
              <w:bottom w:val="single" w:sz="4" w:space="0" w:color="auto"/>
              <w:right w:val="single" w:sz="4" w:space="0" w:color="auto"/>
            </w:tcBorders>
            <w:shd w:val="clear" w:color="auto" w:fill="auto"/>
            <w:noWrap/>
            <w:vAlign w:val="bottom"/>
            <w:hideMark/>
          </w:tcPr>
          <w:p w14:paraId="4232C89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31472D0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-32.49</w:t>
            </w:r>
          </w:p>
        </w:tc>
        <w:tc>
          <w:tcPr>
            <w:tcW w:w="851" w:type="dxa"/>
            <w:tcBorders>
              <w:top w:val="nil"/>
              <w:left w:val="nil"/>
              <w:bottom w:val="single" w:sz="4" w:space="0" w:color="auto"/>
              <w:right w:val="single" w:sz="4" w:space="0" w:color="auto"/>
            </w:tcBorders>
            <w:shd w:val="clear" w:color="auto" w:fill="auto"/>
            <w:noWrap/>
            <w:vAlign w:val="bottom"/>
            <w:hideMark/>
          </w:tcPr>
          <w:p w14:paraId="12973C9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19.41</w:t>
            </w:r>
          </w:p>
        </w:tc>
        <w:tc>
          <w:tcPr>
            <w:tcW w:w="850" w:type="dxa"/>
            <w:tcBorders>
              <w:top w:val="nil"/>
              <w:left w:val="nil"/>
              <w:bottom w:val="single" w:sz="4" w:space="0" w:color="auto"/>
              <w:right w:val="single" w:sz="4" w:space="0" w:color="auto"/>
            </w:tcBorders>
            <w:shd w:val="clear" w:color="auto" w:fill="auto"/>
            <w:noWrap/>
            <w:vAlign w:val="bottom"/>
            <w:hideMark/>
          </w:tcPr>
          <w:p w14:paraId="4EFD090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5C515CD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3864710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302</w:t>
            </w:r>
          </w:p>
        </w:tc>
        <w:tc>
          <w:tcPr>
            <w:tcW w:w="992" w:type="dxa"/>
            <w:tcBorders>
              <w:top w:val="nil"/>
              <w:left w:val="nil"/>
              <w:bottom w:val="single" w:sz="4" w:space="0" w:color="auto"/>
              <w:right w:val="single" w:sz="4" w:space="0" w:color="auto"/>
            </w:tcBorders>
            <w:shd w:val="clear" w:color="auto" w:fill="auto"/>
            <w:noWrap/>
            <w:vAlign w:val="bottom"/>
            <w:hideMark/>
          </w:tcPr>
          <w:p w14:paraId="00505B0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16.63</w:t>
            </w:r>
          </w:p>
        </w:tc>
        <w:tc>
          <w:tcPr>
            <w:tcW w:w="993" w:type="dxa"/>
            <w:tcBorders>
              <w:top w:val="nil"/>
              <w:left w:val="nil"/>
              <w:bottom w:val="single" w:sz="4" w:space="0" w:color="auto"/>
              <w:right w:val="single" w:sz="4" w:space="0" w:color="auto"/>
            </w:tcBorders>
            <w:shd w:val="clear" w:color="auto" w:fill="auto"/>
            <w:noWrap/>
            <w:vAlign w:val="bottom"/>
            <w:hideMark/>
          </w:tcPr>
          <w:p w14:paraId="25C1EF3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4.59</w:t>
            </w:r>
          </w:p>
        </w:tc>
        <w:tc>
          <w:tcPr>
            <w:tcW w:w="850" w:type="dxa"/>
            <w:tcBorders>
              <w:top w:val="nil"/>
              <w:left w:val="nil"/>
              <w:bottom w:val="single" w:sz="4" w:space="0" w:color="auto"/>
              <w:right w:val="single" w:sz="4" w:space="0" w:color="auto"/>
            </w:tcBorders>
            <w:shd w:val="clear" w:color="auto" w:fill="auto"/>
            <w:noWrap/>
            <w:vAlign w:val="bottom"/>
            <w:hideMark/>
          </w:tcPr>
          <w:p w14:paraId="1C02131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-0.420</w:t>
            </w:r>
          </w:p>
        </w:tc>
        <w:tc>
          <w:tcPr>
            <w:tcW w:w="709" w:type="dxa"/>
            <w:tcBorders>
              <w:top w:val="nil"/>
              <w:left w:val="nil"/>
              <w:bottom w:val="single" w:sz="4" w:space="0" w:color="auto"/>
              <w:right w:val="single" w:sz="4" w:space="0" w:color="auto"/>
            </w:tcBorders>
            <w:shd w:val="clear" w:color="auto" w:fill="auto"/>
            <w:noWrap/>
            <w:vAlign w:val="bottom"/>
            <w:hideMark/>
          </w:tcPr>
          <w:p w14:paraId="16A3AEAE" w14:textId="2A14A2A8"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3.75</w:t>
            </w:r>
          </w:p>
        </w:tc>
        <w:tc>
          <w:tcPr>
            <w:tcW w:w="850" w:type="dxa"/>
            <w:tcBorders>
              <w:top w:val="nil"/>
              <w:left w:val="nil"/>
              <w:bottom w:val="single" w:sz="4" w:space="0" w:color="auto"/>
              <w:right w:val="single" w:sz="4" w:space="0" w:color="auto"/>
            </w:tcBorders>
            <w:shd w:val="clear" w:color="auto" w:fill="auto"/>
            <w:noWrap/>
            <w:hideMark/>
          </w:tcPr>
          <w:p w14:paraId="207101B6" w14:textId="204584FE"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12.48</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2A5B54F2" w14:textId="181B2CFB"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04823B5E"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FD4A8A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SA_MMa</w:t>
            </w:r>
          </w:p>
        </w:tc>
        <w:tc>
          <w:tcPr>
            <w:tcW w:w="1560" w:type="dxa"/>
            <w:tcBorders>
              <w:top w:val="nil"/>
              <w:left w:val="nil"/>
              <w:bottom w:val="single" w:sz="4" w:space="0" w:color="auto"/>
              <w:right w:val="single" w:sz="4" w:space="0" w:color="auto"/>
            </w:tcBorders>
            <w:shd w:val="clear" w:color="auto" w:fill="auto"/>
            <w:noWrap/>
            <w:vAlign w:val="bottom"/>
            <w:hideMark/>
          </w:tcPr>
          <w:p w14:paraId="3C55C81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MalaMala</w:t>
            </w:r>
          </w:p>
        </w:tc>
        <w:tc>
          <w:tcPr>
            <w:tcW w:w="1134" w:type="dxa"/>
            <w:tcBorders>
              <w:top w:val="nil"/>
              <w:left w:val="nil"/>
              <w:bottom w:val="single" w:sz="4" w:space="0" w:color="auto"/>
              <w:right w:val="single" w:sz="4" w:space="0" w:color="auto"/>
            </w:tcBorders>
            <w:shd w:val="clear" w:color="auto" w:fill="auto"/>
            <w:noWrap/>
            <w:vAlign w:val="bottom"/>
            <w:hideMark/>
          </w:tcPr>
          <w:p w14:paraId="41EAA6A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6208FFC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-24.84</w:t>
            </w:r>
          </w:p>
        </w:tc>
        <w:tc>
          <w:tcPr>
            <w:tcW w:w="851" w:type="dxa"/>
            <w:tcBorders>
              <w:top w:val="nil"/>
              <w:left w:val="nil"/>
              <w:bottom w:val="single" w:sz="4" w:space="0" w:color="auto"/>
              <w:right w:val="single" w:sz="4" w:space="0" w:color="auto"/>
            </w:tcBorders>
            <w:shd w:val="clear" w:color="auto" w:fill="auto"/>
            <w:noWrap/>
            <w:vAlign w:val="bottom"/>
            <w:hideMark/>
          </w:tcPr>
          <w:p w14:paraId="0E4979B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31.53</w:t>
            </w:r>
          </w:p>
        </w:tc>
        <w:tc>
          <w:tcPr>
            <w:tcW w:w="850" w:type="dxa"/>
            <w:tcBorders>
              <w:top w:val="nil"/>
              <w:left w:val="nil"/>
              <w:bottom w:val="single" w:sz="4" w:space="0" w:color="auto"/>
              <w:right w:val="single" w:sz="4" w:space="0" w:color="auto"/>
            </w:tcBorders>
            <w:shd w:val="clear" w:color="auto" w:fill="auto"/>
            <w:noWrap/>
            <w:vAlign w:val="bottom"/>
            <w:hideMark/>
          </w:tcPr>
          <w:p w14:paraId="33CE539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0D68BA7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05C64A7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804</w:t>
            </w:r>
          </w:p>
        </w:tc>
        <w:tc>
          <w:tcPr>
            <w:tcW w:w="992" w:type="dxa"/>
            <w:tcBorders>
              <w:top w:val="nil"/>
              <w:left w:val="nil"/>
              <w:bottom w:val="single" w:sz="4" w:space="0" w:color="auto"/>
              <w:right w:val="single" w:sz="4" w:space="0" w:color="auto"/>
            </w:tcBorders>
            <w:shd w:val="clear" w:color="auto" w:fill="auto"/>
            <w:noWrap/>
            <w:vAlign w:val="bottom"/>
            <w:hideMark/>
          </w:tcPr>
          <w:p w14:paraId="2322710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21.80</w:t>
            </w:r>
          </w:p>
        </w:tc>
        <w:tc>
          <w:tcPr>
            <w:tcW w:w="993" w:type="dxa"/>
            <w:tcBorders>
              <w:top w:val="nil"/>
              <w:left w:val="nil"/>
              <w:bottom w:val="single" w:sz="4" w:space="0" w:color="auto"/>
              <w:right w:val="single" w:sz="4" w:space="0" w:color="auto"/>
            </w:tcBorders>
            <w:shd w:val="clear" w:color="auto" w:fill="auto"/>
            <w:noWrap/>
            <w:vAlign w:val="bottom"/>
            <w:hideMark/>
          </w:tcPr>
          <w:p w14:paraId="7B57A25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3.43</w:t>
            </w:r>
          </w:p>
        </w:tc>
        <w:tc>
          <w:tcPr>
            <w:tcW w:w="850" w:type="dxa"/>
            <w:tcBorders>
              <w:top w:val="nil"/>
              <w:left w:val="nil"/>
              <w:bottom w:val="single" w:sz="4" w:space="0" w:color="auto"/>
              <w:right w:val="single" w:sz="4" w:space="0" w:color="auto"/>
            </w:tcBorders>
            <w:shd w:val="clear" w:color="auto" w:fill="auto"/>
            <w:noWrap/>
            <w:vAlign w:val="bottom"/>
            <w:hideMark/>
          </w:tcPr>
          <w:p w14:paraId="6BFBBA4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-0.385</w:t>
            </w:r>
          </w:p>
        </w:tc>
        <w:tc>
          <w:tcPr>
            <w:tcW w:w="709" w:type="dxa"/>
            <w:tcBorders>
              <w:top w:val="nil"/>
              <w:left w:val="nil"/>
              <w:bottom w:val="single" w:sz="4" w:space="0" w:color="auto"/>
              <w:right w:val="single" w:sz="4" w:space="0" w:color="auto"/>
            </w:tcBorders>
            <w:shd w:val="clear" w:color="auto" w:fill="auto"/>
            <w:noWrap/>
            <w:vAlign w:val="bottom"/>
            <w:hideMark/>
          </w:tcPr>
          <w:p w14:paraId="3326D598" w14:textId="3CBBCA35"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6.25</w:t>
            </w:r>
          </w:p>
        </w:tc>
        <w:tc>
          <w:tcPr>
            <w:tcW w:w="850" w:type="dxa"/>
            <w:tcBorders>
              <w:top w:val="nil"/>
              <w:left w:val="nil"/>
              <w:bottom w:val="single" w:sz="4" w:space="0" w:color="auto"/>
              <w:right w:val="single" w:sz="4" w:space="0" w:color="auto"/>
            </w:tcBorders>
            <w:shd w:val="clear" w:color="auto" w:fill="auto"/>
            <w:noWrap/>
            <w:hideMark/>
          </w:tcPr>
          <w:p w14:paraId="73DCF5EB" w14:textId="2CA03AE3"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15.62</w:t>
            </w:r>
          </w:p>
        </w:tc>
        <w:tc>
          <w:tcPr>
            <w:tcW w:w="2977" w:type="dxa"/>
            <w:tcBorders>
              <w:top w:val="nil"/>
              <w:left w:val="nil"/>
              <w:bottom w:val="nil"/>
              <w:right w:val="single" w:sz="4" w:space="0" w:color="auto"/>
            </w:tcBorders>
            <w:shd w:val="clear" w:color="auto" w:fill="auto"/>
            <w:noWrap/>
            <w:vAlign w:val="bottom"/>
            <w:hideMark/>
          </w:tcPr>
          <w:p w14:paraId="7ED32011" w14:textId="46D0CD8A" w:rsidR="00D8604C" w:rsidRPr="006663F0" w:rsidRDefault="00D8604C" w:rsidP="00DF77F6">
            <w:pPr>
              <w:rPr>
                <w:rFonts w:ascii="Arial" w:hAnsi="Arial" w:cs="Arial"/>
                <w:i/>
                <w:iCs/>
                <w:color w:val="000000"/>
                <w:sz w:val="18"/>
                <w:szCs w:val="18"/>
                <w:lang w:val="en-US"/>
              </w:rPr>
            </w:pPr>
            <w:r w:rsidRPr="006663F0">
              <w:rPr>
                <w:rFonts w:ascii="Arial" w:hAnsi="Arial" w:cs="Arial"/>
                <w:i/>
                <w:iCs/>
                <w:color w:val="000000"/>
                <w:sz w:val="18"/>
                <w:szCs w:val="18"/>
                <w:lang w:val="en-US"/>
              </w:rPr>
              <w:t>http://www.malamala.com/mamlist.htm; WCMC</w:t>
            </w:r>
          </w:p>
        </w:tc>
      </w:tr>
      <w:tr w:rsidR="00D8604C" w:rsidRPr="006663F0" w14:paraId="3B95B05E"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32C3D1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SA_Ori</w:t>
            </w:r>
          </w:p>
        </w:tc>
        <w:tc>
          <w:tcPr>
            <w:tcW w:w="1560" w:type="dxa"/>
            <w:tcBorders>
              <w:top w:val="nil"/>
              <w:left w:val="nil"/>
              <w:bottom w:val="single" w:sz="4" w:space="0" w:color="auto"/>
              <w:right w:val="single" w:sz="4" w:space="0" w:color="auto"/>
            </w:tcBorders>
            <w:shd w:val="clear" w:color="auto" w:fill="auto"/>
            <w:noWrap/>
            <w:vAlign w:val="bottom"/>
            <w:hideMark/>
          </w:tcPr>
          <w:p w14:paraId="23319C0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OribiGorge</w:t>
            </w:r>
          </w:p>
        </w:tc>
        <w:tc>
          <w:tcPr>
            <w:tcW w:w="1134" w:type="dxa"/>
            <w:tcBorders>
              <w:top w:val="nil"/>
              <w:left w:val="nil"/>
              <w:bottom w:val="single" w:sz="4" w:space="0" w:color="auto"/>
              <w:right w:val="single" w:sz="4" w:space="0" w:color="auto"/>
            </w:tcBorders>
            <w:shd w:val="clear" w:color="auto" w:fill="auto"/>
            <w:noWrap/>
            <w:vAlign w:val="bottom"/>
            <w:hideMark/>
          </w:tcPr>
          <w:p w14:paraId="413BF3F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340A22E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-30.71</w:t>
            </w:r>
          </w:p>
        </w:tc>
        <w:tc>
          <w:tcPr>
            <w:tcW w:w="851" w:type="dxa"/>
            <w:tcBorders>
              <w:top w:val="nil"/>
              <w:left w:val="nil"/>
              <w:bottom w:val="single" w:sz="4" w:space="0" w:color="auto"/>
              <w:right w:val="single" w:sz="4" w:space="0" w:color="auto"/>
            </w:tcBorders>
            <w:shd w:val="clear" w:color="auto" w:fill="auto"/>
            <w:noWrap/>
            <w:vAlign w:val="bottom"/>
            <w:hideMark/>
          </w:tcPr>
          <w:p w14:paraId="03E9637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30.27</w:t>
            </w:r>
          </w:p>
        </w:tc>
        <w:tc>
          <w:tcPr>
            <w:tcW w:w="850" w:type="dxa"/>
            <w:tcBorders>
              <w:top w:val="nil"/>
              <w:left w:val="nil"/>
              <w:bottom w:val="single" w:sz="4" w:space="0" w:color="auto"/>
              <w:right w:val="single" w:sz="4" w:space="0" w:color="auto"/>
            </w:tcBorders>
            <w:shd w:val="clear" w:color="auto" w:fill="auto"/>
            <w:noWrap/>
            <w:vAlign w:val="bottom"/>
            <w:hideMark/>
          </w:tcPr>
          <w:p w14:paraId="2B998F8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D23992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19B6B9E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1008</w:t>
            </w:r>
          </w:p>
        </w:tc>
        <w:tc>
          <w:tcPr>
            <w:tcW w:w="992" w:type="dxa"/>
            <w:tcBorders>
              <w:top w:val="nil"/>
              <w:left w:val="nil"/>
              <w:bottom w:val="single" w:sz="4" w:space="0" w:color="auto"/>
              <w:right w:val="single" w:sz="4" w:space="0" w:color="auto"/>
            </w:tcBorders>
            <w:shd w:val="clear" w:color="auto" w:fill="auto"/>
            <w:noWrap/>
            <w:vAlign w:val="bottom"/>
            <w:hideMark/>
          </w:tcPr>
          <w:p w14:paraId="12073CE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18.37</w:t>
            </w:r>
          </w:p>
        </w:tc>
        <w:tc>
          <w:tcPr>
            <w:tcW w:w="993" w:type="dxa"/>
            <w:tcBorders>
              <w:top w:val="nil"/>
              <w:left w:val="nil"/>
              <w:bottom w:val="single" w:sz="4" w:space="0" w:color="auto"/>
              <w:right w:val="single" w:sz="4" w:space="0" w:color="auto"/>
            </w:tcBorders>
            <w:shd w:val="clear" w:color="auto" w:fill="auto"/>
            <w:noWrap/>
            <w:vAlign w:val="bottom"/>
            <w:hideMark/>
          </w:tcPr>
          <w:p w14:paraId="3AB8E75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2.52</w:t>
            </w:r>
          </w:p>
        </w:tc>
        <w:tc>
          <w:tcPr>
            <w:tcW w:w="850" w:type="dxa"/>
            <w:tcBorders>
              <w:top w:val="nil"/>
              <w:left w:val="nil"/>
              <w:bottom w:val="single" w:sz="4" w:space="0" w:color="auto"/>
              <w:right w:val="single" w:sz="4" w:space="0" w:color="auto"/>
            </w:tcBorders>
            <w:shd w:val="clear" w:color="auto" w:fill="auto"/>
            <w:noWrap/>
            <w:vAlign w:val="bottom"/>
            <w:hideMark/>
          </w:tcPr>
          <w:p w14:paraId="628F40D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0.057</w:t>
            </w:r>
          </w:p>
        </w:tc>
        <w:tc>
          <w:tcPr>
            <w:tcW w:w="709" w:type="dxa"/>
            <w:tcBorders>
              <w:top w:val="nil"/>
              <w:left w:val="nil"/>
              <w:bottom w:val="single" w:sz="4" w:space="0" w:color="auto"/>
              <w:right w:val="single" w:sz="4" w:space="0" w:color="auto"/>
            </w:tcBorders>
            <w:shd w:val="clear" w:color="auto" w:fill="auto"/>
            <w:noWrap/>
            <w:vAlign w:val="bottom"/>
            <w:hideMark/>
          </w:tcPr>
          <w:p w14:paraId="2CB6F183" w14:textId="10345054"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10.67</w:t>
            </w:r>
          </w:p>
        </w:tc>
        <w:tc>
          <w:tcPr>
            <w:tcW w:w="850" w:type="dxa"/>
            <w:tcBorders>
              <w:top w:val="nil"/>
              <w:left w:val="nil"/>
              <w:bottom w:val="single" w:sz="4" w:space="0" w:color="auto"/>
              <w:right w:val="single" w:sz="4" w:space="0" w:color="auto"/>
            </w:tcBorders>
            <w:shd w:val="clear" w:color="auto" w:fill="auto"/>
            <w:noWrap/>
            <w:hideMark/>
          </w:tcPr>
          <w:p w14:paraId="015C0908" w14:textId="0776D742"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49.70</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42D33499" w14:textId="38C38056"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413E9070"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89BE2D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SA_Ovi</w:t>
            </w:r>
          </w:p>
        </w:tc>
        <w:tc>
          <w:tcPr>
            <w:tcW w:w="1560" w:type="dxa"/>
            <w:tcBorders>
              <w:top w:val="nil"/>
              <w:left w:val="nil"/>
              <w:bottom w:val="single" w:sz="4" w:space="0" w:color="auto"/>
              <w:right w:val="single" w:sz="4" w:space="0" w:color="auto"/>
            </w:tcBorders>
            <w:shd w:val="clear" w:color="auto" w:fill="auto"/>
            <w:noWrap/>
            <w:vAlign w:val="bottom"/>
            <w:hideMark/>
          </w:tcPr>
          <w:p w14:paraId="0F59F9A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Oviston</w:t>
            </w:r>
          </w:p>
        </w:tc>
        <w:tc>
          <w:tcPr>
            <w:tcW w:w="1134" w:type="dxa"/>
            <w:tcBorders>
              <w:top w:val="nil"/>
              <w:left w:val="nil"/>
              <w:bottom w:val="single" w:sz="4" w:space="0" w:color="auto"/>
              <w:right w:val="single" w:sz="4" w:space="0" w:color="auto"/>
            </w:tcBorders>
            <w:shd w:val="clear" w:color="auto" w:fill="auto"/>
            <w:noWrap/>
            <w:vAlign w:val="bottom"/>
            <w:hideMark/>
          </w:tcPr>
          <w:p w14:paraId="09CBEB5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6F112B3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-30.63</w:t>
            </w:r>
          </w:p>
        </w:tc>
        <w:tc>
          <w:tcPr>
            <w:tcW w:w="851" w:type="dxa"/>
            <w:tcBorders>
              <w:top w:val="nil"/>
              <w:left w:val="nil"/>
              <w:bottom w:val="single" w:sz="4" w:space="0" w:color="auto"/>
              <w:right w:val="single" w:sz="4" w:space="0" w:color="auto"/>
            </w:tcBorders>
            <w:shd w:val="clear" w:color="auto" w:fill="auto"/>
            <w:noWrap/>
            <w:vAlign w:val="bottom"/>
            <w:hideMark/>
          </w:tcPr>
          <w:p w14:paraId="00B4EF4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25.57</w:t>
            </w:r>
          </w:p>
        </w:tc>
        <w:tc>
          <w:tcPr>
            <w:tcW w:w="850" w:type="dxa"/>
            <w:tcBorders>
              <w:top w:val="nil"/>
              <w:left w:val="nil"/>
              <w:bottom w:val="single" w:sz="4" w:space="0" w:color="auto"/>
              <w:right w:val="single" w:sz="4" w:space="0" w:color="auto"/>
            </w:tcBorders>
            <w:shd w:val="clear" w:color="auto" w:fill="auto"/>
            <w:noWrap/>
            <w:vAlign w:val="bottom"/>
            <w:hideMark/>
          </w:tcPr>
          <w:p w14:paraId="384C0CB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5891DDB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6EF2C09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424</w:t>
            </w:r>
          </w:p>
        </w:tc>
        <w:tc>
          <w:tcPr>
            <w:tcW w:w="992" w:type="dxa"/>
            <w:tcBorders>
              <w:top w:val="nil"/>
              <w:left w:val="nil"/>
              <w:bottom w:val="single" w:sz="4" w:space="0" w:color="auto"/>
              <w:right w:val="single" w:sz="4" w:space="0" w:color="auto"/>
            </w:tcBorders>
            <w:shd w:val="clear" w:color="auto" w:fill="auto"/>
            <w:noWrap/>
            <w:vAlign w:val="bottom"/>
            <w:hideMark/>
          </w:tcPr>
          <w:p w14:paraId="71D3534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15.13</w:t>
            </w:r>
          </w:p>
        </w:tc>
        <w:tc>
          <w:tcPr>
            <w:tcW w:w="993" w:type="dxa"/>
            <w:tcBorders>
              <w:top w:val="nil"/>
              <w:left w:val="nil"/>
              <w:bottom w:val="single" w:sz="4" w:space="0" w:color="auto"/>
              <w:right w:val="single" w:sz="4" w:space="0" w:color="auto"/>
            </w:tcBorders>
            <w:shd w:val="clear" w:color="auto" w:fill="auto"/>
            <w:noWrap/>
            <w:vAlign w:val="bottom"/>
            <w:hideMark/>
          </w:tcPr>
          <w:p w14:paraId="532E65F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5.30</w:t>
            </w:r>
          </w:p>
        </w:tc>
        <w:tc>
          <w:tcPr>
            <w:tcW w:w="850" w:type="dxa"/>
            <w:tcBorders>
              <w:top w:val="nil"/>
              <w:left w:val="nil"/>
              <w:bottom w:val="single" w:sz="4" w:space="0" w:color="auto"/>
              <w:right w:val="single" w:sz="4" w:space="0" w:color="auto"/>
            </w:tcBorders>
            <w:shd w:val="clear" w:color="auto" w:fill="auto"/>
            <w:noWrap/>
            <w:vAlign w:val="bottom"/>
            <w:hideMark/>
          </w:tcPr>
          <w:p w14:paraId="360B98B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-0.425</w:t>
            </w:r>
          </w:p>
        </w:tc>
        <w:tc>
          <w:tcPr>
            <w:tcW w:w="709" w:type="dxa"/>
            <w:tcBorders>
              <w:top w:val="nil"/>
              <w:left w:val="nil"/>
              <w:bottom w:val="single" w:sz="4" w:space="0" w:color="auto"/>
              <w:right w:val="single" w:sz="4" w:space="0" w:color="auto"/>
            </w:tcBorders>
            <w:shd w:val="clear" w:color="auto" w:fill="auto"/>
            <w:noWrap/>
            <w:vAlign w:val="bottom"/>
            <w:hideMark/>
          </w:tcPr>
          <w:p w14:paraId="75EE7D58" w14:textId="3ACE88CB"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594B8324" w14:textId="4E59A2BA"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16.07</w:t>
            </w:r>
          </w:p>
        </w:tc>
        <w:tc>
          <w:tcPr>
            <w:tcW w:w="2977" w:type="dxa"/>
            <w:tcBorders>
              <w:top w:val="nil"/>
              <w:left w:val="nil"/>
              <w:bottom w:val="single" w:sz="4" w:space="0" w:color="auto"/>
              <w:right w:val="single" w:sz="4" w:space="0" w:color="auto"/>
            </w:tcBorders>
            <w:shd w:val="clear" w:color="auto" w:fill="auto"/>
            <w:noWrap/>
            <w:vAlign w:val="center"/>
            <w:hideMark/>
          </w:tcPr>
          <w:p w14:paraId="40F2E4C1" w14:textId="29ED7D88"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5E8CBB33"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837E7B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SA_Sui</w:t>
            </w:r>
          </w:p>
        </w:tc>
        <w:tc>
          <w:tcPr>
            <w:tcW w:w="1560" w:type="dxa"/>
            <w:tcBorders>
              <w:top w:val="nil"/>
              <w:left w:val="nil"/>
              <w:bottom w:val="single" w:sz="4" w:space="0" w:color="auto"/>
              <w:right w:val="single" w:sz="4" w:space="0" w:color="auto"/>
            </w:tcBorders>
            <w:shd w:val="clear" w:color="auto" w:fill="auto"/>
            <w:noWrap/>
            <w:vAlign w:val="bottom"/>
            <w:hideMark/>
          </w:tcPr>
          <w:p w14:paraId="33C2095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Suikerbosrand</w:t>
            </w:r>
          </w:p>
        </w:tc>
        <w:tc>
          <w:tcPr>
            <w:tcW w:w="1134" w:type="dxa"/>
            <w:tcBorders>
              <w:top w:val="nil"/>
              <w:left w:val="nil"/>
              <w:bottom w:val="single" w:sz="4" w:space="0" w:color="auto"/>
              <w:right w:val="single" w:sz="4" w:space="0" w:color="auto"/>
            </w:tcBorders>
            <w:shd w:val="clear" w:color="auto" w:fill="auto"/>
            <w:noWrap/>
            <w:vAlign w:val="bottom"/>
            <w:hideMark/>
          </w:tcPr>
          <w:p w14:paraId="35ED139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6316530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-26.51</w:t>
            </w:r>
          </w:p>
        </w:tc>
        <w:tc>
          <w:tcPr>
            <w:tcW w:w="851" w:type="dxa"/>
            <w:tcBorders>
              <w:top w:val="nil"/>
              <w:left w:val="nil"/>
              <w:bottom w:val="single" w:sz="4" w:space="0" w:color="auto"/>
              <w:right w:val="single" w:sz="4" w:space="0" w:color="auto"/>
            </w:tcBorders>
            <w:shd w:val="clear" w:color="auto" w:fill="auto"/>
            <w:noWrap/>
            <w:vAlign w:val="bottom"/>
            <w:hideMark/>
          </w:tcPr>
          <w:p w14:paraId="6A7C7AC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28.25</w:t>
            </w:r>
          </w:p>
        </w:tc>
        <w:tc>
          <w:tcPr>
            <w:tcW w:w="850" w:type="dxa"/>
            <w:tcBorders>
              <w:top w:val="nil"/>
              <w:left w:val="nil"/>
              <w:bottom w:val="single" w:sz="4" w:space="0" w:color="auto"/>
              <w:right w:val="single" w:sz="4" w:space="0" w:color="auto"/>
            </w:tcBorders>
            <w:shd w:val="clear" w:color="auto" w:fill="auto"/>
            <w:noWrap/>
            <w:vAlign w:val="bottom"/>
            <w:hideMark/>
          </w:tcPr>
          <w:p w14:paraId="447EFD7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56CE513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440D768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690</w:t>
            </w:r>
          </w:p>
        </w:tc>
        <w:tc>
          <w:tcPr>
            <w:tcW w:w="992" w:type="dxa"/>
            <w:tcBorders>
              <w:top w:val="nil"/>
              <w:left w:val="nil"/>
              <w:bottom w:val="single" w:sz="4" w:space="0" w:color="auto"/>
              <w:right w:val="single" w:sz="4" w:space="0" w:color="auto"/>
            </w:tcBorders>
            <w:shd w:val="clear" w:color="auto" w:fill="auto"/>
            <w:noWrap/>
            <w:vAlign w:val="bottom"/>
            <w:hideMark/>
          </w:tcPr>
          <w:p w14:paraId="5389F07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15.90</w:t>
            </w:r>
          </w:p>
        </w:tc>
        <w:tc>
          <w:tcPr>
            <w:tcW w:w="993" w:type="dxa"/>
            <w:tcBorders>
              <w:top w:val="nil"/>
              <w:left w:val="nil"/>
              <w:bottom w:val="single" w:sz="4" w:space="0" w:color="auto"/>
              <w:right w:val="single" w:sz="4" w:space="0" w:color="auto"/>
            </w:tcBorders>
            <w:shd w:val="clear" w:color="auto" w:fill="auto"/>
            <w:noWrap/>
            <w:vAlign w:val="bottom"/>
            <w:hideMark/>
          </w:tcPr>
          <w:p w14:paraId="6DD9E42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4.29</w:t>
            </w:r>
          </w:p>
        </w:tc>
        <w:tc>
          <w:tcPr>
            <w:tcW w:w="850" w:type="dxa"/>
            <w:tcBorders>
              <w:top w:val="nil"/>
              <w:left w:val="nil"/>
              <w:bottom w:val="single" w:sz="4" w:space="0" w:color="auto"/>
              <w:right w:val="single" w:sz="4" w:space="0" w:color="auto"/>
            </w:tcBorders>
            <w:shd w:val="clear" w:color="auto" w:fill="auto"/>
            <w:noWrap/>
            <w:vAlign w:val="bottom"/>
            <w:hideMark/>
          </w:tcPr>
          <w:p w14:paraId="5B11D85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-0.270</w:t>
            </w:r>
          </w:p>
        </w:tc>
        <w:tc>
          <w:tcPr>
            <w:tcW w:w="709" w:type="dxa"/>
            <w:tcBorders>
              <w:top w:val="nil"/>
              <w:left w:val="nil"/>
              <w:bottom w:val="single" w:sz="4" w:space="0" w:color="auto"/>
              <w:right w:val="single" w:sz="4" w:space="0" w:color="auto"/>
            </w:tcBorders>
            <w:shd w:val="clear" w:color="auto" w:fill="auto"/>
            <w:noWrap/>
            <w:vAlign w:val="bottom"/>
            <w:hideMark/>
          </w:tcPr>
          <w:p w14:paraId="56A4B840" w14:textId="03963195"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083D4FC3" w14:textId="13BF702A"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23.80</w:t>
            </w:r>
          </w:p>
        </w:tc>
        <w:tc>
          <w:tcPr>
            <w:tcW w:w="2977" w:type="dxa"/>
            <w:tcBorders>
              <w:top w:val="nil"/>
              <w:left w:val="nil"/>
              <w:bottom w:val="single" w:sz="4" w:space="0" w:color="auto"/>
              <w:right w:val="single" w:sz="4" w:space="0" w:color="auto"/>
            </w:tcBorders>
            <w:shd w:val="clear" w:color="auto" w:fill="auto"/>
            <w:noWrap/>
            <w:vAlign w:val="center"/>
            <w:hideMark/>
          </w:tcPr>
          <w:p w14:paraId="33299D85" w14:textId="6472072F"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4D40A8CC"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7F6831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SA_TBa</w:t>
            </w:r>
          </w:p>
        </w:tc>
        <w:tc>
          <w:tcPr>
            <w:tcW w:w="1560" w:type="dxa"/>
            <w:tcBorders>
              <w:top w:val="nil"/>
              <w:left w:val="nil"/>
              <w:bottom w:val="single" w:sz="4" w:space="0" w:color="auto"/>
              <w:right w:val="single" w:sz="4" w:space="0" w:color="auto"/>
            </w:tcBorders>
            <w:shd w:val="clear" w:color="auto" w:fill="auto"/>
            <w:noWrap/>
            <w:vAlign w:val="bottom"/>
            <w:hideMark/>
          </w:tcPr>
          <w:p w14:paraId="27101B5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T-Baines</w:t>
            </w:r>
          </w:p>
        </w:tc>
        <w:tc>
          <w:tcPr>
            <w:tcW w:w="1134" w:type="dxa"/>
            <w:tcBorders>
              <w:top w:val="nil"/>
              <w:left w:val="nil"/>
              <w:bottom w:val="single" w:sz="4" w:space="0" w:color="auto"/>
              <w:right w:val="single" w:sz="4" w:space="0" w:color="auto"/>
            </w:tcBorders>
            <w:shd w:val="clear" w:color="auto" w:fill="auto"/>
            <w:noWrap/>
            <w:vAlign w:val="bottom"/>
            <w:hideMark/>
          </w:tcPr>
          <w:p w14:paraId="2FF4C5F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5C5BA93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-33.39</w:t>
            </w:r>
          </w:p>
        </w:tc>
        <w:tc>
          <w:tcPr>
            <w:tcW w:w="851" w:type="dxa"/>
            <w:tcBorders>
              <w:top w:val="nil"/>
              <w:left w:val="nil"/>
              <w:bottom w:val="single" w:sz="4" w:space="0" w:color="auto"/>
              <w:right w:val="single" w:sz="4" w:space="0" w:color="auto"/>
            </w:tcBorders>
            <w:shd w:val="clear" w:color="auto" w:fill="auto"/>
            <w:noWrap/>
            <w:vAlign w:val="bottom"/>
            <w:hideMark/>
          </w:tcPr>
          <w:p w14:paraId="4378637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26.49</w:t>
            </w:r>
          </w:p>
        </w:tc>
        <w:tc>
          <w:tcPr>
            <w:tcW w:w="850" w:type="dxa"/>
            <w:tcBorders>
              <w:top w:val="nil"/>
              <w:left w:val="nil"/>
              <w:bottom w:val="single" w:sz="4" w:space="0" w:color="auto"/>
              <w:right w:val="single" w:sz="4" w:space="0" w:color="auto"/>
            </w:tcBorders>
            <w:shd w:val="clear" w:color="auto" w:fill="auto"/>
            <w:noWrap/>
            <w:vAlign w:val="bottom"/>
            <w:hideMark/>
          </w:tcPr>
          <w:p w14:paraId="7C8C07E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2317C33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61A90BE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581</w:t>
            </w:r>
          </w:p>
        </w:tc>
        <w:tc>
          <w:tcPr>
            <w:tcW w:w="992" w:type="dxa"/>
            <w:tcBorders>
              <w:top w:val="nil"/>
              <w:left w:val="nil"/>
              <w:bottom w:val="single" w:sz="4" w:space="0" w:color="auto"/>
              <w:right w:val="single" w:sz="4" w:space="0" w:color="auto"/>
            </w:tcBorders>
            <w:shd w:val="clear" w:color="auto" w:fill="auto"/>
            <w:noWrap/>
            <w:vAlign w:val="bottom"/>
            <w:hideMark/>
          </w:tcPr>
          <w:p w14:paraId="2D3A0DC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17.33</w:t>
            </w:r>
          </w:p>
        </w:tc>
        <w:tc>
          <w:tcPr>
            <w:tcW w:w="993" w:type="dxa"/>
            <w:tcBorders>
              <w:top w:val="nil"/>
              <w:left w:val="nil"/>
              <w:bottom w:val="single" w:sz="4" w:space="0" w:color="auto"/>
              <w:right w:val="single" w:sz="4" w:space="0" w:color="auto"/>
            </w:tcBorders>
            <w:shd w:val="clear" w:color="auto" w:fill="auto"/>
            <w:noWrap/>
            <w:vAlign w:val="bottom"/>
            <w:hideMark/>
          </w:tcPr>
          <w:p w14:paraId="272F975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2.69</w:t>
            </w:r>
          </w:p>
        </w:tc>
        <w:tc>
          <w:tcPr>
            <w:tcW w:w="850" w:type="dxa"/>
            <w:tcBorders>
              <w:top w:val="nil"/>
              <w:left w:val="nil"/>
              <w:bottom w:val="single" w:sz="4" w:space="0" w:color="auto"/>
              <w:right w:val="single" w:sz="4" w:space="0" w:color="auto"/>
            </w:tcBorders>
            <w:shd w:val="clear" w:color="auto" w:fill="auto"/>
            <w:noWrap/>
            <w:vAlign w:val="bottom"/>
            <w:hideMark/>
          </w:tcPr>
          <w:p w14:paraId="67CD845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-0.227</w:t>
            </w:r>
          </w:p>
        </w:tc>
        <w:tc>
          <w:tcPr>
            <w:tcW w:w="709" w:type="dxa"/>
            <w:tcBorders>
              <w:top w:val="nil"/>
              <w:left w:val="nil"/>
              <w:bottom w:val="single" w:sz="4" w:space="0" w:color="auto"/>
              <w:right w:val="single" w:sz="4" w:space="0" w:color="auto"/>
            </w:tcBorders>
            <w:shd w:val="clear" w:color="auto" w:fill="auto"/>
            <w:noWrap/>
            <w:vAlign w:val="bottom"/>
            <w:hideMark/>
          </w:tcPr>
          <w:p w14:paraId="525C3150" w14:textId="6DBBBC10"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9.67</w:t>
            </w:r>
          </w:p>
        </w:tc>
        <w:tc>
          <w:tcPr>
            <w:tcW w:w="850" w:type="dxa"/>
            <w:tcBorders>
              <w:top w:val="nil"/>
              <w:left w:val="nil"/>
              <w:bottom w:val="single" w:sz="4" w:space="0" w:color="auto"/>
              <w:right w:val="single" w:sz="4" w:space="0" w:color="auto"/>
            </w:tcBorders>
            <w:shd w:val="clear" w:color="auto" w:fill="auto"/>
            <w:noWrap/>
            <w:hideMark/>
          </w:tcPr>
          <w:p w14:paraId="35DCAD1E" w14:textId="2A746BF4"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48.80</w:t>
            </w:r>
          </w:p>
        </w:tc>
        <w:tc>
          <w:tcPr>
            <w:tcW w:w="2977" w:type="dxa"/>
            <w:tcBorders>
              <w:top w:val="nil"/>
              <w:left w:val="nil"/>
              <w:bottom w:val="single" w:sz="4" w:space="0" w:color="auto"/>
              <w:right w:val="single" w:sz="4" w:space="0" w:color="auto"/>
            </w:tcBorders>
            <w:shd w:val="clear" w:color="auto" w:fill="auto"/>
            <w:noWrap/>
            <w:vAlign w:val="center"/>
            <w:hideMark/>
          </w:tcPr>
          <w:p w14:paraId="6DEA36AE" w14:textId="2D21DC98"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49AE49DE"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498700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lastRenderedPageBreak/>
              <w:t>SA_Tsi</w:t>
            </w:r>
          </w:p>
        </w:tc>
        <w:tc>
          <w:tcPr>
            <w:tcW w:w="1560" w:type="dxa"/>
            <w:tcBorders>
              <w:top w:val="nil"/>
              <w:left w:val="nil"/>
              <w:bottom w:val="single" w:sz="4" w:space="0" w:color="auto"/>
              <w:right w:val="single" w:sz="4" w:space="0" w:color="auto"/>
            </w:tcBorders>
            <w:shd w:val="clear" w:color="auto" w:fill="auto"/>
            <w:noWrap/>
            <w:vAlign w:val="bottom"/>
            <w:hideMark/>
          </w:tcPr>
          <w:p w14:paraId="270F89A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Tsitsikamma</w:t>
            </w:r>
          </w:p>
        </w:tc>
        <w:tc>
          <w:tcPr>
            <w:tcW w:w="1134" w:type="dxa"/>
            <w:tcBorders>
              <w:top w:val="nil"/>
              <w:left w:val="nil"/>
              <w:bottom w:val="single" w:sz="4" w:space="0" w:color="auto"/>
              <w:right w:val="single" w:sz="4" w:space="0" w:color="auto"/>
            </w:tcBorders>
            <w:shd w:val="clear" w:color="auto" w:fill="auto"/>
            <w:noWrap/>
            <w:vAlign w:val="bottom"/>
            <w:hideMark/>
          </w:tcPr>
          <w:p w14:paraId="1A217B5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11860CC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-34.04</w:t>
            </w:r>
          </w:p>
        </w:tc>
        <w:tc>
          <w:tcPr>
            <w:tcW w:w="851" w:type="dxa"/>
            <w:tcBorders>
              <w:top w:val="nil"/>
              <w:left w:val="nil"/>
              <w:bottom w:val="single" w:sz="4" w:space="0" w:color="auto"/>
              <w:right w:val="single" w:sz="4" w:space="0" w:color="auto"/>
            </w:tcBorders>
            <w:shd w:val="clear" w:color="auto" w:fill="auto"/>
            <w:noWrap/>
            <w:vAlign w:val="bottom"/>
            <w:hideMark/>
          </w:tcPr>
          <w:p w14:paraId="5EA5FDE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23.99</w:t>
            </w:r>
          </w:p>
        </w:tc>
        <w:tc>
          <w:tcPr>
            <w:tcW w:w="850" w:type="dxa"/>
            <w:tcBorders>
              <w:top w:val="nil"/>
              <w:left w:val="nil"/>
              <w:bottom w:val="single" w:sz="4" w:space="0" w:color="auto"/>
              <w:right w:val="single" w:sz="4" w:space="0" w:color="auto"/>
            </w:tcBorders>
            <w:shd w:val="clear" w:color="auto" w:fill="auto"/>
            <w:noWrap/>
            <w:vAlign w:val="bottom"/>
            <w:hideMark/>
          </w:tcPr>
          <w:p w14:paraId="210A29D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1DF3C2F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2B8A8D5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830</w:t>
            </w:r>
          </w:p>
        </w:tc>
        <w:tc>
          <w:tcPr>
            <w:tcW w:w="992" w:type="dxa"/>
            <w:tcBorders>
              <w:top w:val="nil"/>
              <w:left w:val="nil"/>
              <w:bottom w:val="single" w:sz="4" w:space="0" w:color="auto"/>
              <w:right w:val="single" w:sz="4" w:space="0" w:color="auto"/>
            </w:tcBorders>
            <w:shd w:val="clear" w:color="auto" w:fill="auto"/>
            <w:noWrap/>
            <w:vAlign w:val="bottom"/>
            <w:hideMark/>
          </w:tcPr>
          <w:p w14:paraId="7D5D0AC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13.30</w:t>
            </w:r>
          </w:p>
        </w:tc>
        <w:tc>
          <w:tcPr>
            <w:tcW w:w="993" w:type="dxa"/>
            <w:tcBorders>
              <w:top w:val="nil"/>
              <w:left w:val="nil"/>
              <w:bottom w:val="single" w:sz="4" w:space="0" w:color="auto"/>
              <w:right w:val="single" w:sz="4" w:space="0" w:color="auto"/>
            </w:tcBorders>
            <w:shd w:val="clear" w:color="auto" w:fill="auto"/>
            <w:noWrap/>
            <w:vAlign w:val="bottom"/>
            <w:hideMark/>
          </w:tcPr>
          <w:p w14:paraId="7572B19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2.98</w:t>
            </w:r>
          </w:p>
        </w:tc>
        <w:tc>
          <w:tcPr>
            <w:tcW w:w="850" w:type="dxa"/>
            <w:tcBorders>
              <w:top w:val="nil"/>
              <w:left w:val="nil"/>
              <w:bottom w:val="single" w:sz="4" w:space="0" w:color="auto"/>
              <w:right w:val="single" w:sz="4" w:space="0" w:color="auto"/>
            </w:tcBorders>
            <w:shd w:val="clear" w:color="auto" w:fill="auto"/>
            <w:noWrap/>
            <w:vAlign w:val="bottom"/>
            <w:hideMark/>
          </w:tcPr>
          <w:p w14:paraId="4C146E5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0.190</w:t>
            </w:r>
          </w:p>
        </w:tc>
        <w:tc>
          <w:tcPr>
            <w:tcW w:w="709" w:type="dxa"/>
            <w:tcBorders>
              <w:top w:val="nil"/>
              <w:left w:val="nil"/>
              <w:bottom w:val="single" w:sz="4" w:space="0" w:color="auto"/>
              <w:right w:val="single" w:sz="4" w:space="0" w:color="auto"/>
            </w:tcBorders>
            <w:shd w:val="clear" w:color="auto" w:fill="auto"/>
            <w:noWrap/>
            <w:vAlign w:val="bottom"/>
            <w:hideMark/>
          </w:tcPr>
          <w:p w14:paraId="46D9A9CA" w14:textId="3BCBB9E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12.00</w:t>
            </w:r>
          </w:p>
        </w:tc>
        <w:tc>
          <w:tcPr>
            <w:tcW w:w="850" w:type="dxa"/>
            <w:tcBorders>
              <w:top w:val="nil"/>
              <w:left w:val="nil"/>
              <w:bottom w:val="single" w:sz="4" w:space="0" w:color="auto"/>
              <w:right w:val="single" w:sz="4" w:space="0" w:color="auto"/>
            </w:tcBorders>
            <w:shd w:val="clear" w:color="auto" w:fill="auto"/>
            <w:noWrap/>
            <w:hideMark/>
          </w:tcPr>
          <w:p w14:paraId="27538E57" w14:textId="6B58F1D7"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63.58</w:t>
            </w:r>
          </w:p>
        </w:tc>
        <w:tc>
          <w:tcPr>
            <w:tcW w:w="2977" w:type="dxa"/>
            <w:tcBorders>
              <w:top w:val="nil"/>
              <w:left w:val="nil"/>
              <w:bottom w:val="single" w:sz="4" w:space="0" w:color="auto"/>
              <w:right w:val="single" w:sz="4" w:space="0" w:color="auto"/>
            </w:tcBorders>
            <w:shd w:val="clear" w:color="auto" w:fill="auto"/>
            <w:noWrap/>
            <w:vAlign w:val="center"/>
            <w:hideMark/>
          </w:tcPr>
          <w:p w14:paraId="4B885EEB" w14:textId="1C021A5A" w:rsidR="00D8604C" w:rsidRPr="006663F0" w:rsidRDefault="00D8604C" w:rsidP="002F1A89">
            <w:pPr>
              <w:rPr>
                <w:rFonts w:ascii="Arial" w:hAnsi="Arial" w:cs="Arial"/>
                <w:color w:val="000000"/>
                <w:sz w:val="18"/>
                <w:szCs w:val="18"/>
                <w:lang w:val="en-US"/>
              </w:rPr>
            </w:pPr>
            <w:r w:rsidRPr="006663F0">
              <w:rPr>
                <w:rFonts w:ascii="Arial" w:hAnsi="Arial" w:cs="Arial"/>
                <w:color w:val="000000"/>
                <w:sz w:val="18"/>
                <w:szCs w:val="18"/>
                <w:lang w:val="en-US"/>
              </w:rPr>
              <w:t>APAAT; WCMC; http://www.parks-sa.co.za/parks/Tsitsikamma/default.html#fauna</w:t>
            </w:r>
          </w:p>
        </w:tc>
      </w:tr>
      <w:tr w:rsidR="00D8604C" w:rsidRPr="006663F0" w14:paraId="033D235E"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E54A41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SA_Vaa</w:t>
            </w:r>
          </w:p>
        </w:tc>
        <w:tc>
          <w:tcPr>
            <w:tcW w:w="1560" w:type="dxa"/>
            <w:tcBorders>
              <w:top w:val="nil"/>
              <w:left w:val="nil"/>
              <w:bottom w:val="single" w:sz="4" w:space="0" w:color="auto"/>
              <w:right w:val="single" w:sz="4" w:space="0" w:color="auto"/>
            </w:tcBorders>
            <w:shd w:val="clear" w:color="auto" w:fill="auto"/>
            <w:noWrap/>
            <w:vAlign w:val="bottom"/>
            <w:hideMark/>
          </w:tcPr>
          <w:p w14:paraId="5027C30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Vaalbos</w:t>
            </w:r>
          </w:p>
        </w:tc>
        <w:tc>
          <w:tcPr>
            <w:tcW w:w="1134" w:type="dxa"/>
            <w:tcBorders>
              <w:top w:val="nil"/>
              <w:left w:val="nil"/>
              <w:bottom w:val="single" w:sz="4" w:space="0" w:color="auto"/>
              <w:right w:val="single" w:sz="4" w:space="0" w:color="auto"/>
            </w:tcBorders>
            <w:shd w:val="clear" w:color="auto" w:fill="auto"/>
            <w:noWrap/>
            <w:vAlign w:val="bottom"/>
            <w:hideMark/>
          </w:tcPr>
          <w:p w14:paraId="2072822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63F796A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-28.59</w:t>
            </w:r>
          </w:p>
        </w:tc>
        <w:tc>
          <w:tcPr>
            <w:tcW w:w="851" w:type="dxa"/>
            <w:tcBorders>
              <w:top w:val="nil"/>
              <w:left w:val="nil"/>
              <w:bottom w:val="single" w:sz="4" w:space="0" w:color="auto"/>
              <w:right w:val="single" w:sz="4" w:space="0" w:color="auto"/>
            </w:tcBorders>
            <w:shd w:val="clear" w:color="auto" w:fill="auto"/>
            <w:noWrap/>
            <w:vAlign w:val="bottom"/>
            <w:hideMark/>
          </w:tcPr>
          <w:p w14:paraId="2C5BCDB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24.34</w:t>
            </w:r>
          </w:p>
        </w:tc>
        <w:tc>
          <w:tcPr>
            <w:tcW w:w="850" w:type="dxa"/>
            <w:tcBorders>
              <w:top w:val="nil"/>
              <w:left w:val="nil"/>
              <w:bottom w:val="single" w:sz="4" w:space="0" w:color="auto"/>
              <w:right w:val="single" w:sz="4" w:space="0" w:color="auto"/>
            </w:tcBorders>
            <w:shd w:val="clear" w:color="auto" w:fill="auto"/>
            <w:noWrap/>
            <w:vAlign w:val="bottom"/>
            <w:hideMark/>
          </w:tcPr>
          <w:p w14:paraId="58EF32F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6B8390B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3152910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412</w:t>
            </w:r>
          </w:p>
        </w:tc>
        <w:tc>
          <w:tcPr>
            <w:tcW w:w="992" w:type="dxa"/>
            <w:tcBorders>
              <w:top w:val="nil"/>
              <w:left w:val="nil"/>
              <w:bottom w:val="single" w:sz="4" w:space="0" w:color="auto"/>
              <w:right w:val="single" w:sz="4" w:space="0" w:color="auto"/>
            </w:tcBorders>
            <w:shd w:val="clear" w:color="auto" w:fill="auto"/>
            <w:noWrap/>
            <w:vAlign w:val="bottom"/>
            <w:hideMark/>
          </w:tcPr>
          <w:p w14:paraId="47933C6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18.18</w:t>
            </w:r>
          </w:p>
        </w:tc>
        <w:tc>
          <w:tcPr>
            <w:tcW w:w="993" w:type="dxa"/>
            <w:tcBorders>
              <w:top w:val="nil"/>
              <w:left w:val="nil"/>
              <w:bottom w:val="single" w:sz="4" w:space="0" w:color="auto"/>
              <w:right w:val="single" w:sz="4" w:space="0" w:color="auto"/>
            </w:tcBorders>
            <w:shd w:val="clear" w:color="auto" w:fill="auto"/>
            <w:noWrap/>
            <w:vAlign w:val="bottom"/>
            <w:hideMark/>
          </w:tcPr>
          <w:p w14:paraId="7681C48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5.54</w:t>
            </w:r>
          </w:p>
        </w:tc>
        <w:tc>
          <w:tcPr>
            <w:tcW w:w="850" w:type="dxa"/>
            <w:tcBorders>
              <w:top w:val="nil"/>
              <w:left w:val="nil"/>
              <w:bottom w:val="single" w:sz="4" w:space="0" w:color="auto"/>
              <w:right w:val="single" w:sz="4" w:space="0" w:color="auto"/>
            </w:tcBorders>
            <w:shd w:val="clear" w:color="auto" w:fill="auto"/>
            <w:noWrap/>
            <w:vAlign w:val="bottom"/>
            <w:hideMark/>
          </w:tcPr>
          <w:p w14:paraId="6B5CC82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-0.578</w:t>
            </w:r>
          </w:p>
        </w:tc>
        <w:tc>
          <w:tcPr>
            <w:tcW w:w="709" w:type="dxa"/>
            <w:tcBorders>
              <w:top w:val="nil"/>
              <w:left w:val="nil"/>
              <w:bottom w:val="single" w:sz="4" w:space="0" w:color="auto"/>
              <w:right w:val="single" w:sz="4" w:space="0" w:color="auto"/>
            </w:tcBorders>
            <w:shd w:val="clear" w:color="auto" w:fill="auto"/>
            <w:noWrap/>
            <w:vAlign w:val="bottom"/>
            <w:hideMark/>
          </w:tcPr>
          <w:p w14:paraId="61777607" w14:textId="0EFF45FD"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5.25</w:t>
            </w:r>
          </w:p>
        </w:tc>
        <w:tc>
          <w:tcPr>
            <w:tcW w:w="850" w:type="dxa"/>
            <w:tcBorders>
              <w:top w:val="nil"/>
              <w:left w:val="nil"/>
              <w:bottom w:val="single" w:sz="4" w:space="0" w:color="auto"/>
              <w:right w:val="single" w:sz="4" w:space="0" w:color="auto"/>
            </w:tcBorders>
            <w:shd w:val="clear" w:color="auto" w:fill="auto"/>
            <w:noWrap/>
            <w:hideMark/>
          </w:tcPr>
          <w:p w14:paraId="3EF7E01B" w14:textId="7241FD53"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.00</w:t>
            </w:r>
          </w:p>
        </w:tc>
        <w:tc>
          <w:tcPr>
            <w:tcW w:w="2977" w:type="dxa"/>
            <w:tcBorders>
              <w:top w:val="nil"/>
              <w:left w:val="nil"/>
              <w:bottom w:val="single" w:sz="4" w:space="0" w:color="auto"/>
              <w:right w:val="single" w:sz="4" w:space="0" w:color="auto"/>
            </w:tcBorders>
            <w:shd w:val="clear" w:color="auto" w:fill="auto"/>
            <w:noWrap/>
            <w:vAlign w:val="center"/>
            <w:hideMark/>
          </w:tcPr>
          <w:p w14:paraId="465D456C" w14:textId="49CE29CA"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13171A8B"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B828C8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SA_Zeb</w:t>
            </w:r>
          </w:p>
        </w:tc>
        <w:tc>
          <w:tcPr>
            <w:tcW w:w="1560" w:type="dxa"/>
            <w:tcBorders>
              <w:top w:val="nil"/>
              <w:left w:val="nil"/>
              <w:bottom w:val="single" w:sz="4" w:space="0" w:color="auto"/>
              <w:right w:val="single" w:sz="4" w:space="0" w:color="auto"/>
            </w:tcBorders>
            <w:shd w:val="clear" w:color="auto" w:fill="auto"/>
            <w:noWrap/>
            <w:vAlign w:val="bottom"/>
            <w:hideMark/>
          </w:tcPr>
          <w:p w14:paraId="3A56573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Mt-Zebra</w:t>
            </w:r>
          </w:p>
        </w:tc>
        <w:tc>
          <w:tcPr>
            <w:tcW w:w="1134" w:type="dxa"/>
            <w:tcBorders>
              <w:top w:val="nil"/>
              <w:left w:val="nil"/>
              <w:bottom w:val="single" w:sz="4" w:space="0" w:color="auto"/>
              <w:right w:val="single" w:sz="4" w:space="0" w:color="auto"/>
            </w:tcBorders>
            <w:shd w:val="clear" w:color="auto" w:fill="auto"/>
            <w:noWrap/>
            <w:vAlign w:val="bottom"/>
            <w:hideMark/>
          </w:tcPr>
          <w:p w14:paraId="1D5D861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 Africa</w:t>
            </w:r>
          </w:p>
        </w:tc>
        <w:tc>
          <w:tcPr>
            <w:tcW w:w="850" w:type="dxa"/>
            <w:tcBorders>
              <w:top w:val="nil"/>
              <w:left w:val="nil"/>
              <w:bottom w:val="single" w:sz="4" w:space="0" w:color="auto"/>
              <w:right w:val="single" w:sz="4" w:space="0" w:color="auto"/>
            </w:tcBorders>
            <w:shd w:val="clear" w:color="auto" w:fill="auto"/>
            <w:noWrap/>
            <w:vAlign w:val="bottom"/>
            <w:hideMark/>
          </w:tcPr>
          <w:p w14:paraId="27EF074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-32.20</w:t>
            </w:r>
          </w:p>
        </w:tc>
        <w:tc>
          <w:tcPr>
            <w:tcW w:w="851" w:type="dxa"/>
            <w:tcBorders>
              <w:top w:val="nil"/>
              <w:left w:val="nil"/>
              <w:bottom w:val="single" w:sz="4" w:space="0" w:color="auto"/>
              <w:right w:val="single" w:sz="4" w:space="0" w:color="auto"/>
            </w:tcBorders>
            <w:shd w:val="clear" w:color="auto" w:fill="auto"/>
            <w:noWrap/>
            <w:vAlign w:val="bottom"/>
            <w:hideMark/>
          </w:tcPr>
          <w:p w14:paraId="17F6716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25.40</w:t>
            </w:r>
          </w:p>
        </w:tc>
        <w:tc>
          <w:tcPr>
            <w:tcW w:w="850" w:type="dxa"/>
            <w:tcBorders>
              <w:top w:val="nil"/>
              <w:left w:val="nil"/>
              <w:bottom w:val="single" w:sz="4" w:space="0" w:color="auto"/>
              <w:right w:val="single" w:sz="4" w:space="0" w:color="auto"/>
            </w:tcBorders>
            <w:shd w:val="clear" w:color="auto" w:fill="auto"/>
            <w:noWrap/>
            <w:vAlign w:val="bottom"/>
            <w:hideMark/>
          </w:tcPr>
          <w:p w14:paraId="646A458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5BF936B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02B4BD9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343</w:t>
            </w:r>
          </w:p>
        </w:tc>
        <w:tc>
          <w:tcPr>
            <w:tcW w:w="992" w:type="dxa"/>
            <w:tcBorders>
              <w:top w:val="nil"/>
              <w:left w:val="nil"/>
              <w:bottom w:val="single" w:sz="4" w:space="0" w:color="auto"/>
              <w:right w:val="single" w:sz="4" w:space="0" w:color="auto"/>
            </w:tcBorders>
            <w:shd w:val="clear" w:color="auto" w:fill="auto"/>
            <w:noWrap/>
            <w:vAlign w:val="bottom"/>
            <w:hideMark/>
          </w:tcPr>
          <w:p w14:paraId="6AD9D25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15.00</w:t>
            </w:r>
          </w:p>
        </w:tc>
        <w:tc>
          <w:tcPr>
            <w:tcW w:w="993" w:type="dxa"/>
            <w:tcBorders>
              <w:top w:val="nil"/>
              <w:left w:val="nil"/>
              <w:bottom w:val="single" w:sz="4" w:space="0" w:color="auto"/>
              <w:right w:val="single" w:sz="4" w:space="0" w:color="auto"/>
            </w:tcBorders>
            <w:shd w:val="clear" w:color="auto" w:fill="auto"/>
            <w:noWrap/>
            <w:vAlign w:val="bottom"/>
            <w:hideMark/>
          </w:tcPr>
          <w:p w14:paraId="416681C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4.57</w:t>
            </w:r>
          </w:p>
        </w:tc>
        <w:tc>
          <w:tcPr>
            <w:tcW w:w="850" w:type="dxa"/>
            <w:tcBorders>
              <w:top w:val="nil"/>
              <w:left w:val="nil"/>
              <w:bottom w:val="single" w:sz="4" w:space="0" w:color="auto"/>
              <w:right w:val="single" w:sz="4" w:space="0" w:color="auto"/>
            </w:tcBorders>
            <w:shd w:val="clear" w:color="auto" w:fill="auto"/>
            <w:noWrap/>
            <w:vAlign w:val="bottom"/>
            <w:hideMark/>
          </w:tcPr>
          <w:p w14:paraId="148DDF7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-0.538</w:t>
            </w:r>
          </w:p>
        </w:tc>
        <w:tc>
          <w:tcPr>
            <w:tcW w:w="709" w:type="dxa"/>
            <w:tcBorders>
              <w:top w:val="nil"/>
              <w:left w:val="nil"/>
              <w:bottom w:val="single" w:sz="4" w:space="0" w:color="auto"/>
              <w:right w:val="single" w:sz="4" w:space="0" w:color="auto"/>
            </w:tcBorders>
            <w:shd w:val="clear" w:color="auto" w:fill="auto"/>
            <w:noWrap/>
            <w:vAlign w:val="bottom"/>
            <w:hideMark/>
          </w:tcPr>
          <w:p w14:paraId="21C21A0B" w14:textId="358450A6"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5.75</w:t>
            </w:r>
          </w:p>
        </w:tc>
        <w:tc>
          <w:tcPr>
            <w:tcW w:w="850" w:type="dxa"/>
            <w:tcBorders>
              <w:top w:val="nil"/>
              <w:left w:val="nil"/>
              <w:bottom w:val="single" w:sz="4" w:space="0" w:color="auto"/>
              <w:right w:val="single" w:sz="4" w:space="0" w:color="auto"/>
            </w:tcBorders>
            <w:shd w:val="clear" w:color="auto" w:fill="auto"/>
            <w:noWrap/>
            <w:hideMark/>
          </w:tcPr>
          <w:p w14:paraId="2E6DD49D" w14:textId="6712D1F3"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19.72</w:t>
            </w:r>
          </w:p>
        </w:tc>
        <w:tc>
          <w:tcPr>
            <w:tcW w:w="2977" w:type="dxa"/>
            <w:tcBorders>
              <w:top w:val="nil"/>
              <w:left w:val="nil"/>
              <w:bottom w:val="nil"/>
              <w:right w:val="single" w:sz="4" w:space="0" w:color="auto"/>
            </w:tcBorders>
            <w:shd w:val="clear" w:color="auto" w:fill="auto"/>
            <w:noWrap/>
            <w:vAlign w:val="bottom"/>
            <w:hideMark/>
          </w:tcPr>
          <w:p w14:paraId="468262DA" w14:textId="1D1BAD08" w:rsidR="00D8604C" w:rsidRPr="006663F0" w:rsidRDefault="00D8604C" w:rsidP="002F1A89">
            <w:pPr>
              <w:rPr>
                <w:rFonts w:ascii="Arial" w:hAnsi="Arial" w:cs="Arial"/>
                <w:i/>
                <w:iCs/>
                <w:color w:val="000000"/>
                <w:sz w:val="18"/>
                <w:szCs w:val="18"/>
                <w:lang w:val="en-US"/>
              </w:rPr>
            </w:pPr>
            <w:r w:rsidRPr="006663F0">
              <w:rPr>
                <w:rFonts w:ascii="Arial" w:hAnsi="Arial" w:cs="Arial"/>
                <w:color w:val="000000"/>
                <w:sz w:val="18"/>
                <w:szCs w:val="18"/>
                <w:lang w:val="en-US"/>
              </w:rPr>
              <w:t>APAAT; WCMC</w:t>
            </w:r>
            <w:proofErr w:type="gramStart"/>
            <w:r w:rsidRPr="006663F0">
              <w:rPr>
                <w:rFonts w:ascii="Arial" w:hAnsi="Arial" w:cs="Arial"/>
                <w:color w:val="000000"/>
                <w:sz w:val="18"/>
                <w:szCs w:val="18"/>
                <w:lang w:val="en-US"/>
              </w:rPr>
              <w:t>;  http</w:t>
            </w:r>
            <w:proofErr w:type="gramEnd"/>
            <w:r w:rsidRPr="006663F0">
              <w:rPr>
                <w:rFonts w:ascii="Arial" w:hAnsi="Arial" w:cs="Arial"/>
                <w:color w:val="000000"/>
                <w:sz w:val="18"/>
                <w:szCs w:val="18"/>
                <w:lang w:val="en-US"/>
              </w:rPr>
              <w:t>://www.parks-sa.co.za/parks/Tsitsikamma/default.html#fauna</w:t>
            </w:r>
          </w:p>
        </w:tc>
      </w:tr>
      <w:tr w:rsidR="00D8604C" w:rsidRPr="006663F0" w14:paraId="4A0AD64C"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861F5B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Se_BsC</w:t>
            </w:r>
          </w:p>
        </w:tc>
        <w:tc>
          <w:tcPr>
            <w:tcW w:w="1560" w:type="dxa"/>
            <w:tcBorders>
              <w:top w:val="nil"/>
              <w:left w:val="nil"/>
              <w:bottom w:val="single" w:sz="4" w:space="0" w:color="auto"/>
              <w:right w:val="single" w:sz="4" w:space="0" w:color="auto"/>
            </w:tcBorders>
            <w:shd w:val="clear" w:color="auto" w:fill="auto"/>
            <w:noWrap/>
            <w:vAlign w:val="bottom"/>
            <w:hideMark/>
          </w:tcPr>
          <w:p w14:paraId="611BBE8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BasseCasamance</w:t>
            </w:r>
          </w:p>
        </w:tc>
        <w:tc>
          <w:tcPr>
            <w:tcW w:w="1134" w:type="dxa"/>
            <w:tcBorders>
              <w:top w:val="nil"/>
              <w:left w:val="nil"/>
              <w:bottom w:val="single" w:sz="4" w:space="0" w:color="auto"/>
              <w:right w:val="single" w:sz="4" w:space="0" w:color="auto"/>
            </w:tcBorders>
            <w:shd w:val="clear" w:color="auto" w:fill="auto"/>
            <w:noWrap/>
            <w:vAlign w:val="bottom"/>
            <w:hideMark/>
          </w:tcPr>
          <w:p w14:paraId="006812B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Senegal</w:t>
            </w:r>
          </w:p>
        </w:tc>
        <w:tc>
          <w:tcPr>
            <w:tcW w:w="850" w:type="dxa"/>
            <w:tcBorders>
              <w:top w:val="nil"/>
              <w:left w:val="nil"/>
              <w:bottom w:val="single" w:sz="4" w:space="0" w:color="auto"/>
              <w:right w:val="single" w:sz="4" w:space="0" w:color="auto"/>
            </w:tcBorders>
            <w:shd w:val="clear" w:color="auto" w:fill="auto"/>
            <w:noWrap/>
            <w:vAlign w:val="bottom"/>
            <w:hideMark/>
          </w:tcPr>
          <w:p w14:paraId="33A1A9C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12.40</w:t>
            </w:r>
          </w:p>
        </w:tc>
        <w:tc>
          <w:tcPr>
            <w:tcW w:w="851" w:type="dxa"/>
            <w:tcBorders>
              <w:top w:val="nil"/>
              <w:left w:val="nil"/>
              <w:bottom w:val="single" w:sz="4" w:space="0" w:color="auto"/>
              <w:right w:val="single" w:sz="4" w:space="0" w:color="auto"/>
            </w:tcBorders>
            <w:shd w:val="clear" w:color="auto" w:fill="auto"/>
            <w:noWrap/>
            <w:vAlign w:val="bottom"/>
            <w:hideMark/>
          </w:tcPr>
          <w:p w14:paraId="5BFB07D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-16.60</w:t>
            </w:r>
          </w:p>
        </w:tc>
        <w:tc>
          <w:tcPr>
            <w:tcW w:w="850" w:type="dxa"/>
            <w:tcBorders>
              <w:top w:val="nil"/>
              <w:left w:val="nil"/>
              <w:bottom w:val="single" w:sz="4" w:space="0" w:color="auto"/>
              <w:right w:val="single" w:sz="4" w:space="0" w:color="auto"/>
            </w:tcBorders>
            <w:shd w:val="clear" w:color="auto" w:fill="auto"/>
            <w:noWrap/>
            <w:vAlign w:val="bottom"/>
            <w:hideMark/>
          </w:tcPr>
          <w:p w14:paraId="4868B57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7405B74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w:t>
            </w:r>
          </w:p>
        </w:tc>
        <w:tc>
          <w:tcPr>
            <w:tcW w:w="850" w:type="dxa"/>
            <w:tcBorders>
              <w:top w:val="nil"/>
              <w:left w:val="nil"/>
              <w:bottom w:val="single" w:sz="4" w:space="0" w:color="auto"/>
              <w:right w:val="single" w:sz="4" w:space="0" w:color="auto"/>
            </w:tcBorders>
            <w:shd w:val="clear" w:color="auto" w:fill="auto"/>
            <w:noWrap/>
            <w:vAlign w:val="bottom"/>
            <w:hideMark/>
          </w:tcPr>
          <w:p w14:paraId="1A55B32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1309</w:t>
            </w:r>
          </w:p>
        </w:tc>
        <w:tc>
          <w:tcPr>
            <w:tcW w:w="992" w:type="dxa"/>
            <w:tcBorders>
              <w:top w:val="nil"/>
              <w:left w:val="nil"/>
              <w:bottom w:val="single" w:sz="4" w:space="0" w:color="auto"/>
              <w:right w:val="single" w:sz="4" w:space="0" w:color="auto"/>
            </w:tcBorders>
            <w:shd w:val="clear" w:color="auto" w:fill="auto"/>
            <w:noWrap/>
            <w:vAlign w:val="bottom"/>
            <w:hideMark/>
          </w:tcPr>
          <w:p w14:paraId="64C5CEA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26.00</w:t>
            </w:r>
          </w:p>
        </w:tc>
        <w:tc>
          <w:tcPr>
            <w:tcW w:w="993" w:type="dxa"/>
            <w:tcBorders>
              <w:top w:val="nil"/>
              <w:left w:val="nil"/>
              <w:bottom w:val="single" w:sz="4" w:space="0" w:color="auto"/>
              <w:right w:val="single" w:sz="4" w:space="0" w:color="auto"/>
            </w:tcBorders>
            <w:shd w:val="clear" w:color="auto" w:fill="auto"/>
            <w:noWrap/>
            <w:vAlign w:val="bottom"/>
            <w:hideMark/>
          </w:tcPr>
          <w:p w14:paraId="1394E7E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1.34</w:t>
            </w:r>
          </w:p>
        </w:tc>
        <w:tc>
          <w:tcPr>
            <w:tcW w:w="850" w:type="dxa"/>
            <w:tcBorders>
              <w:top w:val="nil"/>
              <w:left w:val="nil"/>
              <w:bottom w:val="single" w:sz="4" w:space="0" w:color="auto"/>
              <w:right w:val="single" w:sz="4" w:space="0" w:color="auto"/>
            </w:tcBorders>
            <w:shd w:val="clear" w:color="auto" w:fill="auto"/>
            <w:noWrap/>
            <w:vAlign w:val="bottom"/>
            <w:hideMark/>
          </w:tcPr>
          <w:p w14:paraId="52926F7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-0.475</w:t>
            </w:r>
          </w:p>
        </w:tc>
        <w:tc>
          <w:tcPr>
            <w:tcW w:w="709" w:type="dxa"/>
            <w:tcBorders>
              <w:top w:val="nil"/>
              <w:left w:val="nil"/>
              <w:bottom w:val="single" w:sz="4" w:space="0" w:color="auto"/>
              <w:right w:val="single" w:sz="4" w:space="0" w:color="auto"/>
            </w:tcBorders>
            <w:shd w:val="clear" w:color="auto" w:fill="auto"/>
            <w:noWrap/>
            <w:vAlign w:val="bottom"/>
            <w:hideMark/>
          </w:tcPr>
          <w:p w14:paraId="56CA6E63" w14:textId="7413CD98"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5.00</w:t>
            </w:r>
          </w:p>
        </w:tc>
        <w:tc>
          <w:tcPr>
            <w:tcW w:w="850" w:type="dxa"/>
            <w:tcBorders>
              <w:top w:val="nil"/>
              <w:left w:val="nil"/>
              <w:bottom w:val="single" w:sz="4" w:space="0" w:color="auto"/>
              <w:right w:val="single" w:sz="4" w:space="0" w:color="auto"/>
            </w:tcBorders>
            <w:shd w:val="clear" w:color="auto" w:fill="auto"/>
            <w:noWrap/>
            <w:hideMark/>
          </w:tcPr>
          <w:p w14:paraId="2EF99D1D" w14:textId="0F69A352"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16.96</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390D3083" w14:textId="5B7527A2"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6D7AA3C1"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CCC111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Se_FeS</w:t>
            </w:r>
          </w:p>
        </w:tc>
        <w:tc>
          <w:tcPr>
            <w:tcW w:w="1560" w:type="dxa"/>
            <w:tcBorders>
              <w:top w:val="nil"/>
              <w:left w:val="nil"/>
              <w:bottom w:val="single" w:sz="4" w:space="0" w:color="auto"/>
              <w:right w:val="single" w:sz="4" w:space="0" w:color="auto"/>
            </w:tcBorders>
            <w:shd w:val="clear" w:color="auto" w:fill="auto"/>
            <w:noWrap/>
            <w:vAlign w:val="bottom"/>
            <w:hideMark/>
          </w:tcPr>
          <w:p w14:paraId="5BB8F71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FerloSud</w:t>
            </w:r>
          </w:p>
        </w:tc>
        <w:tc>
          <w:tcPr>
            <w:tcW w:w="1134" w:type="dxa"/>
            <w:tcBorders>
              <w:top w:val="nil"/>
              <w:left w:val="nil"/>
              <w:bottom w:val="single" w:sz="4" w:space="0" w:color="auto"/>
              <w:right w:val="single" w:sz="4" w:space="0" w:color="auto"/>
            </w:tcBorders>
            <w:shd w:val="clear" w:color="auto" w:fill="auto"/>
            <w:noWrap/>
            <w:vAlign w:val="bottom"/>
            <w:hideMark/>
          </w:tcPr>
          <w:p w14:paraId="61EB6B9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Senegal</w:t>
            </w:r>
          </w:p>
        </w:tc>
        <w:tc>
          <w:tcPr>
            <w:tcW w:w="850" w:type="dxa"/>
            <w:tcBorders>
              <w:top w:val="nil"/>
              <w:left w:val="nil"/>
              <w:bottom w:val="single" w:sz="4" w:space="0" w:color="auto"/>
              <w:right w:val="single" w:sz="4" w:space="0" w:color="auto"/>
            </w:tcBorders>
            <w:shd w:val="clear" w:color="auto" w:fill="auto"/>
            <w:noWrap/>
            <w:vAlign w:val="bottom"/>
            <w:hideMark/>
          </w:tcPr>
          <w:p w14:paraId="1F8A877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14.85</w:t>
            </w:r>
          </w:p>
        </w:tc>
        <w:tc>
          <w:tcPr>
            <w:tcW w:w="851" w:type="dxa"/>
            <w:tcBorders>
              <w:top w:val="nil"/>
              <w:left w:val="nil"/>
              <w:bottom w:val="single" w:sz="4" w:space="0" w:color="auto"/>
              <w:right w:val="single" w:sz="4" w:space="0" w:color="auto"/>
            </w:tcBorders>
            <w:shd w:val="clear" w:color="auto" w:fill="auto"/>
            <w:noWrap/>
            <w:vAlign w:val="bottom"/>
            <w:hideMark/>
          </w:tcPr>
          <w:p w14:paraId="207AFE3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-14.03</w:t>
            </w:r>
          </w:p>
        </w:tc>
        <w:tc>
          <w:tcPr>
            <w:tcW w:w="850" w:type="dxa"/>
            <w:tcBorders>
              <w:top w:val="nil"/>
              <w:left w:val="nil"/>
              <w:bottom w:val="single" w:sz="4" w:space="0" w:color="auto"/>
              <w:right w:val="single" w:sz="4" w:space="0" w:color="auto"/>
            </w:tcBorders>
            <w:shd w:val="clear" w:color="auto" w:fill="auto"/>
            <w:noWrap/>
            <w:vAlign w:val="bottom"/>
            <w:hideMark/>
          </w:tcPr>
          <w:p w14:paraId="2977BA6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7137F31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0A76819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625</w:t>
            </w:r>
          </w:p>
        </w:tc>
        <w:tc>
          <w:tcPr>
            <w:tcW w:w="992" w:type="dxa"/>
            <w:tcBorders>
              <w:top w:val="nil"/>
              <w:left w:val="nil"/>
              <w:bottom w:val="single" w:sz="4" w:space="0" w:color="auto"/>
              <w:right w:val="single" w:sz="4" w:space="0" w:color="auto"/>
            </w:tcBorders>
            <w:shd w:val="clear" w:color="auto" w:fill="auto"/>
            <w:noWrap/>
            <w:vAlign w:val="bottom"/>
            <w:hideMark/>
          </w:tcPr>
          <w:p w14:paraId="7F575B6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28.55</w:t>
            </w:r>
          </w:p>
        </w:tc>
        <w:tc>
          <w:tcPr>
            <w:tcW w:w="993" w:type="dxa"/>
            <w:tcBorders>
              <w:top w:val="nil"/>
              <w:left w:val="nil"/>
              <w:bottom w:val="single" w:sz="4" w:space="0" w:color="auto"/>
              <w:right w:val="single" w:sz="4" w:space="0" w:color="auto"/>
            </w:tcBorders>
            <w:shd w:val="clear" w:color="auto" w:fill="auto"/>
            <w:noWrap/>
            <w:vAlign w:val="bottom"/>
            <w:hideMark/>
          </w:tcPr>
          <w:p w14:paraId="555A191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2.62</w:t>
            </w:r>
          </w:p>
        </w:tc>
        <w:tc>
          <w:tcPr>
            <w:tcW w:w="850" w:type="dxa"/>
            <w:tcBorders>
              <w:top w:val="nil"/>
              <w:left w:val="nil"/>
              <w:bottom w:val="single" w:sz="4" w:space="0" w:color="auto"/>
              <w:right w:val="single" w:sz="4" w:space="0" w:color="auto"/>
            </w:tcBorders>
            <w:shd w:val="clear" w:color="auto" w:fill="auto"/>
            <w:noWrap/>
            <w:vAlign w:val="bottom"/>
            <w:hideMark/>
          </w:tcPr>
          <w:p w14:paraId="7C817AA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-0.693</w:t>
            </w:r>
          </w:p>
        </w:tc>
        <w:tc>
          <w:tcPr>
            <w:tcW w:w="709" w:type="dxa"/>
            <w:tcBorders>
              <w:top w:val="nil"/>
              <w:left w:val="nil"/>
              <w:bottom w:val="single" w:sz="4" w:space="0" w:color="auto"/>
              <w:right w:val="single" w:sz="4" w:space="0" w:color="auto"/>
            </w:tcBorders>
            <w:shd w:val="clear" w:color="auto" w:fill="auto"/>
            <w:noWrap/>
            <w:vAlign w:val="bottom"/>
            <w:hideMark/>
          </w:tcPr>
          <w:p w14:paraId="0E4BE0DE" w14:textId="7BA7FFAF"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4.00</w:t>
            </w:r>
          </w:p>
        </w:tc>
        <w:tc>
          <w:tcPr>
            <w:tcW w:w="850" w:type="dxa"/>
            <w:tcBorders>
              <w:top w:val="nil"/>
              <w:left w:val="nil"/>
              <w:bottom w:val="single" w:sz="4" w:space="0" w:color="auto"/>
              <w:right w:val="single" w:sz="4" w:space="0" w:color="auto"/>
            </w:tcBorders>
            <w:shd w:val="clear" w:color="auto" w:fill="auto"/>
            <w:noWrap/>
            <w:hideMark/>
          </w:tcPr>
          <w:p w14:paraId="0FFE6A1C" w14:textId="5E0C3A59"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1.98</w:t>
            </w:r>
          </w:p>
        </w:tc>
        <w:tc>
          <w:tcPr>
            <w:tcW w:w="2977" w:type="dxa"/>
            <w:tcBorders>
              <w:top w:val="nil"/>
              <w:left w:val="nil"/>
              <w:bottom w:val="single" w:sz="4" w:space="0" w:color="auto"/>
              <w:right w:val="single" w:sz="4" w:space="0" w:color="auto"/>
            </w:tcBorders>
            <w:shd w:val="clear" w:color="auto" w:fill="auto"/>
            <w:noWrap/>
            <w:vAlign w:val="center"/>
            <w:hideMark/>
          </w:tcPr>
          <w:p w14:paraId="2E397643"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4AC8DE58"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4E924E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Se_Fon</w:t>
            </w:r>
          </w:p>
        </w:tc>
        <w:tc>
          <w:tcPr>
            <w:tcW w:w="1560" w:type="dxa"/>
            <w:tcBorders>
              <w:top w:val="nil"/>
              <w:left w:val="nil"/>
              <w:bottom w:val="single" w:sz="4" w:space="0" w:color="auto"/>
              <w:right w:val="single" w:sz="4" w:space="0" w:color="auto"/>
            </w:tcBorders>
            <w:shd w:val="clear" w:color="auto" w:fill="auto"/>
            <w:noWrap/>
            <w:vAlign w:val="bottom"/>
            <w:hideMark/>
          </w:tcPr>
          <w:p w14:paraId="4F39096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Fongoli</w:t>
            </w:r>
          </w:p>
        </w:tc>
        <w:tc>
          <w:tcPr>
            <w:tcW w:w="1134" w:type="dxa"/>
            <w:tcBorders>
              <w:top w:val="nil"/>
              <w:left w:val="nil"/>
              <w:bottom w:val="single" w:sz="4" w:space="0" w:color="auto"/>
              <w:right w:val="single" w:sz="4" w:space="0" w:color="auto"/>
            </w:tcBorders>
            <w:shd w:val="clear" w:color="auto" w:fill="auto"/>
            <w:noWrap/>
            <w:vAlign w:val="bottom"/>
            <w:hideMark/>
          </w:tcPr>
          <w:p w14:paraId="5A29C42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Senegal</w:t>
            </w:r>
          </w:p>
        </w:tc>
        <w:tc>
          <w:tcPr>
            <w:tcW w:w="850" w:type="dxa"/>
            <w:tcBorders>
              <w:top w:val="nil"/>
              <w:left w:val="nil"/>
              <w:bottom w:val="single" w:sz="4" w:space="0" w:color="auto"/>
              <w:right w:val="single" w:sz="4" w:space="0" w:color="auto"/>
            </w:tcBorders>
            <w:shd w:val="clear" w:color="auto" w:fill="auto"/>
            <w:noWrap/>
            <w:vAlign w:val="bottom"/>
            <w:hideMark/>
          </w:tcPr>
          <w:p w14:paraId="0F57C87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12.65</w:t>
            </w:r>
          </w:p>
        </w:tc>
        <w:tc>
          <w:tcPr>
            <w:tcW w:w="851" w:type="dxa"/>
            <w:tcBorders>
              <w:top w:val="nil"/>
              <w:left w:val="nil"/>
              <w:bottom w:val="single" w:sz="4" w:space="0" w:color="auto"/>
              <w:right w:val="single" w:sz="4" w:space="0" w:color="auto"/>
            </w:tcBorders>
            <w:shd w:val="clear" w:color="auto" w:fill="auto"/>
            <w:noWrap/>
            <w:vAlign w:val="bottom"/>
            <w:hideMark/>
          </w:tcPr>
          <w:p w14:paraId="35B1659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-11.78</w:t>
            </w:r>
          </w:p>
        </w:tc>
        <w:tc>
          <w:tcPr>
            <w:tcW w:w="850" w:type="dxa"/>
            <w:tcBorders>
              <w:top w:val="nil"/>
              <w:left w:val="nil"/>
              <w:bottom w:val="single" w:sz="4" w:space="0" w:color="auto"/>
              <w:right w:val="single" w:sz="4" w:space="0" w:color="auto"/>
            </w:tcBorders>
            <w:shd w:val="clear" w:color="auto" w:fill="auto"/>
            <w:noWrap/>
            <w:vAlign w:val="bottom"/>
            <w:hideMark/>
          </w:tcPr>
          <w:p w14:paraId="7192A00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21120E6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4CBF419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1334</w:t>
            </w:r>
          </w:p>
        </w:tc>
        <w:tc>
          <w:tcPr>
            <w:tcW w:w="992" w:type="dxa"/>
            <w:tcBorders>
              <w:top w:val="nil"/>
              <w:left w:val="nil"/>
              <w:bottom w:val="single" w:sz="4" w:space="0" w:color="auto"/>
              <w:right w:val="single" w:sz="4" w:space="0" w:color="auto"/>
            </w:tcBorders>
            <w:shd w:val="clear" w:color="auto" w:fill="auto"/>
            <w:noWrap/>
            <w:vAlign w:val="bottom"/>
            <w:hideMark/>
          </w:tcPr>
          <w:p w14:paraId="6043EBD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27.80</w:t>
            </w:r>
          </w:p>
        </w:tc>
        <w:tc>
          <w:tcPr>
            <w:tcW w:w="993" w:type="dxa"/>
            <w:tcBorders>
              <w:top w:val="nil"/>
              <w:left w:val="nil"/>
              <w:bottom w:val="single" w:sz="4" w:space="0" w:color="auto"/>
              <w:right w:val="single" w:sz="4" w:space="0" w:color="auto"/>
            </w:tcBorders>
            <w:shd w:val="clear" w:color="auto" w:fill="auto"/>
            <w:noWrap/>
            <w:vAlign w:val="bottom"/>
            <w:hideMark/>
          </w:tcPr>
          <w:p w14:paraId="28BC44F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2.47</w:t>
            </w:r>
          </w:p>
        </w:tc>
        <w:tc>
          <w:tcPr>
            <w:tcW w:w="850" w:type="dxa"/>
            <w:tcBorders>
              <w:top w:val="nil"/>
              <w:left w:val="nil"/>
              <w:bottom w:val="single" w:sz="4" w:space="0" w:color="auto"/>
              <w:right w:val="single" w:sz="4" w:space="0" w:color="auto"/>
            </w:tcBorders>
            <w:shd w:val="clear" w:color="auto" w:fill="auto"/>
            <w:noWrap/>
            <w:vAlign w:val="bottom"/>
            <w:hideMark/>
          </w:tcPr>
          <w:p w14:paraId="59AF979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-0.408</w:t>
            </w:r>
          </w:p>
        </w:tc>
        <w:tc>
          <w:tcPr>
            <w:tcW w:w="709" w:type="dxa"/>
            <w:tcBorders>
              <w:top w:val="nil"/>
              <w:left w:val="nil"/>
              <w:bottom w:val="single" w:sz="4" w:space="0" w:color="auto"/>
              <w:right w:val="single" w:sz="4" w:space="0" w:color="auto"/>
            </w:tcBorders>
            <w:shd w:val="clear" w:color="auto" w:fill="auto"/>
            <w:noWrap/>
            <w:vAlign w:val="bottom"/>
            <w:hideMark/>
          </w:tcPr>
          <w:p w14:paraId="40577B75" w14:textId="2A9769A1"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5.50</w:t>
            </w:r>
          </w:p>
        </w:tc>
        <w:tc>
          <w:tcPr>
            <w:tcW w:w="850" w:type="dxa"/>
            <w:tcBorders>
              <w:top w:val="nil"/>
              <w:left w:val="nil"/>
              <w:bottom w:val="single" w:sz="4" w:space="0" w:color="auto"/>
              <w:right w:val="single" w:sz="4" w:space="0" w:color="auto"/>
            </w:tcBorders>
            <w:shd w:val="clear" w:color="auto" w:fill="auto"/>
            <w:noWrap/>
            <w:hideMark/>
          </w:tcPr>
          <w:p w14:paraId="77281E27" w14:textId="7B1F83C8"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3.56</w:t>
            </w:r>
          </w:p>
        </w:tc>
        <w:tc>
          <w:tcPr>
            <w:tcW w:w="2977" w:type="dxa"/>
            <w:tcBorders>
              <w:top w:val="nil"/>
              <w:left w:val="nil"/>
              <w:bottom w:val="single" w:sz="4" w:space="0" w:color="auto"/>
              <w:right w:val="single" w:sz="4" w:space="0" w:color="auto"/>
            </w:tcBorders>
            <w:shd w:val="clear" w:color="auto" w:fill="auto"/>
            <w:noWrap/>
            <w:vAlign w:val="center"/>
            <w:hideMark/>
          </w:tcPr>
          <w:p w14:paraId="5919B886" w14:textId="64A8633E"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Pers. comm. J. Pruetz; http://mahale.web.infoseek.co.jp/PAN/11_2/112_04.html</w:t>
            </w:r>
          </w:p>
        </w:tc>
      </w:tr>
      <w:tr w:rsidR="00D8604C" w:rsidRPr="006663F0" w14:paraId="519A6B20"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706C4D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Se_Sal</w:t>
            </w:r>
          </w:p>
        </w:tc>
        <w:tc>
          <w:tcPr>
            <w:tcW w:w="1560" w:type="dxa"/>
            <w:tcBorders>
              <w:top w:val="nil"/>
              <w:left w:val="nil"/>
              <w:bottom w:val="single" w:sz="4" w:space="0" w:color="auto"/>
              <w:right w:val="single" w:sz="4" w:space="0" w:color="auto"/>
            </w:tcBorders>
            <w:shd w:val="clear" w:color="auto" w:fill="auto"/>
            <w:noWrap/>
            <w:vAlign w:val="bottom"/>
            <w:hideMark/>
          </w:tcPr>
          <w:p w14:paraId="79BB258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Saloum</w:t>
            </w:r>
          </w:p>
        </w:tc>
        <w:tc>
          <w:tcPr>
            <w:tcW w:w="1134" w:type="dxa"/>
            <w:tcBorders>
              <w:top w:val="nil"/>
              <w:left w:val="nil"/>
              <w:bottom w:val="single" w:sz="4" w:space="0" w:color="auto"/>
              <w:right w:val="single" w:sz="4" w:space="0" w:color="auto"/>
            </w:tcBorders>
            <w:shd w:val="clear" w:color="auto" w:fill="auto"/>
            <w:noWrap/>
            <w:vAlign w:val="bottom"/>
            <w:hideMark/>
          </w:tcPr>
          <w:p w14:paraId="1B9BA4A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Senegal</w:t>
            </w:r>
          </w:p>
        </w:tc>
        <w:tc>
          <w:tcPr>
            <w:tcW w:w="850" w:type="dxa"/>
            <w:tcBorders>
              <w:top w:val="nil"/>
              <w:left w:val="nil"/>
              <w:bottom w:val="single" w:sz="4" w:space="0" w:color="auto"/>
              <w:right w:val="single" w:sz="4" w:space="0" w:color="auto"/>
            </w:tcBorders>
            <w:shd w:val="clear" w:color="auto" w:fill="auto"/>
            <w:noWrap/>
            <w:vAlign w:val="bottom"/>
            <w:hideMark/>
          </w:tcPr>
          <w:p w14:paraId="3D096BC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13.97</w:t>
            </w:r>
          </w:p>
        </w:tc>
        <w:tc>
          <w:tcPr>
            <w:tcW w:w="851" w:type="dxa"/>
            <w:tcBorders>
              <w:top w:val="nil"/>
              <w:left w:val="nil"/>
              <w:bottom w:val="single" w:sz="4" w:space="0" w:color="auto"/>
              <w:right w:val="single" w:sz="4" w:space="0" w:color="auto"/>
            </w:tcBorders>
            <w:shd w:val="clear" w:color="auto" w:fill="auto"/>
            <w:noWrap/>
            <w:vAlign w:val="bottom"/>
            <w:hideMark/>
          </w:tcPr>
          <w:p w14:paraId="2D78462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-16.59</w:t>
            </w:r>
          </w:p>
        </w:tc>
        <w:tc>
          <w:tcPr>
            <w:tcW w:w="850" w:type="dxa"/>
            <w:tcBorders>
              <w:top w:val="nil"/>
              <w:left w:val="nil"/>
              <w:bottom w:val="single" w:sz="4" w:space="0" w:color="auto"/>
              <w:right w:val="single" w:sz="4" w:space="0" w:color="auto"/>
            </w:tcBorders>
            <w:shd w:val="clear" w:color="auto" w:fill="auto"/>
            <w:noWrap/>
            <w:vAlign w:val="bottom"/>
            <w:hideMark/>
          </w:tcPr>
          <w:p w14:paraId="7A27002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453CEF4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4DB3F88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754</w:t>
            </w:r>
          </w:p>
        </w:tc>
        <w:tc>
          <w:tcPr>
            <w:tcW w:w="992" w:type="dxa"/>
            <w:tcBorders>
              <w:top w:val="nil"/>
              <w:left w:val="nil"/>
              <w:bottom w:val="single" w:sz="4" w:space="0" w:color="auto"/>
              <w:right w:val="single" w:sz="4" w:space="0" w:color="auto"/>
            </w:tcBorders>
            <w:shd w:val="clear" w:color="auto" w:fill="auto"/>
            <w:noWrap/>
            <w:vAlign w:val="bottom"/>
            <w:hideMark/>
          </w:tcPr>
          <w:p w14:paraId="0C51C09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26.73</w:t>
            </w:r>
          </w:p>
        </w:tc>
        <w:tc>
          <w:tcPr>
            <w:tcW w:w="993" w:type="dxa"/>
            <w:tcBorders>
              <w:top w:val="nil"/>
              <w:left w:val="nil"/>
              <w:bottom w:val="single" w:sz="4" w:space="0" w:color="auto"/>
              <w:right w:val="single" w:sz="4" w:space="0" w:color="auto"/>
            </w:tcBorders>
            <w:shd w:val="clear" w:color="auto" w:fill="auto"/>
            <w:noWrap/>
            <w:vAlign w:val="bottom"/>
            <w:hideMark/>
          </w:tcPr>
          <w:p w14:paraId="375706A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1.47</w:t>
            </w:r>
          </w:p>
        </w:tc>
        <w:tc>
          <w:tcPr>
            <w:tcW w:w="850" w:type="dxa"/>
            <w:tcBorders>
              <w:top w:val="nil"/>
              <w:left w:val="nil"/>
              <w:bottom w:val="single" w:sz="4" w:space="0" w:color="auto"/>
              <w:right w:val="single" w:sz="4" w:space="0" w:color="auto"/>
            </w:tcBorders>
            <w:shd w:val="clear" w:color="auto" w:fill="auto"/>
            <w:noWrap/>
            <w:vAlign w:val="bottom"/>
            <w:hideMark/>
          </w:tcPr>
          <w:p w14:paraId="20A6F05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-0.637</w:t>
            </w:r>
          </w:p>
        </w:tc>
        <w:tc>
          <w:tcPr>
            <w:tcW w:w="709" w:type="dxa"/>
            <w:tcBorders>
              <w:top w:val="nil"/>
              <w:left w:val="nil"/>
              <w:bottom w:val="single" w:sz="4" w:space="0" w:color="auto"/>
              <w:right w:val="single" w:sz="4" w:space="0" w:color="auto"/>
            </w:tcBorders>
            <w:shd w:val="clear" w:color="auto" w:fill="auto"/>
            <w:noWrap/>
            <w:vAlign w:val="bottom"/>
            <w:hideMark/>
          </w:tcPr>
          <w:p w14:paraId="3F5DF704" w14:textId="03783D4C"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3.67</w:t>
            </w:r>
          </w:p>
        </w:tc>
        <w:tc>
          <w:tcPr>
            <w:tcW w:w="850" w:type="dxa"/>
            <w:tcBorders>
              <w:top w:val="nil"/>
              <w:left w:val="nil"/>
              <w:bottom w:val="single" w:sz="4" w:space="0" w:color="auto"/>
              <w:right w:val="single" w:sz="4" w:space="0" w:color="auto"/>
            </w:tcBorders>
            <w:shd w:val="clear" w:color="auto" w:fill="auto"/>
            <w:noWrap/>
            <w:hideMark/>
          </w:tcPr>
          <w:p w14:paraId="12DA3903" w14:textId="079B9643"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15.78</w:t>
            </w:r>
          </w:p>
        </w:tc>
        <w:tc>
          <w:tcPr>
            <w:tcW w:w="2977" w:type="dxa"/>
            <w:tcBorders>
              <w:top w:val="nil"/>
              <w:left w:val="nil"/>
              <w:bottom w:val="single" w:sz="4" w:space="0" w:color="auto"/>
              <w:right w:val="single" w:sz="4" w:space="0" w:color="auto"/>
            </w:tcBorders>
            <w:shd w:val="clear" w:color="auto" w:fill="auto"/>
            <w:noWrap/>
            <w:vAlign w:val="center"/>
            <w:hideMark/>
          </w:tcPr>
          <w:p w14:paraId="58C9D26C"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06128757"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C0C881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SL_Lom</w:t>
            </w:r>
          </w:p>
        </w:tc>
        <w:tc>
          <w:tcPr>
            <w:tcW w:w="1560" w:type="dxa"/>
            <w:tcBorders>
              <w:top w:val="nil"/>
              <w:left w:val="nil"/>
              <w:bottom w:val="single" w:sz="4" w:space="0" w:color="auto"/>
              <w:right w:val="single" w:sz="4" w:space="0" w:color="auto"/>
            </w:tcBorders>
            <w:shd w:val="clear" w:color="auto" w:fill="auto"/>
            <w:noWrap/>
            <w:vAlign w:val="bottom"/>
            <w:hideMark/>
          </w:tcPr>
          <w:p w14:paraId="77CC94B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Loma-Mts</w:t>
            </w:r>
          </w:p>
        </w:tc>
        <w:tc>
          <w:tcPr>
            <w:tcW w:w="1134" w:type="dxa"/>
            <w:tcBorders>
              <w:top w:val="nil"/>
              <w:left w:val="nil"/>
              <w:bottom w:val="single" w:sz="4" w:space="0" w:color="auto"/>
              <w:right w:val="single" w:sz="4" w:space="0" w:color="auto"/>
            </w:tcBorders>
            <w:shd w:val="clear" w:color="auto" w:fill="auto"/>
            <w:noWrap/>
            <w:vAlign w:val="bottom"/>
            <w:hideMark/>
          </w:tcPr>
          <w:p w14:paraId="7E71440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Sierra Leone</w:t>
            </w:r>
          </w:p>
        </w:tc>
        <w:tc>
          <w:tcPr>
            <w:tcW w:w="850" w:type="dxa"/>
            <w:tcBorders>
              <w:top w:val="nil"/>
              <w:left w:val="nil"/>
              <w:bottom w:val="single" w:sz="4" w:space="0" w:color="auto"/>
              <w:right w:val="single" w:sz="4" w:space="0" w:color="auto"/>
            </w:tcBorders>
            <w:shd w:val="clear" w:color="auto" w:fill="auto"/>
            <w:noWrap/>
            <w:vAlign w:val="bottom"/>
            <w:hideMark/>
          </w:tcPr>
          <w:p w14:paraId="5A4CD3B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9.16</w:t>
            </w:r>
          </w:p>
        </w:tc>
        <w:tc>
          <w:tcPr>
            <w:tcW w:w="851" w:type="dxa"/>
            <w:tcBorders>
              <w:top w:val="nil"/>
              <w:left w:val="nil"/>
              <w:bottom w:val="single" w:sz="4" w:space="0" w:color="auto"/>
              <w:right w:val="single" w:sz="4" w:space="0" w:color="auto"/>
            </w:tcBorders>
            <w:shd w:val="clear" w:color="auto" w:fill="auto"/>
            <w:noWrap/>
            <w:vAlign w:val="bottom"/>
            <w:hideMark/>
          </w:tcPr>
          <w:p w14:paraId="5063968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-11.11</w:t>
            </w:r>
          </w:p>
        </w:tc>
        <w:tc>
          <w:tcPr>
            <w:tcW w:w="850" w:type="dxa"/>
            <w:tcBorders>
              <w:top w:val="nil"/>
              <w:left w:val="nil"/>
              <w:bottom w:val="single" w:sz="4" w:space="0" w:color="auto"/>
              <w:right w:val="single" w:sz="4" w:space="0" w:color="auto"/>
            </w:tcBorders>
            <w:shd w:val="clear" w:color="auto" w:fill="auto"/>
            <w:noWrap/>
            <w:vAlign w:val="bottom"/>
            <w:hideMark/>
          </w:tcPr>
          <w:p w14:paraId="1791D07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4FF6696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w:t>
            </w:r>
          </w:p>
        </w:tc>
        <w:tc>
          <w:tcPr>
            <w:tcW w:w="850" w:type="dxa"/>
            <w:tcBorders>
              <w:top w:val="nil"/>
              <w:left w:val="nil"/>
              <w:bottom w:val="single" w:sz="4" w:space="0" w:color="auto"/>
              <w:right w:val="single" w:sz="4" w:space="0" w:color="auto"/>
            </w:tcBorders>
            <w:shd w:val="clear" w:color="auto" w:fill="auto"/>
            <w:noWrap/>
            <w:vAlign w:val="bottom"/>
            <w:hideMark/>
          </w:tcPr>
          <w:p w14:paraId="3B35580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2348</w:t>
            </w:r>
          </w:p>
        </w:tc>
        <w:tc>
          <w:tcPr>
            <w:tcW w:w="992" w:type="dxa"/>
            <w:tcBorders>
              <w:top w:val="nil"/>
              <w:left w:val="nil"/>
              <w:bottom w:val="single" w:sz="4" w:space="0" w:color="auto"/>
              <w:right w:val="single" w:sz="4" w:space="0" w:color="auto"/>
            </w:tcBorders>
            <w:shd w:val="clear" w:color="auto" w:fill="auto"/>
            <w:noWrap/>
            <w:vAlign w:val="bottom"/>
            <w:hideMark/>
          </w:tcPr>
          <w:p w14:paraId="087FABD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25.20</w:t>
            </w:r>
          </w:p>
        </w:tc>
        <w:tc>
          <w:tcPr>
            <w:tcW w:w="993" w:type="dxa"/>
            <w:tcBorders>
              <w:top w:val="nil"/>
              <w:left w:val="nil"/>
              <w:bottom w:val="single" w:sz="4" w:space="0" w:color="auto"/>
              <w:right w:val="single" w:sz="4" w:space="0" w:color="auto"/>
            </w:tcBorders>
            <w:shd w:val="clear" w:color="auto" w:fill="auto"/>
            <w:noWrap/>
            <w:vAlign w:val="bottom"/>
            <w:hideMark/>
          </w:tcPr>
          <w:p w14:paraId="24F004A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1.10</w:t>
            </w:r>
          </w:p>
        </w:tc>
        <w:tc>
          <w:tcPr>
            <w:tcW w:w="850" w:type="dxa"/>
            <w:tcBorders>
              <w:top w:val="nil"/>
              <w:left w:val="nil"/>
              <w:bottom w:val="single" w:sz="4" w:space="0" w:color="auto"/>
              <w:right w:val="single" w:sz="4" w:space="0" w:color="auto"/>
            </w:tcBorders>
            <w:shd w:val="clear" w:color="auto" w:fill="auto"/>
            <w:noWrap/>
            <w:vAlign w:val="bottom"/>
            <w:hideMark/>
          </w:tcPr>
          <w:p w14:paraId="26EFB20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0.063</w:t>
            </w:r>
          </w:p>
        </w:tc>
        <w:tc>
          <w:tcPr>
            <w:tcW w:w="709" w:type="dxa"/>
            <w:tcBorders>
              <w:top w:val="nil"/>
              <w:left w:val="nil"/>
              <w:bottom w:val="single" w:sz="4" w:space="0" w:color="auto"/>
              <w:right w:val="single" w:sz="4" w:space="0" w:color="auto"/>
            </w:tcBorders>
            <w:shd w:val="clear" w:color="auto" w:fill="auto"/>
            <w:noWrap/>
            <w:vAlign w:val="bottom"/>
            <w:hideMark/>
          </w:tcPr>
          <w:p w14:paraId="548D2F80" w14:textId="07D39BDB"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8.75</w:t>
            </w:r>
          </w:p>
        </w:tc>
        <w:tc>
          <w:tcPr>
            <w:tcW w:w="850" w:type="dxa"/>
            <w:tcBorders>
              <w:top w:val="nil"/>
              <w:left w:val="nil"/>
              <w:bottom w:val="single" w:sz="4" w:space="0" w:color="auto"/>
              <w:right w:val="single" w:sz="4" w:space="0" w:color="auto"/>
            </w:tcBorders>
            <w:shd w:val="clear" w:color="auto" w:fill="auto"/>
            <w:noWrap/>
            <w:hideMark/>
          </w:tcPr>
          <w:p w14:paraId="4764187E" w14:textId="11CE5BD4"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25.58</w:t>
            </w:r>
          </w:p>
        </w:tc>
        <w:tc>
          <w:tcPr>
            <w:tcW w:w="2977" w:type="dxa"/>
            <w:tcBorders>
              <w:top w:val="nil"/>
              <w:left w:val="nil"/>
              <w:bottom w:val="single" w:sz="4" w:space="0" w:color="auto"/>
              <w:right w:val="single" w:sz="4" w:space="0" w:color="auto"/>
            </w:tcBorders>
            <w:shd w:val="clear" w:color="auto" w:fill="auto"/>
            <w:noWrap/>
            <w:vAlign w:val="bottom"/>
            <w:hideMark/>
          </w:tcPr>
          <w:p w14:paraId="660C6F31" w14:textId="7D0C5A2E" w:rsidR="00D8604C" w:rsidRPr="006663F0" w:rsidRDefault="00D8604C" w:rsidP="002F1A89">
            <w:pPr>
              <w:rPr>
                <w:rFonts w:ascii="Arial" w:hAnsi="Arial" w:cs="Arial"/>
                <w:i/>
                <w:iCs/>
                <w:color w:val="000000"/>
                <w:sz w:val="18"/>
                <w:szCs w:val="18"/>
                <w:lang w:val="en-US"/>
              </w:rPr>
            </w:pPr>
            <w:r w:rsidRPr="006663F0">
              <w:rPr>
                <w:rFonts w:ascii="Arial" w:hAnsi="Arial" w:cs="Arial"/>
                <w:i/>
                <w:iCs/>
                <w:color w:val="000000"/>
                <w:sz w:val="18"/>
                <w:szCs w:val="18"/>
                <w:lang w:val="en-US"/>
              </w:rPr>
              <w:t>http://www.daco-sl.org/encyclopedia2004/2_data/2_1/2_1d_env/Biodiversity_national_rpt03.pdf accessed 2004 - no longer available</w:t>
            </w:r>
            <w:proofErr w:type="gramStart"/>
            <w:r w:rsidRPr="006663F0">
              <w:rPr>
                <w:rFonts w:ascii="Arial" w:hAnsi="Arial" w:cs="Arial"/>
                <w:i/>
                <w:iCs/>
                <w:color w:val="000000"/>
                <w:sz w:val="18"/>
                <w:szCs w:val="18"/>
                <w:lang w:val="en-US"/>
              </w:rPr>
              <w:t>;  APAAT</w:t>
            </w:r>
            <w:proofErr w:type="gramEnd"/>
            <w:r w:rsidRPr="006663F0">
              <w:rPr>
                <w:rFonts w:ascii="Arial" w:hAnsi="Arial" w:cs="Arial"/>
                <w:i/>
                <w:iCs/>
                <w:color w:val="000000"/>
                <w:sz w:val="18"/>
                <w:szCs w:val="18"/>
                <w:lang w:val="en-US"/>
              </w:rPr>
              <w:t>.</w:t>
            </w:r>
          </w:p>
        </w:tc>
      </w:tr>
      <w:tr w:rsidR="00D8604C" w:rsidRPr="006663F0" w14:paraId="4BA20B05"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FDED49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SL_WAr</w:t>
            </w:r>
          </w:p>
        </w:tc>
        <w:tc>
          <w:tcPr>
            <w:tcW w:w="1560" w:type="dxa"/>
            <w:tcBorders>
              <w:top w:val="nil"/>
              <w:left w:val="nil"/>
              <w:bottom w:val="single" w:sz="4" w:space="0" w:color="auto"/>
              <w:right w:val="single" w:sz="4" w:space="0" w:color="auto"/>
            </w:tcBorders>
            <w:shd w:val="clear" w:color="auto" w:fill="auto"/>
            <w:noWrap/>
            <w:vAlign w:val="bottom"/>
            <w:hideMark/>
          </w:tcPr>
          <w:p w14:paraId="728EA9B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West-Area</w:t>
            </w:r>
          </w:p>
        </w:tc>
        <w:tc>
          <w:tcPr>
            <w:tcW w:w="1134" w:type="dxa"/>
            <w:tcBorders>
              <w:top w:val="nil"/>
              <w:left w:val="nil"/>
              <w:bottom w:val="single" w:sz="4" w:space="0" w:color="auto"/>
              <w:right w:val="single" w:sz="4" w:space="0" w:color="auto"/>
            </w:tcBorders>
            <w:shd w:val="clear" w:color="auto" w:fill="auto"/>
            <w:noWrap/>
            <w:vAlign w:val="bottom"/>
            <w:hideMark/>
          </w:tcPr>
          <w:p w14:paraId="66113A1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Sierra Leone</w:t>
            </w:r>
          </w:p>
        </w:tc>
        <w:tc>
          <w:tcPr>
            <w:tcW w:w="850" w:type="dxa"/>
            <w:tcBorders>
              <w:top w:val="nil"/>
              <w:left w:val="nil"/>
              <w:bottom w:val="single" w:sz="4" w:space="0" w:color="auto"/>
              <w:right w:val="single" w:sz="4" w:space="0" w:color="auto"/>
            </w:tcBorders>
            <w:shd w:val="clear" w:color="auto" w:fill="auto"/>
            <w:noWrap/>
            <w:vAlign w:val="bottom"/>
            <w:hideMark/>
          </w:tcPr>
          <w:p w14:paraId="3DEEDDD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8.34</w:t>
            </w:r>
          </w:p>
        </w:tc>
        <w:tc>
          <w:tcPr>
            <w:tcW w:w="851" w:type="dxa"/>
            <w:tcBorders>
              <w:top w:val="nil"/>
              <w:left w:val="nil"/>
              <w:bottom w:val="single" w:sz="4" w:space="0" w:color="auto"/>
              <w:right w:val="single" w:sz="4" w:space="0" w:color="auto"/>
            </w:tcBorders>
            <w:shd w:val="clear" w:color="auto" w:fill="auto"/>
            <w:noWrap/>
            <w:vAlign w:val="bottom"/>
            <w:hideMark/>
          </w:tcPr>
          <w:p w14:paraId="0FC2997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-13.17</w:t>
            </w:r>
          </w:p>
        </w:tc>
        <w:tc>
          <w:tcPr>
            <w:tcW w:w="850" w:type="dxa"/>
            <w:tcBorders>
              <w:top w:val="nil"/>
              <w:left w:val="nil"/>
              <w:bottom w:val="single" w:sz="4" w:space="0" w:color="auto"/>
              <w:right w:val="single" w:sz="4" w:space="0" w:color="auto"/>
            </w:tcBorders>
            <w:shd w:val="clear" w:color="auto" w:fill="auto"/>
            <w:noWrap/>
            <w:vAlign w:val="bottom"/>
            <w:hideMark/>
          </w:tcPr>
          <w:p w14:paraId="378641D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497FC1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w:t>
            </w:r>
          </w:p>
        </w:tc>
        <w:tc>
          <w:tcPr>
            <w:tcW w:w="850" w:type="dxa"/>
            <w:tcBorders>
              <w:top w:val="nil"/>
              <w:left w:val="nil"/>
              <w:bottom w:val="single" w:sz="4" w:space="0" w:color="auto"/>
              <w:right w:val="single" w:sz="4" w:space="0" w:color="auto"/>
            </w:tcBorders>
            <w:shd w:val="clear" w:color="auto" w:fill="auto"/>
            <w:noWrap/>
            <w:vAlign w:val="bottom"/>
            <w:hideMark/>
          </w:tcPr>
          <w:p w14:paraId="45AEE04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2516</w:t>
            </w:r>
          </w:p>
        </w:tc>
        <w:tc>
          <w:tcPr>
            <w:tcW w:w="992" w:type="dxa"/>
            <w:tcBorders>
              <w:top w:val="nil"/>
              <w:left w:val="nil"/>
              <w:bottom w:val="single" w:sz="4" w:space="0" w:color="auto"/>
              <w:right w:val="single" w:sz="4" w:space="0" w:color="auto"/>
            </w:tcBorders>
            <w:shd w:val="clear" w:color="auto" w:fill="auto"/>
            <w:noWrap/>
            <w:vAlign w:val="bottom"/>
            <w:hideMark/>
          </w:tcPr>
          <w:p w14:paraId="60DF39D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26.60</w:t>
            </w:r>
          </w:p>
        </w:tc>
        <w:tc>
          <w:tcPr>
            <w:tcW w:w="993" w:type="dxa"/>
            <w:tcBorders>
              <w:top w:val="nil"/>
              <w:left w:val="nil"/>
              <w:bottom w:val="single" w:sz="4" w:space="0" w:color="auto"/>
              <w:right w:val="single" w:sz="4" w:space="0" w:color="auto"/>
            </w:tcBorders>
            <w:shd w:val="clear" w:color="auto" w:fill="auto"/>
            <w:noWrap/>
            <w:vAlign w:val="bottom"/>
            <w:hideMark/>
          </w:tcPr>
          <w:p w14:paraId="6EBBE25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1.00</w:t>
            </w:r>
          </w:p>
        </w:tc>
        <w:tc>
          <w:tcPr>
            <w:tcW w:w="850" w:type="dxa"/>
            <w:tcBorders>
              <w:top w:val="nil"/>
              <w:left w:val="nil"/>
              <w:bottom w:val="single" w:sz="4" w:space="0" w:color="auto"/>
              <w:right w:val="single" w:sz="4" w:space="0" w:color="auto"/>
            </w:tcBorders>
            <w:shd w:val="clear" w:color="auto" w:fill="auto"/>
            <w:noWrap/>
            <w:vAlign w:val="bottom"/>
            <w:hideMark/>
          </w:tcPr>
          <w:p w14:paraId="38E65A7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-0.060</w:t>
            </w:r>
          </w:p>
        </w:tc>
        <w:tc>
          <w:tcPr>
            <w:tcW w:w="709" w:type="dxa"/>
            <w:tcBorders>
              <w:top w:val="nil"/>
              <w:left w:val="nil"/>
              <w:bottom w:val="single" w:sz="4" w:space="0" w:color="auto"/>
              <w:right w:val="single" w:sz="4" w:space="0" w:color="auto"/>
            </w:tcBorders>
            <w:shd w:val="clear" w:color="auto" w:fill="auto"/>
            <w:noWrap/>
            <w:vAlign w:val="bottom"/>
            <w:hideMark/>
          </w:tcPr>
          <w:p w14:paraId="7829C95E" w14:textId="42B20ED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8.00</w:t>
            </w:r>
          </w:p>
        </w:tc>
        <w:tc>
          <w:tcPr>
            <w:tcW w:w="850" w:type="dxa"/>
            <w:tcBorders>
              <w:top w:val="nil"/>
              <w:left w:val="nil"/>
              <w:bottom w:val="single" w:sz="4" w:space="0" w:color="auto"/>
              <w:right w:val="single" w:sz="4" w:space="0" w:color="auto"/>
            </w:tcBorders>
            <w:shd w:val="clear" w:color="auto" w:fill="auto"/>
            <w:noWrap/>
            <w:hideMark/>
          </w:tcPr>
          <w:p w14:paraId="761F0D30" w14:textId="50315D14"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17.16</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2049D5F6" w14:textId="51D4D4CD" w:rsidR="00D8604C" w:rsidRPr="006663F0" w:rsidRDefault="00D8604C" w:rsidP="002F1A89">
            <w:pPr>
              <w:rPr>
                <w:rFonts w:ascii="Arial" w:hAnsi="Arial" w:cs="Arial"/>
                <w:i/>
                <w:iCs/>
                <w:color w:val="000000"/>
                <w:sz w:val="18"/>
                <w:szCs w:val="18"/>
                <w:lang w:val="en-US"/>
              </w:rPr>
            </w:pPr>
            <w:r w:rsidRPr="006663F0">
              <w:rPr>
                <w:rFonts w:ascii="Arial" w:hAnsi="Arial" w:cs="Arial"/>
                <w:i/>
                <w:iCs/>
                <w:color w:val="000000"/>
                <w:sz w:val="18"/>
                <w:szCs w:val="18"/>
                <w:lang w:val="en-US"/>
              </w:rPr>
              <w:t>http://www.daco-sl.org/encyclopedia2004/2_data/2_1/2_1d_env/Biodiversity_national_rpt03.pdf accessed 2004 - no longer available</w:t>
            </w:r>
            <w:proofErr w:type="gramStart"/>
            <w:r w:rsidRPr="006663F0">
              <w:rPr>
                <w:rFonts w:ascii="Arial" w:hAnsi="Arial" w:cs="Arial"/>
                <w:i/>
                <w:iCs/>
                <w:color w:val="000000"/>
                <w:sz w:val="18"/>
                <w:szCs w:val="18"/>
                <w:lang w:val="en-US"/>
              </w:rPr>
              <w:t>;  APAAT</w:t>
            </w:r>
            <w:proofErr w:type="gramEnd"/>
          </w:p>
        </w:tc>
      </w:tr>
      <w:tr w:rsidR="00D8604C" w:rsidRPr="006663F0" w14:paraId="03677930"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28D91B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SP_STo</w:t>
            </w:r>
          </w:p>
        </w:tc>
        <w:tc>
          <w:tcPr>
            <w:tcW w:w="1560" w:type="dxa"/>
            <w:tcBorders>
              <w:top w:val="nil"/>
              <w:left w:val="nil"/>
              <w:bottom w:val="single" w:sz="4" w:space="0" w:color="auto"/>
              <w:right w:val="single" w:sz="4" w:space="0" w:color="auto"/>
            </w:tcBorders>
            <w:shd w:val="clear" w:color="auto" w:fill="auto"/>
            <w:noWrap/>
            <w:vAlign w:val="bottom"/>
            <w:hideMark/>
          </w:tcPr>
          <w:p w14:paraId="2C1AE2B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SaoTome</w:t>
            </w:r>
          </w:p>
        </w:tc>
        <w:tc>
          <w:tcPr>
            <w:tcW w:w="1134" w:type="dxa"/>
            <w:tcBorders>
              <w:top w:val="nil"/>
              <w:left w:val="nil"/>
              <w:bottom w:val="single" w:sz="4" w:space="0" w:color="auto"/>
              <w:right w:val="single" w:sz="4" w:space="0" w:color="auto"/>
            </w:tcBorders>
            <w:shd w:val="clear" w:color="auto" w:fill="auto"/>
            <w:noWrap/>
            <w:vAlign w:val="bottom"/>
            <w:hideMark/>
          </w:tcPr>
          <w:p w14:paraId="1E78F8F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Sao Tome and Principe</w:t>
            </w:r>
          </w:p>
        </w:tc>
        <w:tc>
          <w:tcPr>
            <w:tcW w:w="850" w:type="dxa"/>
            <w:tcBorders>
              <w:top w:val="nil"/>
              <w:left w:val="nil"/>
              <w:bottom w:val="single" w:sz="4" w:space="0" w:color="auto"/>
              <w:right w:val="single" w:sz="4" w:space="0" w:color="auto"/>
            </w:tcBorders>
            <w:shd w:val="clear" w:color="auto" w:fill="auto"/>
            <w:noWrap/>
            <w:vAlign w:val="bottom"/>
            <w:hideMark/>
          </w:tcPr>
          <w:p w14:paraId="21F3540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0.17</w:t>
            </w:r>
          </w:p>
        </w:tc>
        <w:tc>
          <w:tcPr>
            <w:tcW w:w="851" w:type="dxa"/>
            <w:tcBorders>
              <w:top w:val="nil"/>
              <w:left w:val="nil"/>
              <w:bottom w:val="single" w:sz="4" w:space="0" w:color="auto"/>
              <w:right w:val="single" w:sz="4" w:space="0" w:color="auto"/>
            </w:tcBorders>
            <w:shd w:val="clear" w:color="auto" w:fill="auto"/>
            <w:noWrap/>
            <w:vAlign w:val="bottom"/>
            <w:hideMark/>
          </w:tcPr>
          <w:p w14:paraId="0EEB4A8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6.67</w:t>
            </w:r>
          </w:p>
        </w:tc>
        <w:tc>
          <w:tcPr>
            <w:tcW w:w="850" w:type="dxa"/>
            <w:tcBorders>
              <w:top w:val="nil"/>
              <w:left w:val="nil"/>
              <w:bottom w:val="single" w:sz="4" w:space="0" w:color="auto"/>
              <w:right w:val="single" w:sz="4" w:space="0" w:color="auto"/>
            </w:tcBorders>
            <w:shd w:val="clear" w:color="auto" w:fill="auto"/>
            <w:noWrap/>
            <w:vAlign w:val="bottom"/>
            <w:hideMark/>
          </w:tcPr>
          <w:p w14:paraId="73975A3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06DA24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58F7B95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1507</w:t>
            </w:r>
          </w:p>
        </w:tc>
        <w:tc>
          <w:tcPr>
            <w:tcW w:w="992" w:type="dxa"/>
            <w:tcBorders>
              <w:top w:val="nil"/>
              <w:left w:val="nil"/>
              <w:bottom w:val="single" w:sz="4" w:space="0" w:color="auto"/>
              <w:right w:val="single" w:sz="4" w:space="0" w:color="auto"/>
            </w:tcBorders>
            <w:shd w:val="clear" w:color="auto" w:fill="auto"/>
            <w:noWrap/>
            <w:vAlign w:val="bottom"/>
            <w:hideMark/>
          </w:tcPr>
          <w:p w14:paraId="328E0AE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25.10</w:t>
            </w:r>
          </w:p>
        </w:tc>
        <w:tc>
          <w:tcPr>
            <w:tcW w:w="993" w:type="dxa"/>
            <w:tcBorders>
              <w:top w:val="nil"/>
              <w:left w:val="nil"/>
              <w:bottom w:val="single" w:sz="4" w:space="0" w:color="auto"/>
              <w:right w:val="single" w:sz="4" w:space="0" w:color="auto"/>
            </w:tcBorders>
            <w:shd w:val="clear" w:color="auto" w:fill="auto"/>
            <w:noWrap/>
            <w:vAlign w:val="bottom"/>
            <w:hideMark/>
          </w:tcPr>
          <w:p w14:paraId="0E44567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0.86</w:t>
            </w:r>
          </w:p>
        </w:tc>
        <w:tc>
          <w:tcPr>
            <w:tcW w:w="850" w:type="dxa"/>
            <w:tcBorders>
              <w:top w:val="nil"/>
              <w:left w:val="nil"/>
              <w:bottom w:val="single" w:sz="4" w:space="0" w:color="auto"/>
              <w:right w:val="single" w:sz="4" w:space="0" w:color="auto"/>
            </w:tcBorders>
            <w:shd w:val="clear" w:color="auto" w:fill="auto"/>
            <w:noWrap/>
            <w:vAlign w:val="bottom"/>
            <w:hideMark/>
          </w:tcPr>
          <w:p w14:paraId="6EB70A2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-0.020</w:t>
            </w:r>
          </w:p>
        </w:tc>
        <w:tc>
          <w:tcPr>
            <w:tcW w:w="709" w:type="dxa"/>
            <w:tcBorders>
              <w:top w:val="nil"/>
              <w:left w:val="nil"/>
              <w:bottom w:val="single" w:sz="4" w:space="0" w:color="auto"/>
              <w:right w:val="single" w:sz="4" w:space="0" w:color="auto"/>
            </w:tcBorders>
            <w:shd w:val="clear" w:color="auto" w:fill="auto"/>
            <w:noWrap/>
            <w:vAlign w:val="bottom"/>
            <w:hideMark/>
          </w:tcPr>
          <w:p w14:paraId="7F0E111F" w14:textId="19771A11"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9.00</w:t>
            </w:r>
          </w:p>
        </w:tc>
        <w:tc>
          <w:tcPr>
            <w:tcW w:w="850" w:type="dxa"/>
            <w:tcBorders>
              <w:top w:val="nil"/>
              <w:left w:val="nil"/>
              <w:bottom w:val="single" w:sz="4" w:space="0" w:color="auto"/>
              <w:right w:val="single" w:sz="4" w:space="0" w:color="auto"/>
            </w:tcBorders>
            <w:shd w:val="clear" w:color="auto" w:fill="auto"/>
            <w:noWrap/>
            <w:hideMark/>
          </w:tcPr>
          <w:p w14:paraId="59B3DC0E" w14:textId="1706256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40.43</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640DE06C" w14:textId="6D84125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Glenn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2002</w:t>
            </w:r>
          </w:p>
        </w:tc>
      </w:tr>
      <w:tr w:rsidR="00D8604C" w:rsidRPr="006663F0" w14:paraId="2DB21A36"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3A0D3C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Ta_Kat</w:t>
            </w:r>
          </w:p>
        </w:tc>
        <w:tc>
          <w:tcPr>
            <w:tcW w:w="1560" w:type="dxa"/>
            <w:tcBorders>
              <w:top w:val="nil"/>
              <w:left w:val="nil"/>
              <w:bottom w:val="single" w:sz="4" w:space="0" w:color="auto"/>
              <w:right w:val="single" w:sz="4" w:space="0" w:color="auto"/>
            </w:tcBorders>
            <w:shd w:val="clear" w:color="auto" w:fill="auto"/>
            <w:noWrap/>
            <w:vAlign w:val="bottom"/>
            <w:hideMark/>
          </w:tcPr>
          <w:p w14:paraId="3BE9024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Katavi</w:t>
            </w:r>
          </w:p>
        </w:tc>
        <w:tc>
          <w:tcPr>
            <w:tcW w:w="1134" w:type="dxa"/>
            <w:tcBorders>
              <w:top w:val="nil"/>
              <w:left w:val="nil"/>
              <w:bottom w:val="single" w:sz="4" w:space="0" w:color="auto"/>
              <w:right w:val="single" w:sz="4" w:space="0" w:color="auto"/>
            </w:tcBorders>
            <w:shd w:val="clear" w:color="auto" w:fill="auto"/>
            <w:noWrap/>
            <w:vAlign w:val="bottom"/>
            <w:hideMark/>
          </w:tcPr>
          <w:p w14:paraId="75097C9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Tanzania</w:t>
            </w:r>
          </w:p>
        </w:tc>
        <w:tc>
          <w:tcPr>
            <w:tcW w:w="850" w:type="dxa"/>
            <w:tcBorders>
              <w:top w:val="nil"/>
              <w:left w:val="nil"/>
              <w:bottom w:val="single" w:sz="4" w:space="0" w:color="auto"/>
              <w:right w:val="single" w:sz="4" w:space="0" w:color="auto"/>
            </w:tcBorders>
            <w:shd w:val="clear" w:color="auto" w:fill="auto"/>
            <w:noWrap/>
            <w:vAlign w:val="bottom"/>
            <w:hideMark/>
          </w:tcPr>
          <w:p w14:paraId="07FC9C8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-6.98</w:t>
            </w:r>
          </w:p>
        </w:tc>
        <w:tc>
          <w:tcPr>
            <w:tcW w:w="851" w:type="dxa"/>
            <w:tcBorders>
              <w:top w:val="nil"/>
              <w:left w:val="nil"/>
              <w:bottom w:val="single" w:sz="4" w:space="0" w:color="auto"/>
              <w:right w:val="single" w:sz="4" w:space="0" w:color="auto"/>
            </w:tcBorders>
            <w:shd w:val="clear" w:color="auto" w:fill="auto"/>
            <w:noWrap/>
            <w:vAlign w:val="bottom"/>
            <w:hideMark/>
          </w:tcPr>
          <w:p w14:paraId="010E60A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31.32</w:t>
            </w:r>
          </w:p>
        </w:tc>
        <w:tc>
          <w:tcPr>
            <w:tcW w:w="850" w:type="dxa"/>
            <w:tcBorders>
              <w:top w:val="nil"/>
              <w:left w:val="nil"/>
              <w:bottom w:val="single" w:sz="4" w:space="0" w:color="auto"/>
              <w:right w:val="single" w:sz="4" w:space="0" w:color="auto"/>
            </w:tcBorders>
            <w:shd w:val="clear" w:color="auto" w:fill="auto"/>
            <w:noWrap/>
            <w:vAlign w:val="bottom"/>
            <w:hideMark/>
          </w:tcPr>
          <w:p w14:paraId="1F9DDC0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060FB73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23F48BD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979</w:t>
            </w:r>
          </w:p>
        </w:tc>
        <w:tc>
          <w:tcPr>
            <w:tcW w:w="992" w:type="dxa"/>
            <w:tcBorders>
              <w:top w:val="nil"/>
              <w:left w:val="nil"/>
              <w:bottom w:val="single" w:sz="4" w:space="0" w:color="auto"/>
              <w:right w:val="single" w:sz="4" w:space="0" w:color="auto"/>
            </w:tcBorders>
            <w:shd w:val="clear" w:color="auto" w:fill="auto"/>
            <w:noWrap/>
            <w:vAlign w:val="bottom"/>
            <w:hideMark/>
          </w:tcPr>
          <w:p w14:paraId="77A4900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29.15</w:t>
            </w:r>
          </w:p>
        </w:tc>
        <w:tc>
          <w:tcPr>
            <w:tcW w:w="993" w:type="dxa"/>
            <w:tcBorders>
              <w:top w:val="nil"/>
              <w:left w:val="nil"/>
              <w:bottom w:val="single" w:sz="4" w:space="0" w:color="auto"/>
              <w:right w:val="single" w:sz="4" w:space="0" w:color="auto"/>
            </w:tcBorders>
            <w:shd w:val="clear" w:color="auto" w:fill="auto"/>
            <w:noWrap/>
            <w:vAlign w:val="bottom"/>
            <w:hideMark/>
          </w:tcPr>
          <w:p w14:paraId="7F3730F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1.13</w:t>
            </w:r>
          </w:p>
        </w:tc>
        <w:tc>
          <w:tcPr>
            <w:tcW w:w="850" w:type="dxa"/>
            <w:tcBorders>
              <w:top w:val="nil"/>
              <w:left w:val="nil"/>
              <w:bottom w:val="single" w:sz="4" w:space="0" w:color="auto"/>
              <w:right w:val="single" w:sz="4" w:space="0" w:color="auto"/>
            </w:tcBorders>
            <w:shd w:val="clear" w:color="auto" w:fill="auto"/>
            <w:noWrap/>
            <w:vAlign w:val="bottom"/>
            <w:hideMark/>
          </w:tcPr>
          <w:p w14:paraId="035EDEC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-0.493</w:t>
            </w:r>
          </w:p>
        </w:tc>
        <w:tc>
          <w:tcPr>
            <w:tcW w:w="709" w:type="dxa"/>
            <w:tcBorders>
              <w:top w:val="nil"/>
              <w:left w:val="nil"/>
              <w:bottom w:val="single" w:sz="4" w:space="0" w:color="auto"/>
              <w:right w:val="single" w:sz="4" w:space="0" w:color="auto"/>
            </w:tcBorders>
            <w:shd w:val="clear" w:color="auto" w:fill="auto"/>
            <w:noWrap/>
            <w:vAlign w:val="bottom"/>
            <w:hideMark/>
          </w:tcPr>
          <w:p w14:paraId="69957126" w14:textId="04FBAE23"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6.00</w:t>
            </w:r>
          </w:p>
        </w:tc>
        <w:tc>
          <w:tcPr>
            <w:tcW w:w="850" w:type="dxa"/>
            <w:tcBorders>
              <w:top w:val="nil"/>
              <w:left w:val="nil"/>
              <w:bottom w:val="single" w:sz="4" w:space="0" w:color="auto"/>
              <w:right w:val="single" w:sz="4" w:space="0" w:color="auto"/>
            </w:tcBorders>
            <w:shd w:val="clear" w:color="auto" w:fill="auto"/>
            <w:noWrap/>
            <w:hideMark/>
          </w:tcPr>
          <w:p w14:paraId="2522BE7C" w14:textId="36CE5A84"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20.82</w:t>
            </w:r>
          </w:p>
        </w:tc>
        <w:tc>
          <w:tcPr>
            <w:tcW w:w="2977" w:type="dxa"/>
            <w:tcBorders>
              <w:top w:val="nil"/>
              <w:left w:val="nil"/>
              <w:bottom w:val="single" w:sz="4" w:space="0" w:color="auto"/>
              <w:right w:val="single" w:sz="4" w:space="0" w:color="auto"/>
            </w:tcBorders>
            <w:shd w:val="clear" w:color="auto" w:fill="auto"/>
            <w:noWrap/>
            <w:vAlign w:val="center"/>
            <w:hideMark/>
          </w:tcPr>
          <w:p w14:paraId="40F2624E" w14:textId="5957D5E4"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6012DF75"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4A4553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Ta_Mah</w:t>
            </w:r>
          </w:p>
        </w:tc>
        <w:tc>
          <w:tcPr>
            <w:tcW w:w="1560" w:type="dxa"/>
            <w:tcBorders>
              <w:top w:val="nil"/>
              <w:left w:val="nil"/>
              <w:bottom w:val="single" w:sz="4" w:space="0" w:color="auto"/>
              <w:right w:val="single" w:sz="4" w:space="0" w:color="auto"/>
            </w:tcBorders>
            <w:shd w:val="clear" w:color="auto" w:fill="auto"/>
            <w:noWrap/>
            <w:vAlign w:val="bottom"/>
            <w:hideMark/>
          </w:tcPr>
          <w:p w14:paraId="4F6629B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Mahale</w:t>
            </w:r>
          </w:p>
        </w:tc>
        <w:tc>
          <w:tcPr>
            <w:tcW w:w="1134" w:type="dxa"/>
            <w:tcBorders>
              <w:top w:val="nil"/>
              <w:left w:val="nil"/>
              <w:bottom w:val="single" w:sz="4" w:space="0" w:color="auto"/>
              <w:right w:val="single" w:sz="4" w:space="0" w:color="auto"/>
            </w:tcBorders>
            <w:shd w:val="clear" w:color="auto" w:fill="auto"/>
            <w:noWrap/>
            <w:vAlign w:val="bottom"/>
            <w:hideMark/>
          </w:tcPr>
          <w:p w14:paraId="1D5C6D8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Tanzania</w:t>
            </w:r>
          </w:p>
        </w:tc>
        <w:tc>
          <w:tcPr>
            <w:tcW w:w="850" w:type="dxa"/>
            <w:tcBorders>
              <w:top w:val="nil"/>
              <w:left w:val="nil"/>
              <w:bottom w:val="single" w:sz="4" w:space="0" w:color="auto"/>
              <w:right w:val="single" w:sz="4" w:space="0" w:color="auto"/>
            </w:tcBorders>
            <w:shd w:val="clear" w:color="auto" w:fill="auto"/>
            <w:noWrap/>
            <w:vAlign w:val="bottom"/>
            <w:hideMark/>
          </w:tcPr>
          <w:p w14:paraId="7DE20E5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-6.23</w:t>
            </w:r>
          </w:p>
        </w:tc>
        <w:tc>
          <w:tcPr>
            <w:tcW w:w="851" w:type="dxa"/>
            <w:tcBorders>
              <w:top w:val="nil"/>
              <w:left w:val="nil"/>
              <w:bottom w:val="single" w:sz="4" w:space="0" w:color="auto"/>
              <w:right w:val="single" w:sz="4" w:space="0" w:color="auto"/>
            </w:tcBorders>
            <w:shd w:val="clear" w:color="auto" w:fill="auto"/>
            <w:noWrap/>
            <w:vAlign w:val="bottom"/>
            <w:hideMark/>
          </w:tcPr>
          <w:p w14:paraId="644DBC1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29.93</w:t>
            </w:r>
          </w:p>
        </w:tc>
        <w:tc>
          <w:tcPr>
            <w:tcW w:w="850" w:type="dxa"/>
            <w:tcBorders>
              <w:top w:val="nil"/>
              <w:left w:val="nil"/>
              <w:bottom w:val="single" w:sz="4" w:space="0" w:color="auto"/>
              <w:right w:val="single" w:sz="4" w:space="0" w:color="auto"/>
            </w:tcBorders>
            <w:shd w:val="clear" w:color="auto" w:fill="auto"/>
            <w:noWrap/>
            <w:vAlign w:val="bottom"/>
            <w:hideMark/>
          </w:tcPr>
          <w:p w14:paraId="15364C2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5F15113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w:t>
            </w:r>
          </w:p>
        </w:tc>
        <w:tc>
          <w:tcPr>
            <w:tcW w:w="850" w:type="dxa"/>
            <w:tcBorders>
              <w:top w:val="nil"/>
              <w:left w:val="nil"/>
              <w:bottom w:val="single" w:sz="4" w:space="0" w:color="auto"/>
              <w:right w:val="single" w:sz="4" w:space="0" w:color="auto"/>
            </w:tcBorders>
            <w:shd w:val="clear" w:color="auto" w:fill="auto"/>
            <w:noWrap/>
            <w:vAlign w:val="bottom"/>
            <w:hideMark/>
          </w:tcPr>
          <w:p w14:paraId="4641838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1076</w:t>
            </w:r>
          </w:p>
        </w:tc>
        <w:tc>
          <w:tcPr>
            <w:tcW w:w="992" w:type="dxa"/>
            <w:tcBorders>
              <w:top w:val="nil"/>
              <w:left w:val="nil"/>
              <w:bottom w:val="single" w:sz="4" w:space="0" w:color="auto"/>
              <w:right w:val="single" w:sz="4" w:space="0" w:color="auto"/>
            </w:tcBorders>
            <w:shd w:val="clear" w:color="auto" w:fill="auto"/>
            <w:noWrap/>
            <w:vAlign w:val="bottom"/>
            <w:hideMark/>
          </w:tcPr>
          <w:p w14:paraId="5A5ECB9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21.83</w:t>
            </w:r>
          </w:p>
        </w:tc>
        <w:tc>
          <w:tcPr>
            <w:tcW w:w="993" w:type="dxa"/>
            <w:tcBorders>
              <w:top w:val="nil"/>
              <w:left w:val="nil"/>
              <w:bottom w:val="single" w:sz="4" w:space="0" w:color="auto"/>
              <w:right w:val="single" w:sz="4" w:space="0" w:color="auto"/>
            </w:tcBorders>
            <w:shd w:val="clear" w:color="auto" w:fill="auto"/>
            <w:noWrap/>
            <w:vAlign w:val="bottom"/>
            <w:hideMark/>
          </w:tcPr>
          <w:p w14:paraId="01B671D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0.84</w:t>
            </w:r>
          </w:p>
        </w:tc>
        <w:tc>
          <w:tcPr>
            <w:tcW w:w="850" w:type="dxa"/>
            <w:tcBorders>
              <w:top w:val="nil"/>
              <w:left w:val="nil"/>
              <w:bottom w:val="single" w:sz="4" w:space="0" w:color="auto"/>
              <w:right w:val="single" w:sz="4" w:space="0" w:color="auto"/>
            </w:tcBorders>
            <w:shd w:val="clear" w:color="auto" w:fill="auto"/>
            <w:noWrap/>
            <w:vAlign w:val="bottom"/>
            <w:hideMark/>
          </w:tcPr>
          <w:p w14:paraId="4F3A589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-0.175</w:t>
            </w:r>
          </w:p>
        </w:tc>
        <w:tc>
          <w:tcPr>
            <w:tcW w:w="709" w:type="dxa"/>
            <w:tcBorders>
              <w:top w:val="nil"/>
              <w:left w:val="nil"/>
              <w:bottom w:val="single" w:sz="4" w:space="0" w:color="auto"/>
              <w:right w:val="single" w:sz="4" w:space="0" w:color="auto"/>
            </w:tcBorders>
            <w:shd w:val="clear" w:color="auto" w:fill="auto"/>
            <w:noWrap/>
            <w:vAlign w:val="bottom"/>
            <w:hideMark/>
          </w:tcPr>
          <w:p w14:paraId="0C647824" w14:textId="2745DE13"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7.25</w:t>
            </w:r>
          </w:p>
        </w:tc>
        <w:tc>
          <w:tcPr>
            <w:tcW w:w="850" w:type="dxa"/>
            <w:tcBorders>
              <w:top w:val="nil"/>
              <w:left w:val="nil"/>
              <w:bottom w:val="single" w:sz="4" w:space="0" w:color="auto"/>
              <w:right w:val="single" w:sz="4" w:space="0" w:color="auto"/>
            </w:tcBorders>
            <w:shd w:val="clear" w:color="auto" w:fill="auto"/>
            <w:noWrap/>
            <w:hideMark/>
          </w:tcPr>
          <w:p w14:paraId="0561AFCF" w14:textId="532072E7"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45.63</w:t>
            </w:r>
          </w:p>
        </w:tc>
        <w:tc>
          <w:tcPr>
            <w:tcW w:w="2977" w:type="dxa"/>
            <w:tcBorders>
              <w:top w:val="nil"/>
              <w:left w:val="nil"/>
              <w:bottom w:val="single" w:sz="4" w:space="0" w:color="auto"/>
              <w:right w:val="single" w:sz="4" w:space="0" w:color="auto"/>
            </w:tcBorders>
            <w:shd w:val="clear" w:color="auto" w:fill="auto"/>
            <w:noWrap/>
            <w:vAlign w:val="center"/>
            <w:hideMark/>
          </w:tcPr>
          <w:p w14:paraId="0FA24A8E"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Nishida &amp; Hosaka 1996</w:t>
            </w:r>
          </w:p>
        </w:tc>
      </w:tr>
      <w:tr w:rsidR="00D8604C" w:rsidRPr="006663F0" w14:paraId="68B50565"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F137C5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Ta_Man</w:t>
            </w:r>
          </w:p>
        </w:tc>
        <w:tc>
          <w:tcPr>
            <w:tcW w:w="1560" w:type="dxa"/>
            <w:tcBorders>
              <w:top w:val="nil"/>
              <w:left w:val="nil"/>
              <w:bottom w:val="single" w:sz="4" w:space="0" w:color="auto"/>
              <w:right w:val="single" w:sz="4" w:space="0" w:color="auto"/>
            </w:tcBorders>
            <w:shd w:val="clear" w:color="auto" w:fill="auto"/>
            <w:noWrap/>
            <w:vAlign w:val="bottom"/>
            <w:hideMark/>
          </w:tcPr>
          <w:p w14:paraId="39962AF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Manyara</w:t>
            </w:r>
          </w:p>
        </w:tc>
        <w:tc>
          <w:tcPr>
            <w:tcW w:w="1134" w:type="dxa"/>
            <w:tcBorders>
              <w:top w:val="nil"/>
              <w:left w:val="nil"/>
              <w:bottom w:val="single" w:sz="4" w:space="0" w:color="auto"/>
              <w:right w:val="single" w:sz="4" w:space="0" w:color="auto"/>
            </w:tcBorders>
            <w:shd w:val="clear" w:color="auto" w:fill="auto"/>
            <w:noWrap/>
            <w:vAlign w:val="bottom"/>
            <w:hideMark/>
          </w:tcPr>
          <w:p w14:paraId="50FA136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Tanzania</w:t>
            </w:r>
          </w:p>
        </w:tc>
        <w:tc>
          <w:tcPr>
            <w:tcW w:w="850" w:type="dxa"/>
            <w:tcBorders>
              <w:top w:val="nil"/>
              <w:left w:val="nil"/>
              <w:bottom w:val="single" w:sz="4" w:space="0" w:color="auto"/>
              <w:right w:val="single" w:sz="4" w:space="0" w:color="auto"/>
            </w:tcBorders>
            <w:shd w:val="clear" w:color="auto" w:fill="auto"/>
            <w:noWrap/>
            <w:vAlign w:val="bottom"/>
            <w:hideMark/>
          </w:tcPr>
          <w:p w14:paraId="24C7249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-3.49</w:t>
            </w:r>
          </w:p>
        </w:tc>
        <w:tc>
          <w:tcPr>
            <w:tcW w:w="851" w:type="dxa"/>
            <w:tcBorders>
              <w:top w:val="nil"/>
              <w:left w:val="nil"/>
              <w:bottom w:val="single" w:sz="4" w:space="0" w:color="auto"/>
              <w:right w:val="single" w:sz="4" w:space="0" w:color="auto"/>
            </w:tcBorders>
            <w:shd w:val="clear" w:color="auto" w:fill="auto"/>
            <w:noWrap/>
            <w:vAlign w:val="bottom"/>
            <w:hideMark/>
          </w:tcPr>
          <w:p w14:paraId="06D2B9D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35.81</w:t>
            </w:r>
          </w:p>
        </w:tc>
        <w:tc>
          <w:tcPr>
            <w:tcW w:w="850" w:type="dxa"/>
            <w:tcBorders>
              <w:top w:val="nil"/>
              <w:left w:val="nil"/>
              <w:bottom w:val="single" w:sz="4" w:space="0" w:color="auto"/>
              <w:right w:val="single" w:sz="4" w:space="0" w:color="auto"/>
            </w:tcBorders>
            <w:shd w:val="clear" w:color="auto" w:fill="auto"/>
            <w:noWrap/>
            <w:vAlign w:val="bottom"/>
            <w:hideMark/>
          </w:tcPr>
          <w:p w14:paraId="5D2FA3C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07A9DD4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1A9A050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868</w:t>
            </w:r>
          </w:p>
        </w:tc>
        <w:tc>
          <w:tcPr>
            <w:tcW w:w="992" w:type="dxa"/>
            <w:tcBorders>
              <w:top w:val="nil"/>
              <w:left w:val="nil"/>
              <w:bottom w:val="single" w:sz="4" w:space="0" w:color="auto"/>
              <w:right w:val="single" w:sz="4" w:space="0" w:color="auto"/>
            </w:tcBorders>
            <w:shd w:val="clear" w:color="auto" w:fill="auto"/>
            <w:noWrap/>
            <w:vAlign w:val="bottom"/>
            <w:hideMark/>
          </w:tcPr>
          <w:p w14:paraId="21BF54B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19.85</w:t>
            </w:r>
          </w:p>
        </w:tc>
        <w:tc>
          <w:tcPr>
            <w:tcW w:w="993" w:type="dxa"/>
            <w:tcBorders>
              <w:top w:val="nil"/>
              <w:left w:val="nil"/>
              <w:bottom w:val="single" w:sz="4" w:space="0" w:color="auto"/>
              <w:right w:val="single" w:sz="4" w:space="0" w:color="auto"/>
            </w:tcBorders>
            <w:shd w:val="clear" w:color="auto" w:fill="auto"/>
            <w:noWrap/>
            <w:vAlign w:val="bottom"/>
            <w:hideMark/>
          </w:tcPr>
          <w:p w14:paraId="4421469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1.58</w:t>
            </w:r>
          </w:p>
        </w:tc>
        <w:tc>
          <w:tcPr>
            <w:tcW w:w="850" w:type="dxa"/>
            <w:tcBorders>
              <w:top w:val="nil"/>
              <w:left w:val="nil"/>
              <w:bottom w:val="single" w:sz="4" w:space="0" w:color="auto"/>
              <w:right w:val="single" w:sz="4" w:space="0" w:color="auto"/>
            </w:tcBorders>
            <w:shd w:val="clear" w:color="auto" w:fill="auto"/>
            <w:noWrap/>
            <w:vAlign w:val="bottom"/>
            <w:hideMark/>
          </w:tcPr>
          <w:p w14:paraId="4B9E20D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-0.208</w:t>
            </w:r>
          </w:p>
        </w:tc>
        <w:tc>
          <w:tcPr>
            <w:tcW w:w="709" w:type="dxa"/>
            <w:tcBorders>
              <w:top w:val="nil"/>
              <w:left w:val="nil"/>
              <w:bottom w:val="single" w:sz="4" w:space="0" w:color="auto"/>
              <w:right w:val="single" w:sz="4" w:space="0" w:color="auto"/>
            </w:tcBorders>
            <w:shd w:val="clear" w:color="auto" w:fill="auto"/>
            <w:noWrap/>
            <w:vAlign w:val="bottom"/>
            <w:hideMark/>
          </w:tcPr>
          <w:p w14:paraId="0C5DC579" w14:textId="50524AF9"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046D7ABE" w14:textId="4DD25FDB"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43.41</w:t>
            </w:r>
          </w:p>
        </w:tc>
        <w:tc>
          <w:tcPr>
            <w:tcW w:w="2977" w:type="dxa"/>
            <w:tcBorders>
              <w:top w:val="nil"/>
              <w:left w:val="nil"/>
              <w:bottom w:val="single" w:sz="4" w:space="0" w:color="auto"/>
              <w:right w:val="single" w:sz="4" w:space="0" w:color="auto"/>
            </w:tcBorders>
            <w:shd w:val="clear" w:color="auto" w:fill="auto"/>
            <w:noWrap/>
            <w:vAlign w:val="center"/>
            <w:hideMark/>
          </w:tcPr>
          <w:p w14:paraId="770A7EF2" w14:textId="5FE1B918" w:rsidR="00D8604C" w:rsidRPr="006663F0" w:rsidRDefault="00D8604C" w:rsidP="002F1A89">
            <w:pPr>
              <w:rPr>
                <w:rFonts w:ascii="Arial" w:hAnsi="Arial" w:cs="Arial"/>
                <w:color w:val="000000"/>
                <w:sz w:val="18"/>
                <w:szCs w:val="18"/>
                <w:lang w:val="en-US"/>
              </w:rPr>
            </w:pPr>
            <w:r w:rsidRPr="006663F0">
              <w:rPr>
                <w:rFonts w:ascii="Arial" w:hAnsi="Arial" w:cs="Arial"/>
                <w:color w:val="000000"/>
                <w:sz w:val="18"/>
                <w:szCs w:val="18"/>
                <w:lang w:val="en-US"/>
              </w:rPr>
              <w:t>APAAT; Tanzania National Parks 1979</w:t>
            </w:r>
          </w:p>
        </w:tc>
      </w:tr>
      <w:tr w:rsidR="00D8604C" w:rsidRPr="006663F0" w14:paraId="0BF5F0E8"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39CDAB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Ta_Mik</w:t>
            </w:r>
          </w:p>
        </w:tc>
        <w:tc>
          <w:tcPr>
            <w:tcW w:w="1560" w:type="dxa"/>
            <w:tcBorders>
              <w:top w:val="nil"/>
              <w:left w:val="nil"/>
              <w:bottom w:val="single" w:sz="4" w:space="0" w:color="auto"/>
              <w:right w:val="single" w:sz="4" w:space="0" w:color="auto"/>
            </w:tcBorders>
            <w:shd w:val="clear" w:color="auto" w:fill="auto"/>
            <w:noWrap/>
            <w:vAlign w:val="bottom"/>
            <w:hideMark/>
          </w:tcPr>
          <w:p w14:paraId="337F955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Mikumi</w:t>
            </w:r>
          </w:p>
        </w:tc>
        <w:tc>
          <w:tcPr>
            <w:tcW w:w="1134" w:type="dxa"/>
            <w:tcBorders>
              <w:top w:val="nil"/>
              <w:left w:val="nil"/>
              <w:bottom w:val="single" w:sz="4" w:space="0" w:color="auto"/>
              <w:right w:val="single" w:sz="4" w:space="0" w:color="auto"/>
            </w:tcBorders>
            <w:shd w:val="clear" w:color="auto" w:fill="auto"/>
            <w:noWrap/>
            <w:vAlign w:val="bottom"/>
            <w:hideMark/>
          </w:tcPr>
          <w:p w14:paraId="4090216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Tanzania</w:t>
            </w:r>
          </w:p>
        </w:tc>
        <w:tc>
          <w:tcPr>
            <w:tcW w:w="850" w:type="dxa"/>
            <w:tcBorders>
              <w:top w:val="nil"/>
              <w:left w:val="nil"/>
              <w:bottom w:val="single" w:sz="4" w:space="0" w:color="auto"/>
              <w:right w:val="single" w:sz="4" w:space="0" w:color="auto"/>
            </w:tcBorders>
            <w:shd w:val="clear" w:color="auto" w:fill="auto"/>
            <w:noWrap/>
            <w:vAlign w:val="bottom"/>
            <w:hideMark/>
          </w:tcPr>
          <w:p w14:paraId="745EA2F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-7.34</w:t>
            </w:r>
          </w:p>
        </w:tc>
        <w:tc>
          <w:tcPr>
            <w:tcW w:w="851" w:type="dxa"/>
            <w:tcBorders>
              <w:top w:val="nil"/>
              <w:left w:val="nil"/>
              <w:bottom w:val="single" w:sz="4" w:space="0" w:color="auto"/>
              <w:right w:val="single" w:sz="4" w:space="0" w:color="auto"/>
            </w:tcBorders>
            <w:shd w:val="clear" w:color="auto" w:fill="auto"/>
            <w:noWrap/>
            <w:vAlign w:val="bottom"/>
            <w:hideMark/>
          </w:tcPr>
          <w:p w14:paraId="6D9DE3A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37.25</w:t>
            </w:r>
          </w:p>
        </w:tc>
        <w:tc>
          <w:tcPr>
            <w:tcW w:w="850" w:type="dxa"/>
            <w:tcBorders>
              <w:top w:val="nil"/>
              <w:left w:val="nil"/>
              <w:bottom w:val="single" w:sz="4" w:space="0" w:color="auto"/>
              <w:right w:val="single" w:sz="4" w:space="0" w:color="auto"/>
            </w:tcBorders>
            <w:shd w:val="clear" w:color="auto" w:fill="auto"/>
            <w:noWrap/>
            <w:vAlign w:val="bottom"/>
            <w:hideMark/>
          </w:tcPr>
          <w:p w14:paraId="5D341B8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31095A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1E4A2DC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1312</w:t>
            </w:r>
          </w:p>
        </w:tc>
        <w:tc>
          <w:tcPr>
            <w:tcW w:w="992" w:type="dxa"/>
            <w:tcBorders>
              <w:top w:val="nil"/>
              <w:left w:val="nil"/>
              <w:bottom w:val="single" w:sz="4" w:space="0" w:color="auto"/>
              <w:right w:val="single" w:sz="4" w:space="0" w:color="auto"/>
            </w:tcBorders>
            <w:shd w:val="clear" w:color="auto" w:fill="auto"/>
            <w:noWrap/>
            <w:vAlign w:val="bottom"/>
            <w:hideMark/>
          </w:tcPr>
          <w:p w14:paraId="1ECB7D7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23.55</w:t>
            </w:r>
          </w:p>
        </w:tc>
        <w:tc>
          <w:tcPr>
            <w:tcW w:w="993" w:type="dxa"/>
            <w:tcBorders>
              <w:top w:val="nil"/>
              <w:left w:val="nil"/>
              <w:bottom w:val="single" w:sz="4" w:space="0" w:color="auto"/>
              <w:right w:val="single" w:sz="4" w:space="0" w:color="auto"/>
            </w:tcBorders>
            <w:shd w:val="clear" w:color="auto" w:fill="auto"/>
            <w:noWrap/>
            <w:vAlign w:val="bottom"/>
            <w:hideMark/>
          </w:tcPr>
          <w:p w14:paraId="7F992B5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1.74</w:t>
            </w:r>
          </w:p>
        </w:tc>
        <w:tc>
          <w:tcPr>
            <w:tcW w:w="850" w:type="dxa"/>
            <w:tcBorders>
              <w:top w:val="nil"/>
              <w:left w:val="nil"/>
              <w:bottom w:val="single" w:sz="4" w:space="0" w:color="auto"/>
              <w:right w:val="single" w:sz="4" w:space="0" w:color="auto"/>
            </w:tcBorders>
            <w:shd w:val="clear" w:color="auto" w:fill="auto"/>
            <w:noWrap/>
            <w:vAlign w:val="bottom"/>
            <w:hideMark/>
          </w:tcPr>
          <w:p w14:paraId="321FFAF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-0.165</w:t>
            </w:r>
          </w:p>
        </w:tc>
        <w:tc>
          <w:tcPr>
            <w:tcW w:w="709" w:type="dxa"/>
            <w:tcBorders>
              <w:top w:val="nil"/>
              <w:left w:val="nil"/>
              <w:bottom w:val="single" w:sz="4" w:space="0" w:color="auto"/>
              <w:right w:val="single" w:sz="4" w:space="0" w:color="auto"/>
            </w:tcBorders>
            <w:shd w:val="clear" w:color="auto" w:fill="auto"/>
            <w:noWrap/>
            <w:vAlign w:val="bottom"/>
            <w:hideMark/>
          </w:tcPr>
          <w:p w14:paraId="0FEC0AFC" w14:textId="75025A55"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6D6E27EE" w14:textId="0CE6566C"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28.46</w:t>
            </w:r>
          </w:p>
        </w:tc>
        <w:tc>
          <w:tcPr>
            <w:tcW w:w="2977" w:type="dxa"/>
            <w:tcBorders>
              <w:top w:val="nil"/>
              <w:left w:val="nil"/>
              <w:bottom w:val="single" w:sz="4" w:space="0" w:color="auto"/>
              <w:right w:val="single" w:sz="4" w:space="0" w:color="auto"/>
            </w:tcBorders>
            <w:shd w:val="clear" w:color="auto" w:fill="auto"/>
            <w:noWrap/>
            <w:vAlign w:val="center"/>
            <w:hideMark/>
          </w:tcPr>
          <w:p w14:paraId="35FED31E" w14:textId="55724F26"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4FF957EE"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527A0F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Ta_Mko</w:t>
            </w:r>
          </w:p>
        </w:tc>
        <w:tc>
          <w:tcPr>
            <w:tcW w:w="1560" w:type="dxa"/>
            <w:tcBorders>
              <w:top w:val="nil"/>
              <w:left w:val="nil"/>
              <w:bottom w:val="single" w:sz="4" w:space="0" w:color="auto"/>
              <w:right w:val="single" w:sz="4" w:space="0" w:color="auto"/>
            </w:tcBorders>
            <w:shd w:val="clear" w:color="auto" w:fill="auto"/>
            <w:noWrap/>
            <w:vAlign w:val="bottom"/>
            <w:hideMark/>
          </w:tcPr>
          <w:p w14:paraId="0C55FAE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Mkomazi</w:t>
            </w:r>
          </w:p>
        </w:tc>
        <w:tc>
          <w:tcPr>
            <w:tcW w:w="1134" w:type="dxa"/>
            <w:tcBorders>
              <w:top w:val="nil"/>
              <w:left w:val="nil"/>
              <w:bottom w:val="single" w:sz="4" w:space="0" w:color="auto"/>
              <w:right w:val="single" w:sz="4" w:space="0" w:color="auto"/>
            </w:tcBorders>
            <w:shd w:val="clear" w:color="auto" w:fill="auto"/>
            <w:noWrap/>
            <w:vAlign w:val="bottom"/>
            <w:hideMark/>
          </w:tcPr>
          <w:p w14:paraId="5987DA3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Tanzania</w:t>
            </w:r>
          </w:p>
        </w:tc>
        <w:tc>
          <w:tcPr>
            <w:tcW w:w="850" w:type="dxa"/>
            <w:tcBorders>
              <w:top w:val="nil"/>
              <w:left w:val="nil"/>
              <w:bottom w:val="single" w:sz="4" w:space="0" w:color="auto"/>
              <w:right w:val="single" w:sz="4" w:space="0" w:color="auto"/>
            </w:tcBorders>
            <w:shd w:val="clear" w:color="auto" w:fill="auto"/>
            <w:noWrap/>
            <w:vAlign w:val="bottom"/>
            <w:hideMark/>
          </w:tcPr>
          <w:p w14:paraId="4BCB6FC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-4.17</w:t>
            </w:r>
          </w:p>
        </w:tc>
        <w:tc>
          <w:tcPr>
            <w:tcW w:w="851" w:type="dxa"/>
            <w:tcBorders>
              <w:top w:val="nil"/>
              <w:left w:val="nil"/>
              <w:bottom w:val="single" w:sz="4" w:space="0" w:color="auto"/>
              <w:right w:val="single" w:sz="4" w:space="0" w:color="auto"/>
            </w:tcBorders>
            <w:shd w:val="clear" w:color="auto" w:fill="auto"/>
            <w:noWrap/>
            <w:vAlign w:val="bottom"/>
            <w:hideMark/>
          </w:tcPr>
          <w:p w14:paraId="568D2D6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38.27</w:t>
            </w:r>
          </w:p>
        </w:tc>
        <w:tc>
          <w:tcPr>
            <w:tcW w:w="850" w:type="dxa"/>
            <w:tcBorders>
              <w:top w:val="nil"/>
              <w:left w:val="nil"/>
              <w:bottom w:val="single" w:sz="4" w:space="0" w:color="auto"/>
              <w:right w:val="single" w:sz="4" w:space="0" w:color="auto"/>
            </w:tcBorders>
            <w:shd w:val="clear" w:color="auto" w:fill="auto"/>
            <w:noWrap/>
            <w:vAlign w:val="bottom"/>
            <w:hideMark/>
          </w:tcPr>
          <w:p w14:paraId="0113435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5B0A938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3FC9993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807</w:t>
            </w:r>
          </w:p>
        </w:tc>
        <w:tc>
          <w:tcPr>
            <w:tcW w:w="992" w:type="dxa"/>
            <w:tcBorders>
              <w:top w:val="nil"/>
              <w:left w:val="nil"/>
              <w:bottom w:val="single" w:sz="4" w:space="0" w:color="auto"/>
              <w:right w:val="single" w:sz="4" w:space="0" w:color="auto"/>
            </w:tcBorders>
            <w:shd w:val="clear" w:color="auto" w:fill="auto"/>
            <w:noWrap/>
            <w:vAlign w:val="bottom"/>
            <w:hideMark/>
          </w:tcPr>
          <w:p w14:paraId="3408117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23.38</w:t>
            </w:r>
          </w:p>
        </w:tc>
        <w:tc>
          <w:tcPr>
            <w:tcW w:w="993" w:type="dxa"/>
            <w:tcBorders>
              <w:top w:val="nil"/>
              <w:left w:val="nil"/>
              <w:bottom w:val="single" w:sz="4" w:space="0" w:color="auto"/>
              <w:right w:val="single" w:sz="4" w:space="0" w:color="auto"/>
            </w:tcBorders>
            <w:shd w:val="clear" w:color="auto" w:fill="auto"/>
            <w:noWrap/>
            <w:vAlign w:val="bottom"/>
            <w:hideMark/>
          </w:tcPr>
          <w:p w14:paraId="3492384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1.67</w:t>
            </w:r>
          </w:p>
        </w:tc>
        <w:tc>
          <w:tcPr>
            <w:tcW w:w="850" w:type="dxa"/>
            <w:tcBorders>
              <w:top w:val="nil"/>
              <w:left w:val="nil"/>
              <w:bottom w:val="single" w:sz="4" w:space="0" w:color="auto"/>
              <w:right w:val="single" w:sz="4" w:space="0" w:color="auto"/>
            </w:tcBorders>
            <w:shd w:val="clear" w:color="auto" w:fill="auto"/>
            <w:noWrap/>
            <w:vAlign w:val="bottom"/>
            <w:hideMark/>
          </w:tcPr>
          <w:p w14:paraId="6885CAE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-0.368</w:t>
            </w:r>
          </w:p>
        </w:tc>
        <w:tc>
          <w:tcPr>
            <w:tcW w:w="709" w:type="dxa"/>
            <w:tcBorders>
              <w:top w:val="nil"/>
              <w:left w:val="nil"/>
              <w:bottom w:val="single" w:sz="4" w:space="0" w:color="auto"/>
              <w:right w:val="single" w:sz="4" w:space="0" w:color="auto"/>
            </w:tcBorders>
            <w:shd w:val="clear" w:color="auto" w:fill="auto"/>
            <w:noWrap/>
            <w:vAlign w:val="bottom"/>
            <w:hideMark/>
          </w:tcPr>
          <w:p w14:paraId="6FC66C04" w14:textId="03EDF89B"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7.25</w:t>
            </w:r>
          </w:p>
        </w:tc>
        <w:tc>
          <w:tcPr>
            <w:tcW w:w="850" w:type="dxa"/>
            <w:tcBorders>
              <w:top w:val="nil"/>
              <w:left w:val="nil"/>
              <w:bottom w:val="single" w:sz="4" w:space="0" w:color="auto"/>
              <w:right w:val="single" w:sz="4" w:space="0" w:color="auto"/>
            </w:tcBorders>
            <w:shd w:val="clear" w:color="auto" w:fill="auto"/>
            <w:noWrap/>
            <w:hideMark/>
          </w:tcPr>
          <w:p w14:paraId="2A2ABCB5" w14:textId="14E60AAC"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34.75</w:t>
            </w:r>
          </w:p>
        </w:tc>
        <w:tc>
          <w:tcPr>
            <w:tcW w:w="2977" w:type="dxa"/>
            <w:tcBorders>
              <w:top w:val="nil"/>
              <w:left w:val="nil"/>
              <w:bottom w:val="single" w:sz="4" w:space="0" w:color="auto"/>
              <w:right w:val="single" w:sz="4" w:space="0" w:color="auto"/>
            </w:tcBorders>
            <w:shd w:val="clear" w:color="auto" w:fill="auto"/>
            <w:noWrap/>
            <w:vAlign w:val="center"/>
            <w:hideMark/>
          </w:tcPr>
          <w:p w14:paraId="44962AEB" w14:textId="3CA5A15D" w:rsidR="00D8604C" w:rsidRPr="006663F0" w:rsidRDefault="00D8604C" w:rsidP="002F1A89">
            <w:pPr>
              <w:rPr>
                <w:rFonts w:ascii="Arial" w:hAnsi="Arial" w:cs="Arial"/>
                <w:color w:val="000000"/>
                <w:sz w:val="18"/>
                <w:szCs w:val="18"/>
                <w:lang w:val="en-US"/>
              </w:rPr>
            </w:pPr>
            <w:r w:rsidRPr="006663F0">
              <w:rPr>
                <w:rFonts w:ascii="Arial" w:hAnsi="Arial" w:cs="Arial"/>
                <w:color w:val="000000"/>
                <w:sz w:val="18"/>
                <w:szCs w:val="18"/>
                <w:lang w:val="en-US"/>
              </w:rPr>
              <w:t xml:space="preserve">Eltringham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1999</w:t>
            </w:r>
            <w:proofErr w:type="gramStart"/>
            <w:r w:rsidRPr="006663F0">
              <w:rPr>
                <w:rFonts w:ascii="Arial" w:hAnsi="Arial" w:cs="Arial"/>
                <w:color w:val="000000"/>
                <w:sz w:val="18"/>
                <w:szCs w:val="18"/>
                <w:lang w:val="en-US"/>
              </w:rPr>
              <w:t>;  APAAT</w:t>
            </w:r>
            <w:proofErr w:type="gramEnd"/>
          </w:p>
        </w:tc>
      </w:tr>
      <w:tr w:rsidR="00D8604C" w:rsidRPr="006663F0" w14:paraId="6E835DD1"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BAF282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Ta_Nda</w:t>
            </w:r>
          </w:p>
        </w:tc>
        <w:tc>
          <w:tcPr>
            <w:tcW w:w="1560" w:type="dxa"/>
            <w:tcBorders>
              <w:top w:val="nil"/>
              <w:left w:val="nil"/>
              <w:bottom w:val="single" w:sz="4" w:space="0" w:color="auto"/>
              <w:right w:val="single" w:sz="4" w:space="0" w:color="auto"/>
            </w:tcBorders>
            <w:shd w:val="clear" w:color="auto" w:fill="auto"/>
            <w:noWrap/>
            <w:vAlign w:val="bottom"/>
            <w:hideMark/>
          </w:tcPr>
          <w:p w14:paraId="79A3CF6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NewDabaga</w:t>
            </w:r>
          </w:p>
        </w:tc>
        <w:tc>
          <w:tcPr>
            <w:tcW w:w="1134" w:type="dxa"/>
            <w:tcBorders>
              <w:top w:val="nil"/>
              <w:left w:val="nil"/>
              <w:bottom w:val="single" w:sz="4" w:space="0" w:color="auto"/>
              <w:right w:val="single" w:sz="4" w:space="0" w:color="auto"/>
            </w:tcBorders>
            <w:shd w:val="clear" w:color="auto" w:fill="auto"/>
            <w:noWrap/>
            <w:vAlign w:val="bottom"/>
            <w:hideMark/>
          </w:tcPr>
          <w:p w14:paraId="1C57C86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Tanzania</w:t>
            </w:r>
          </w:p>
        </w:tc>
        <w:tc>
          <w:tcPr>
            <w:tcW w:w="850" w:type="dxa"/>
            <w:tcBorders>
              <w:top w:val="nil"/>
              <w:left w:val="nil"/>
              <w:bottom w:val="single" w:sz="4" w:space="0" w:color="auto"/>
              <w:right w:val="single" w:sz="4" w:space="0" w:color="auto"/>
            </w:tcBorders>
            <w:shd w:val="clear" w:color="auto" w:fill="auto"/>
            <w:noWrap/>
            <w:vAlign w:val="bottom"/>
            <w:hideMark/>
          </w:tcPr>
          <w:p w14:paraId="6EB0F81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-8.13</w:t>
            </w:r>
          </w:p>
        </w:tc>
        <w:tc>
          <w:tcPr>
            <w:tcW w:w="851" w:type="dxa"/>
            <w:tcBorders>
              <w:top w:val="nil"/>
              <w:left w:val="nil"/>
              <w:bottom w:val="single" w:sz="4" w:space="0" w:color="auto"/>
              <w:right w:val="single" w:sz="4" w:space="0" w:color="auto"/>
            </w:tcBorders>
            <w:shd w:val="clear" w:color="auto" w:fill="auto"/>
            <w:noWrap/>
            <w:vAlign w:val="bottom"/>
            <w:hideMark/>
          </w:tcPr>
          <w:p w14:paraId="162AFCF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35.92</w:t>
            </w:r>
          </w:p>
        </w:tc>
        <w:tc>
          <w:tcPr>
            <w:tcW w:w="850" w:type="dxa"/>
            <w:tcBorders>
              <w:top w:val="nil"/>
              <w:left w:val="nil"/>
              <w:bottom w:val="single" w:sz="4" w:space="0" w:color="auto"/>
              <w:right w:val="single" w:sz="4" w:space="0" w:color="auto"/>
            </w:tcBorders>
            <w:shd w:val="clear" w:color="auto" w:fill="auto"/>
            <w:noWrap/>
            <w:vAlign w:val="bottom"/>
            <w:hideMark/>
          </w:tcPr>
          <w:p w14:paraId="0A37BC4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73F48F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71DDE1C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1063</w:t>
            </w:r>
          </w:p>
        </w:tc>
        <w:tc>
          <w:tcPr>
            <w:tcW w:w="992" w:type="dxa"/>
            <w:tcBorders>
              <w:top w:val="nil"/>
              <w:left w:val="nil"/>
              <w:bottom w:val="single" w:sz="4" w:space="0" w:color="auto"/>
              <w:right w:val="single" w:sz="4" w:space="0" w:color="auto"/>
            </w:tcBorders>
            <w:shd w:val="clear" w:color="auto" w:fill="auto"/>
            <w:noWrap/>
            <w:vAlign w:val="bottom"/>
            <w:hideMark/>
          </w:tcPr>
          <w:p w14:paraId="682C3B4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19.43</w:t>
            </w:r>
          </w:p>
        </w:tc>
        <w:tc>
          <w:tcPr>
            <w:tcW w:w="993" w:type="dxa"/>
            <w:tcBorders>
              <w:top w:val="nil"/>
              <w:left w:val="nil"/>
              <w:bottom w:val="single" w:sz="4" w:space="0" w:color="auto"/>
              <w:right w:val="single" w:sz="4" w:space="0" w:color="auto"/>
            </w:tcBorders>
            <w:shd w:val="clear" w:color="auto" w:fill="auto"/>
            <w:noWrap/>
            <w:vAlign w:val="bottom"/>
            <w:hideMark/>
          </w:tcPr>
          <w:p w14:paraId="03EC044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1.59</w:t>
            </w:r>
          </w:p>
        </w:tc>
        <w:tc>
          <w:tcPr>
            <w:tcW w:w="850" w:type="dxa"/>
            <w:tcBorders>
              <w:top w:val="nil"/>
              <w:left w:val="nil"/>
              <w:bottom w:val="single" w:sz="4" w:space="0" w:color="auto"/>
              <w:right w:val="single" w:sz="4" w:space="0" w:color="auto"/>
            </w:tcBorders>
            <w:shd w:val="clear" w:color="auto" w:fill="auto"/>
            <w:noWrap/>
            <w:vAlign w:val="bottom"/>
            <w:hideMark/>
          </w:tcPr>
          <w:p w14:paraId="106C71E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-0.210</w:t>
            </w:r>
          </w:p>
        </w:tc>
        <w:tc>
          <w:tcPr>
            <w:tcW w:w="709" w:type="dxa"/>
            <w:tcBorders>
              <w:top w:val="nil"/>
              <w:left w:val="nil"/>
              <w:bottom w:val="single" w:sz="4" w:space="0" w:color="auto"/>
              <w:right w:val="single" w:sz="4" w:space="0" w:color="auto"/>
            </w:tcBorders>
            <w:shd w:val="clear" w:color="auto" w:fill="auto"/>
            <w:noWrap/>
            <w:vAlign w:val="bottom"/>
            <w:hideMark/>
          </w:tcPr>
          <w:p w14:paraId="2B59A207" w14:textId="1C106DC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6.50</w:t>
            </w:r>
          </w:p>
        </w:tc>
        <w:tc>
          <w:tcPr>
            <w:tcW w:w="850" w:type="dxa"/>
            <w:tcBorders>
              <w:top w:val="nil"/>
              <w:left w:val="nil"/>
              <w:bottom w:val="single" w:sz="4" w:space="0" w:color="auto"/>
              <w:right w:val="single" w:sz="4" w:space="0" w:color="auto"/>
            </w:tcBorders>
            <w:shd w:val="clear" w:color="auto" w:fill="auto"/>
            <w:noWrap/>
            <w:hideMark/>
          </w:tcPr>
          <w:p w14:paraId="28A99F7D" w14:textId="65FE518D"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39.60</w:t>
            </w:r>
          </w:p>
        </w:tc>
        <w:tc>
          <w:tcPr>
            <w:tcW w:w="2977" w:type="dxa"/>
            <w:tcBorders>
              <w:top w:val="nil"/>
              <w:left w:val="nil"/>
              <w:bottom w:val="single" w:sz="4" w:space="0" w:color="auto"/>
              <w:right w:val="single" w:sz="4" w:space="0" w:color="auto"/>
            </w:tcBorders>
            <w:shd w:val="clear" w:color="auto" w:fill="auto"/>
            <w:noWrap/>
            <w:vAlign w:val="center"/>
            <w:hideMark/>
          </w:tcPr>
          <w:p w14:paraId="0E585A0D" w14:textId="71FD4109"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Marshall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2005</w:t>
            </w:r>
          </w:p>
        </w:tc>
      </w:tr>
      <w:tr w:rsidR="00D8604C" w:rsidRPr="006663F0" w14:paraId="30E8504C"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0B3048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Ta_Rli</w:t>
            </w:r>
          </w:p>
        </w:tc>
        <w:tc>
          <w:tcPr>
            <w:tcW w:w="1560" w:type="dxa"/>
            <w:tcBorders>
              <w:top w:val="nil"/>
              <w:left w:val="nil"/>
              <w:bottom w:val="single" w:sz="4" w:space="0" w:color="auto"/>
              <w:right w:val="single" w:sz="4" w:space="0" w:color="auto"/>
            </w:tcBorders>
            <w:shd w:val="clear" w:color="auto" w:fill="auto"/>
            <w:noWrap/>
            <w:vAlign w:val="bottom"/>
            <w:hideMark/>
          </w:tcPr>
          <w:p w14:paraId="2EC079C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Rungwe-Livingstone</w:t>
            </w:r>
          </w:p>
        </w:tc>
        <w:tc>
          <w:tcPr>
            <w:tcW w:w="1134" w:type="dxa"/>
            <w:tcBorders>
              <w:top w:val="nil"/>
              <w:left w:val="nil"/>
              <w:bottom w:val="single" w:sz="4" w:space="0" w:color="auto"/>
              <w:right w:val="single" w:sz="4" w:space="0" w:color="auto"/>
            </w:tcBorders>
            <w:shd w:val="clear" w:color="auto" w:fill="auto"/>
            <w:noWrap/>
            <w:vAlign w:val="bottom"/>
            <w:hideMark/>
          </w:tcPr>
          <w:p w14:paraId="290D2BA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Tanzania</w:t>
            </w:r>
          </w:p>
        </w:tc>
        <w:tc>
          <w:tcPr>
            <w:tcW w:w="850" w:type="dxa"/>
            <w:tcBorders>
              <w:top w:val="nil"/>
              <w:left w:val="nil"/>
              <w:bottom w:val="single" w:sz="4" w:space="0" w:color="auto"/>
              <w:right w:val="single" w:sz="4" w:space="0" w:color="auto"/>
            </w:tcBorders>
            <w:shd w:val="clear" w:color="auto" w:fill="auto"/>
            <w:noWrap/>
            <w:vAlign w:val="bottom"/>
            <w:hideMark/>
          </w:tcPr>
          <w:p w14:paraId="795157E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-9.15</w:t>
            </w:r>
          </w:p>
        </w:tc>
        <w:tc>
          <w:tcPr>
            <w:tcW w:w="851" w:type="dxa"/>
            <w:tcBorders>
              <w:top w:val="nil"/>
              <w:left w:val="nil"/>
              <w:bottom w:val="single" w:sz="4" w:space="0" w:color="auto"/>
              <w:right w:val="single" w:sz="4" w:space="0" w:color="auto"/>
            </w:tcBorders>
            <w:shd w:val="clear" w:color="auto" w:fill="auto"/>
            <w:noWrap/>
            <w:vAlign w:val="bottom"/>
            <w:hideMark/>
          </w:tcPr>
          <w:p w14:paraId="40A5FA6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33.76</w:t>
            </w:r>
          </w:p>
        </w:tc>
        <w:tc>
          <w:tcPr>
            <w:tcW w:w="850" w:type="dxa"/>
            <w:tcBorders>
              <w:top w:val="nil"/>
              <w:left w:val="nil"/>
              <w:bottom w:val="single" w:sz="4" w:space="0" w:color="auto"/>
              <w:right w:val="single" w:sz="4" w:space="0" w:color="auto"/>
            </w:tcBorders>
            <w:shd w:val="clear" w:color="auto" w:fill="auto"/>
            <w:noWrap/>
            <w:vAlign w:val="bottom"/>
            <w:hideMark/>
          </w:tcPr>
          <w:p w14:paraId="3A84385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7D71D27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12A42B4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1544</w:t>
            </w:r>
          </w:p>
        </w:tc>
        <w:tc>
          <w:tcPr>
            <w:tcW w:w="992" w:type="dxa"/>
            <w:tcBorders>
              <w:top w:val="nil"/>
              <w:left w:val="nil"/>
              <w:bottom w:val="single" w:sz="4" w:space="0" w:color="auto"/>
              <w:right w:val="single" w:sz="4" w:space="0" w:color="auto"/>
            </w:tcBorders>
            <w:shd w:val="clear" w:color="auto" w:fill="auto"/>
            <w:noWrap/>
            <w:vAlign w:val="bottom"/>
            <w:hideMark/>
          </w:tcPr>
          <w:p w14:paraId="3F1CE2A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17.48</w:t>
            </w:r>
          </w:p>
        </w:tc>
        <w:tc>
          <w:tcPr>
            <w:tcW w:w="993" w:type="dxa"/>
            <w:tcBorders>
              <w:top w:val="nil"/>
              <w:left w:val="nil"/>
              <w:bottom w:val="single" w:sz="4" w:space="0" w:color="auto"/>
              <w:right w:val="single" w:sz="4" w:space="0" w:color="auto"/>
            </w:tcBorders>
            <w:shd w:val="clear" w:color="auto" w:fill="auto"/>
            <w:noWrap/>
            <w:vAlign w:val="bottom"/>
            <w:hideMark/>
          </w:tcPr>
          <w:p w14:paraId="522F689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1.98</w:t>
            </w:r>
          </w:p>
        </w:tc>
        <w:tc>
          <w:tcPr>
            <w:tcW w:w="850" w:type="dxa"/>
            <w:tcBorders>
              <w:top w:val="nil"/>
              <w:left w:val="nil"/>
              <w:bottom w:val="single" w:sz="4" w:space="0" w:color="auto"/>
              <w:right w:val="single" w:sz="4" w:space="0" w:color="auto"/>
            </w:tcBorders>
            <w:shd w:val="clear" w:color="auto" w:fill="auto"/>
            <w:noWrap/>
            <w:vAlign w:val="bottom"/>
            <w:hideMark/>
          </w:tcPr>
          <w:p w14:paraId="7FCD7AB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0.065</w:t>
            </w:r>
          </w:p>
        </w:tc>
        <w:tc>
          <w:tcPr>
            <w:tcW w:w="709" w:type="dxa"/>
            <w:tcBorders>
              <w:top w:val="nil"/>
              <w:left w:val="nil"/>
              <w:bottom w:val="single" w:sz="4" w:space="0" w:color="auto"/>
              <w:right w:val="single" w:sz="4" w:space="0" w:color="auto"/>
            </w:tcBorders>
            <w:shd w:val="clear" w:color="auto" w:fill="auto"/>
            <w:noWrap/>
            <w:vAlign w:val="bottom"/>
            <w:hideMark/>
          </w:tcPr>
          <w:p w14:paraId="08E8DDD4" w14:textId="48489FC0"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8.00</w:t>
            </w:r>
          </w:p>
        </w:tc>
        <w:tc>
          <w:tcPr>
            <w:tcW w:w="850" w:type="dxa"/>
            <w:tcBorders>
              <w:top w:val="nil"/>
              <w:left w:val="nil"/>
              <w:bottom w:val="single" w:sz="4" w:space="0" w:color="auto"/>
              <w:right w:val="single" w:sz="4" w:space="0" w:color="auto"/>
            </w:tcBorders>
            <w:shd w:val="clear" w:color="auto" w:fill="auto"/>
            <w:noWrap/>
            <w:hideMark/>
          </w:tcPr>
          <w:p w14:paraId="6892B580" w14:textId="4757BD28"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40.99</w:t>
            </w:r>
          </w:p>
        </w:tc>
        <w:tc>
          <w:tcPr>
            <w:tcW w:w="2977" w:type="dxa"/>
            <w:tcBorders>
              <w:top w:val="nil"/>
              <w:left w:val="nil"/>
              <w:bottom w:val="single" w:sz="4" w:space="0" w:color="auto"/>
              <w:right w:val="single" w:sz="4" w:space="0" w:color="auto"/>
            </w:tcBorders>
            <w:shd w:val="clear" w:color="auto" w:fill="auto"/>
            <w:noWrap/>
            <w:vAlign w:val="center"/>
            <w:hideMark/>
          </w:tcPr>
          <w:p w14:paraId="5F49E523" w14:textId="08661173" w:rsidR="00D8604C" w:rsidRPr="006663F0" w:rsidRDefault="00D8604C" w:rsidP="002F1A89">
            <w:pPr>
              <w:rPr>
                <w:rFonts w:ascii="Arial" w:hAnsi="Arial" w:cs="Arial"/>
                <w:color w:val="000000"/>
                <w:sz w:val="18"/>
                <w:szCs w:val="18"/>
                <w:lang w:val="en-US"/>
              </w:rPr>
            </w:pPr>
            <w:r w:rsidRPr="006663F0">
              <w:rPr>
                <w:rFonts w:ascii="Arial" w:hAnsi="Arial" w:cs="Arial"/>
                <w:color w:val="000000"/>
                <w:sz w:val="18"/>
                <w:szCs w:val="18"/>
                <w:lang w:val="en-US"/>
              </w:rPr>
              <w:t xml:space="preserve">Davenport,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2014</w:t>
            </w:r>
          </w:p>
        </w:tc>
      </w:tr>
      <w:tr w:rsidR="00D8604C" w:rsidRPr="006663F0" w14:paraId="0F2C5D55"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B5D529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Ta_Rua</w:t>
            </w:r>
          </w:p>
        </w:tc>
        <w:tc>
          <w:tcPr>
            <w:tcW w:w="1560" w:type="dxa"/>
            <w:tcBorders>
              <w:top w:val="nil"/>
              <w:left w:val="nil"/>
              <w:bottom w:val="single" w:sz="4" w:space="0" w:color="auto"/>
              <w:right w:val="single" w:sz="4" w:space="0" w:color="auto"/>
            </w:tcBorders>
            <w:shd w:val="clear" w:color="auto" w:fill="auto"/>
            <w:noWrap/>
            <w:vAlign w:val="bottom"/>
            <w:hideMark/>
          </w:tcPr>
          <w:p w14:paraId="26375D8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Ruaha</w:t>
            </w:r>
          </w:p>
        </w:tc>
        <w:tc>
          <w:tcPr>
            <w:tcW w:w="1134" w:type="dxa"/>
            <w:tcBorders>
              <w:top w:val="nil"/>
              <w:left w:val="nil"/>
              <w:bottom w:val="single" w:sz="4" w:space="0" w:color="auto"/>
              <w:right w:val="single" w:sz="4" w:space="0" w:color="auto"/>
            </w:tcBorders>
            <w:shd w:val="clear" w:color="auto" w:fill="auto"/>
            <w:noWrap/>
            <w:vAlign w:val="bottom"/>
            <w:hideMark/>
          </w:tcPr>
          <w:p w14:paraId="350BCDA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Tanzania</w:t>
            </w:r>
          </w:p>
        </w:tc>
        <w:tc>
          <w:tcPr>
            <w:tcW w:w="850" w:type="dxa"/>
            <w:tcBorders>
              <w:top w:val="nil"/>
              <w:left w:val="nil"/>
              <w:bottom w:val="single" w:sz="4" w:space="0" w:color="auto"/>
              <w:right w:val="single" w:sz="4" w:space="0" w:color="auto"/>
            </w:tcBorders>
            <w:shd w:val="clear" w:color="auto" w:fill="auto"/>
            <w:noWrap/>
            <w:vAlign w:val="bottom"/>
            <w:hideMark/>
          </w:tcPr>
          <w:p w14:paraId="20DC34D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-7.50</w:t>
            </w:r>
          </w:p>
        </w:tc>
        <w:tc>
          <w:tcPr>
            <w:tcW w:w="851" w:type="dxa"/>
            <w:tcBorders>
              <w:top w:val="nil"/>
              <w:left w:val="nil"/>
              <w:bottom w:val="single" w:sz="4" w:space="0" w:color="auto"/>
              <w:right w:val="single" w:sz="4" w:space="0" w:color="auto"/>
            </w:tcBorders>
            <w:shd w:val="clear" w:color="auto" w:fill="auto"/>
            <w:noWrap/>
            <w:vAlign w:val="bottom"/>
            <w:hideMark/>
          </w:tcPr>
          <w:p w14:paraId="3AE3DB0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34.64</w:t>
            </w:r>
          </w:p>
        </w:tc>
        <w:tc>
          <w:tcPr>
            <w:tcW w:w="850" w:type="dxa"/>
            <w:tcBorders>
              <w:top w:val="nil"/>
              <w:left w:val="nil"/>
              <w:bottom w:val="single" w:sz="4" w:space="0" w:color="auto"/>
              <w:right w:val="single" w:sz="4" w:space="0" w:color="auto"/>
            </w:tcBorders>
            <w:shd w:val="clear" w:color="auto" w:fill="auto"/>
            <w:noWrap/>
            <w:vAlign w:val="bottom"/>
            <w:hideMark/>
          </w:tcPr>
          <w:p w14:paraId="5257250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7433D32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0337A08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717</w:t>
            </w:r>
          </w:p>
        </w:tc>
        <w:tc>
          <w:tcPr>
            <w:tcW w:w="992" w:type="dxa"/>
            <w:tcBorders>
              <w:top w:val="nil"/>
              <w:left w:val="nil"/>
              <w:bottom w:val="single" w:sz="4" w:space="0" w:color="auto"/>
              <w:right w:val="single" w:sz="4" w:space="0" w:color="auto"/>
            </w:tcBorders>
            <w:shd w:val="clear" w:color="auto" w:fill="auto"/>
            <w:noWrap/>
            <w:vAlign w:val="bottom"/>
            <w:hideMark/>
          </w:tcPr>
          <w:p w14:paraId="081671E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20.80</w:t>
            </w:r>
          </w:p>
        </w:tc>
        <w:tc>
          <w:tcPr>
            <w:tcW w:w="993" w:type="dxa"/>
            <w:tcBorders>
              <w:top w:val="nil"/>
              <w:left w:val="nil"/>
              <w:bottom w:val="single" w:sz="4" w:space="0" w:color="auto"/>
              <w:right w:val="single" w:sz="4" w:space="0" w:color="auto"/>
            </w:tcBorders>
            <w:shd w:val="clear" w:color="auto" w:fill="auto"/>
            <w:noWrap/>
            <w:vAlign w:val="bottom"/>
            <w:hideMark/>
          </w:tcPr>
          <w:p w14:paraId="601B6A8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1.58</w:t>
            </w:r>
          </w:p>
        </w:tc>
        <w:tc>
          <w:tcPr>
            <w:tcW w:w="850" w:type="dxa"/>
            <w:tcBorders>
              <w:top w:val="nil"/>
              <w:left w:val="nil"/>
              <w:bottom w:val="single" w:sz="4" w:space="0" w:color="auto"/>
              <w:right w:val="single" w:sz="4" w:space="0" w:color="auto"/>
            </w:tcBorders>
            <w:shd w:val="clear" w:color="auto" w:fill="auto"/>
            <w:noWrap/>
            <w:vAlign w:val="bottom"/>
            <w:hideMark/>
          </w:tcPr>
          <w:p w14:paraId="16D1B65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-0.393</w:t>
            </w:r>
          </w:p>
        </w:tc>
        <w:tc>
          <w:tcPr>
            <w:tcW w:w="709" w:type="dxa"/>
            <w:tcBorders>
              <w:top w:val="nil"/>
              <w:left w:val="nil"/>
              <w:bottom w:val="single" w:sz="4" w:space="0" w:color="auto"/>
              <w:right w:val="single" w:sz="4" w:space="0" w:color="auto"/>
            </w:tcBorders>
            <w:shd w:val="clear" w:color="auto" w:fill="auto"/>
            <w:noWrap/>
            <w:vAlign w:val="bottom"/>
            <w:hideMark/>
          </w:tcPr>
          <w:p w14:paraId="064BF55B" w14:textId="291E2BAE"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5.50</w:t>
            </w:r>
          </w:p>
        </w:tc>
        <w:tc>
          <w:tcPr>
            <w:tcW w:w="850" w:type="dxa"/>
            <w:tcBorders>
              <w:top w:val="nil"/>
              <w:left w:val="nil"/>
              <w:bottom w:val="single" w:sz="4" w:space="0" w:color="auto"/>
              <w:right w:val="single" w:sz="4" w:space="0" w:color="auto"/>
            </w:tcBorders>
            <w:shd w:val="clear" w:color="auto" w:fill="auto"/>
            <w:noWrap/>
            <w:hideMark/>
          </w:tcPr>
          <w:p w14:paraId="2B1052D1" w14:textId="0AC0679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36.26</w:t>
            </w:r>
          </w:p>
        </w:tc>
        <w:tc>
          <w:tcPr>
            <w:tcW w:w="2977" w:type="dxa"/>
            <w:tcBorders>
              <w:top w:val="nil"/>
              <w:left w:val="nil"/>
              <w:bottom w:val="single" w:sz="4" w:space="0" w:color="auto"/>
              <w:right w:val="single" w:sz="4" w:space="0" w:color="auto"/>
            </w:tcBorders>
            <w:shd w:val="clear" w:color="auto" w:fill="auto"/>
            <w:noWrap/>
            <w:vAlign w:val="center"/>
            <w:hideMark/>
          </w:tcPr>
          <w:p w14:paraId="2C45DC97" w14:textId="6B72ABBB"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41C9535A"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34053C8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Ta_Rub</w:t>
            </w:r>
          </w:p>
        </w:tc>
        <w:tc>
          <w:tcPr>
            <w:tcW w:w="1560" w:type="dxa"/>
            <w:tcBorders>
              <w:top w:val="nil"/>
              <w:left w:val="nil"/>
              <w:bottom w:val="single" w:sz="4" w:space="0" w:color="auto"/>
              <w:right w:val="single" w:sz="4" w:space="0" w:color="auto"/>
            </w:tcBorders>
            <w:shd w:val="clear" w:color="auto" w:fill="auto"/>
            <w:noWrap/>
            <w:vAlign w:val="bottom"/>
            <w:hideMark/>
          </w:tcPr>
          <w:p w14:paraId="47EEE44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Rubondo</w:t>
            </w:r>
          </w:p>
        </w:tc>
        <w:tc>
          <w:tcPr>
            <w:tcW w:w="1134" w:type="dxa"/>
            <w:tcBorders>
              <w:top w:val="nil"/>
              <w:left w:val="nil"/>
              <w:bottom w:val="single" w:sz="4" w:space="0" w:color="auto"/>
              <w:right w:val="single" w:sz="4" w:space="0" w:color="auto"/>
            </w:tcBorders>
            <w:shd w:val="clear" w:color="auto" w:fill="auto"/>
            <w:noWrap/>
            <w:vAlign w:val="bottom"/>
            <w:hideMark/>
          </w:tcPr>
          <w:p w14:paraId="32B923B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Tanzania</w:t>
            </w:r>
          </w:p>
        </w:tc>
        <w:tc>
          <w:tcPr>
            <w:tcW w:w="850" w:type="dxa"/>
            <w:tcBorders>
              <w:top w:val="nil"/>
              <w:left w:val="nil"/>
              <w:bottom w:val="single" w:sz="4" w:space="0" w:color="auto"/>
              <w:right w:val="single" w:sz="4" w:space="0" w:color="auto"/>
            </w:tcBorders>
            <w:shd w:val="clear" w:color="auto" w:fill="auto"/>
            <w:noWrap/>
            <w:vAlign w:val="bottom"/>
            <w:hideMark/>
          </w:tcPr>
          <w:p w14:paraId="039C9AE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-2.33</w:t>
            </w:r>
          </w:p>
        </w:tc>
        <w:tc>
          <w:tcPr>
            <w:tcW w:w="851" w:type="dxa"/>
            <w:tcBorders>
              <w:top w:val="nil"/>
              <w:left w:val="nil"/>
              <w:bottom w:val="single" w:sz="4" w:space="0" w:color="auto"/>
              <w:right w:val="single" w:sz="4" w:space="0" w:color="auto"/>
            </w:tcBorders>
            <w:shd w:val="clear" w:color="auto" w:fill="auto"/>
            <w:noWrap/>
            <w:vAlign w:val="bottom"/>
            <w:hideMark/>
          </w:tcPr>
          <w:p w14:paraId="29EF147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31.85</w:t>
            </w:r>
          </w:p>
        </w:tc>
        <w:tc>
          <w:tcPr>
            <w:tcW w:w="850" w:type="dxa"/>
            <w:tcBorders>
              <w:top w:val="nil"/>
              <w:left w:val="nil"/>
              <w:bottom w:val="single" w:sz="4" w:space="0" w:color="auto"/>
              <w:right w:val="single" w:sz="4" w:space="0" w:color="auto"/>
            </w:tcBorders>
            <w:shd w:val="clear" w:color="auto" w:fill="auto"/>
            <w:noWrap/>
            <w:vAlign w:val="bottom"/>
            <w:hideMark/>
          </w:tcPr>
          <w:p w14:paraId="53F1DC5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009E18A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4C2355A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1070</w:t>
            </w:r>
          </w:p>
        </w:tc>
        <w:tc>
          <w:tcPr>
            <w:tcW w:w="992" w:type="dxa"/>
            <w:tcBorders>
              <w:top w:val="nil"/>
              <w:left w:val="nil"/>
              <w:bottom w:val="single" w:sz="4" w:space="0" w:color="auto"/>
              <w:right w:val="single" w:sz="4" w:space="0" w:color="auto"/>
            </w:tcBorders>
            <w:shd w:val="clear" w:color="auto" w:fill="auto"/>
            <w:noWrap/>
            <w:vAlign w:val="bottom"/>
            <w:hideMark/>
          </w:tcPr>
          <w:p w14:paraId="0299522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21.90</w:t>
            </w:r>
          </w:p>
        </w:tc>
        <w:tc>
          <w:tcPr>
            <w:tcW w:w="993" w:type="dxa"/>
            <w:tcBorders>
              <w:top w:val="nil"/>
              <w:left w:val="nil"/>
              <w:bottom w:val="single" w:sz="4" w:space="0" w:color="auto"/>
              <w:right w:val="single" w:sz="4" w:space="0" w:color="auto"/>
            </w:tcBorders>
            <w:shd w:val="clear" w:color="auto" w:fill="auto"/>
            <w:noWrap/>
            <w:vAlign w:val="bottom"/>
            <w:hideMark/>
          </w:tcPr>
          <w:p w14:paraId="4EF1F58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0.41</w:t>
            </w:r>
          </w:p>
        </w:tc>
        <w:tc>
          <w:tcPr>
            <w:tcW w:w="850" w:type="dxa"/>
            <w:tcBorders>
              <w:top w:val="nil"/>
              <w:left w:val="nil"/>
              <w:bottom w:val="single" w:sz="4" w:space="0" w:color="auto"/>
              <w:right w:val="single" w:sz="4" w:space="0" w:color="auto"/>
            </w:tcBorders>
            <w:shd w:val="clear" w:color="auto" w:fill="auto"/>
            <w:noWrap/>
            <w:vAlign w:val="bottom"/>
            <w:hideMark/>
          </w:tcPr>
          <w:p w14:paraId="336598A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-0.075</w:t>
            </w:r>
          </w:p>
        </w:tc>
        <w:tc>
          <w:tcPr>
            <w:tcW w:w="709" w:type="dxa"/>
            <w:tcBorders>
              <w:top w:val="nil"/>
              <w:left w:val="nil"/>
              <w:bottom w:val="single" w:sz="4" w:space="0" w:color="auto"/>
              <w:right w:val="single" w:sz="4" w:space="0" w:color="auto"/>
            </w:tcBorders>
            <w:shd w:val="clear" w:color="auto" w:fill="auto"/>
            <w:noWrap/>
            <w:vAlign w:val="bottom"/>
            <w:hideMark/>
          </w:tcPr>
          <w:p w14:paraId="5B9D661A" w14:textId="611AB40D"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8.75</w:t>
            </w:r>
          </w:p>
        </w:tc>
        <w:tc>
          <w:tcPr>
            <w:tcW w:w="850" w:type="dxa"/>
            <w:tcBorders>
              <w:top w:val="nil"/>
              <w:left w:val="nil"/>
              <w:bottom w:val="single" w:sz="4" w:space="0" w:color="auto"/>
              <w:right w:val="single" w:sz="4" w:space="0" w:color="auto"/>
            </w:tcBorders>
            <w:shd w:val="clear" w:color="auto" w:fill="auto"/>
            <w:noWrap/>
            <w:hideMark/>
          </w:tcPr>
          <w:p w14:paraId="4062D8D3" w14:textId="68E7C022"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56.43</w:t>
            </w:r>
          </w:p>
        </w:tc>
        <w:tc>
          <w:tcPr>
            <w:tcW w:w="2977" w:type="dxa"/>
            <w:tcBorders>
              <w:top w:val="nil"/>
              <w:left w:val="nil"/>
              <w:bottom w:val="single" w:sz="4" w:space="0" w:color="auto"/>
              <w:right w:val="single" w:sz="4" w:space="0" w:color="auto"/>
            </w:tcBorders>
            <w:shd w:val="clear" w:color="auto" w:fill="auto"/>
            <w:noWrap/>
            <w:vAlign w:val="center"/>
            <w:hideMark/>
          </w:tcPr>
          <w:p w14:paraId="2B24E747" w14:textId="29C2C5DC"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070F4982"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38F854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Ta_Saa</w:t>
            </w:r>
          </w:p>
        </w:tc>
        <w:tc>
          <w:tcPr>
            <w:tcW w:w="1560" w:type="dxa"/>
            <w:tcBorders>
              <w:top w:val="nil"/>
              <w:left w:val="nil"/>
              <w:bottom w:val="single" w:sz="4" w:space="0" w:color="auto"/>
              <w:right w:val="single" w:sz="4" w:space="0" w:color="auto"/>
            </w:tcBorders>
            <w:shd w:val="clear" w:color="auto" w:fill="auto"/>
            <w:noWrap/>
            <w:vAlign w:val="bottom"/>
            <w:hideMark/>
          </w:tcPr>
          <w:p w14:paraId="13F7D52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Saadani</w:t>
            </w:r>
          </w:p>
        </w:tc>
        <w:tc>
          <w:tcPr>
            <w:tcW w:w="1134" w:type="dxa"/>
            <w:tcBorders>
              <w:top w:val="nil"/>
              <w:left w:val="nil"/>
              <w:bottom w:val="single" w:sz="4" w:space="0" w:color="auto"/>
              <w:right w:val="single" w:sz="4" w:space="0" w:color="auto"/>
            </w:tcBorders>
            <w:shd w:val="clear" w:color="auto" w:fill="auto"/>
            <w:noWrap/>
            <w:vAlign w:val="bottom"/>
            <w:hideMark/>
          </w:tcPr>
          <w:p w14:paraId="25B7DD2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Tanzania</w:t>
            </w:r>
          </w:p>
        </w:tc>
        <w:tc>
          <w:tcPr>
            <w:tcW w:w="850" w:type="dxa"/>
            <w:tcBorders>
              <w:top w:val="nil"/>
              <w:left w:val="nil"/>
              <w:bottom w:val="single" w:sz="4" w:space="0" w:color="auto"/>
              <w:right w:val="single" w:sz="4" w:space="0" w:color="auto"/>
            </w:tcBorders>
            <w:shd w:val="clear" w:color="auto" w:fill="auto"/>
            <w:noWrap/>
            <w:vAlign w:val="bottom"/>
            <w:hideMark/>
          </w:tcPr>
          <w:p w14:paraId="19ACFC2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-6.14</w:t>
            </w:r>
          </w:p>
        </w:tc>
        <w:tc>
          <w:tcPr>
            <w:tcW w:w="851" w:type="dxa"/>
            <w:tcBorders>
              <w:top w:val="nil"/>
              <w:left w:val="nil"/>
              <w:bottom w:val="single" w:sz="4" w:space="0" w:color="auto"/>
              <w:right w:val="single" w:sz="4" w:space="0" w:color="auto"/>
            </w:tcBorders>
            <w:shd w:val="clear" w:color="auto" w:fill="auto"/>
            <w:noWrap/>
            <w:vAlign w:val="bottom"/>
            <w:hideMark/>
          </w:tcPr>
          <w:p w14:paraId="1C52918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38.74</w:t>
            </w:r>
          </w:p>
        </w:tc>
        <w:tc>
          <w:tcPr>
            <w:tcW w:w="850" w:type="dxa"/>
            <w:tcBorders>
              <w:top w:val="nil"/>
              <w:left w:val="nil"/>
              <w:bottom w:val="single" w:sz="4" w:space="0" w:color="auto"/>
              <w:right w:val="single" w:sz="4" w:space="0" w:color="auto"/>
            </w:tcBorders>
            <w:shd w:val="clear" w:color="auto" w:fill="auto"/>
            <w:noWrap/>
            <w:vAlign w:val="bottom"/>
            <w:hideMark/>
          </w:tcPr>
          <w:p w14:paraId="26A6B43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645BEA8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354153B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1110</w:t>
            </w:r>
          </w:p>
        </w:tc>
        <w:tc>
          <w:tcPr>
            <w:tcW w:w="992" w:type="dxa"/>
            <w:tcBorders>
              <w:top w:val="nil"/>
              <w:left w:val="nil"/>
              <w:bottom w:val="single" w:sz="4" w:space="0" w:color="auto"/>
              <w:right w:val="single" w:sz="4" w:space="0" w:color="auto"/>
            </w:tcBorders>
            <w:shd w:val="clear" w:color="auto" w:fill="auto"/>
            <w:noWrap/>
            <w:vAlign w:val="bottom"/>
            <w:hideMark/>
          </w:tcPr>
          <w:p w14:paraId="2635C4C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25.43</w:t>
            </w:r>
          </w:p>
        </w:tc>
        <w:tc>
          <w:tcPr>
            <w:tcW w:w="993" w:type="dxa"/>
            <w:tcBorders>
              <w:top w:val="nil"/>
              <w:left w:val="nil"/>
              <w:bottom w:val="single" w:sz="4" w:space="0" w:color="auto"/>
              <w:right w:val="single" w:sz="4" w:space="0" w:color="auto"/>
            </w:tcBorders>
            <w:shd w:val="clear" w:color="auto" w:fill="auto"/>
            <w:noWrap/>
            <w:vAlign w:val="bottom"/>
            <w:hideMark/>
          </w:tcPr>
          <w:p w14:paraId="77CA3D8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1.54</w:t>
            </w:r>
          </w:p>
        </w:tc>
        <w:tc>
          <w:tcPr>
            <w:tcW w:w="850" w:type="dxa"/>
            <w:tcBorders>
              <w:top w:val="nil"/>
              <w:left w:val="nil"/>
              <w:bottom w:val="single" w:sz="4" w:space="0" w:color="auto"/>
              <w:right w:val="single" w:sz="4" w:space="0" w:color="auto"/>
            </w:tcBorders>
            <w:shd w:val="clear" w:color="auto" w:fill="auto"/>
            <w:noWrap/>
            <w:vAlign w:val="bottom"/>
            <w:hideMark/>
          </w:tcPr>
          <w:p w14:paraId="24A7A2A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-0.283</w:t>
            </w:r>
          </w:p>
        </w:tc>
        <w:tc>
          <w:tcPr>
            <w:tcW w:w="709" w:type="dxa"/>
            <w:tcBorders>
              <w:top w:val="nil"/>
              <w:left w:val="nil"/>
              <w:bottom w:val="single" w:sz="4" w:space="0" w:color="auto"/>
              <w:right w:val="single" w:sz="4" w:space="0" w:color="auto"/>
            </w:tcBorders>
            <w:shd w:val="clear" w:color="auto" w:fill="auto"/>
            <w:noWrap/>
            <w:vAlign w:val="bottom"/>
            <w:hideMark/>
          </w:tcPr>
          <w:p w14:paraId="4E180AD4" w14:textId="64778108"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8.50</w:t>
            </w:r>
          </w:p>
        </w:tc>
        <w:tc>
          <w:tcPr>
            <w:tcW w:w="850" w:type="dxa"/>
            <w:tcBorders>
              <w:top w:val="nil"/>
              <w:left w:val="nil"/>
              <w:bottom w:val="single" w:sz="4" w:space="0" w:color="auto"/>
              <w:right w:val="single" w:sz="4" w:space="0" w:color="auto"/>
            </w:tcBorders>
            <w:shd w:val="clear" w:color="auto" w:fill="auto"/>
            <w:noWrap/>
            <w:hideMark/>
          </w:tcPr>
          <w:p w14:paraId="0B645444" w14:textId="5196CF55"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32.82</w:t>
            </w:r>
          </w:p>
        </w:tc>
        <w:tc>
          <w:tcPr>
            <w:tcW w:w="2977" w:type="dxa"/>
            <w:tcBorders>
              <w:top w:val="nil"/>
              <w:left w:val="nil"/>
              <w:bottom w:val="single" w:sz="4" w:space="0" w:color="auto"/>
              <w:right w:val="single" w:sz="4" w:space="0" w:color="auto"/>
            </w:tcBorders>
            <w:shd w:val="clear" w:color="auto" w:fill="auto"/>
            <w:noWrap/>
            <w:vAlign w:val="center"/>
            <w:hideMark/>
          </w:tcPr>
          <w:p w14:paraId="230161BD" w14:textId="572D104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 WCMC</w:t>
            </w:r>
          </w:p>
        </w:tc>
      </w:tr>
      <w:tr w:rsidR="00D8604C" w:rsidRPr="006663F0" w14:paraId="4B802A76"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083BC6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Ta_Sel</w:t>
            </w:r>
          </w:p>
        </w:tc>
        <w:tc>
          <w:tcPr>
            <w:tcW w:w="1560" w:type="dxa"/>
            <w:tcBorders>
              <w:top w:val="nil"/>
              <w:left w:val="nil"/>
              <w:bottom w:val="single" w:sz="4" w:space="0" w:color="auto"/>
              <w:right w:val="single" w:sz="4" w:space="0" w:color="auto"/>
            </w:tcBorders>
            <w:shd w:val="clear" w:color="auto" w:fill="auto"/>
            <w:noWrap/>
            <w:vAlign w:val="bottom"/>
            <w:hideMark/>
          </w:tcPr>
          <w:p w14:paraId="08DF431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Selous</w:t>
            </w:r>
          </w:p>
        </w:tc>
        <w:tc>
          <w:tcPr>
            <w:tcW w:w="1134" w:type="dxa"/>
            <w:tcBorders>
              <w:top w:val="nil"/>
              <w:left w:val="nil"/>
              <w:bottom w:val="single" w:sz="4" w:space="0" w:color="auto"/>
              <w:right w:val="single" w:sz="4" w:space="0" w:color="auto"/>
            </w:tcBorders>
            <w:shd w:val="clear" w:color="auto" w:fill="auto"/>
            <w:noWrap/>
            <w:vAlign w:val="bottom"/>
            <w:hideMark/>
          </w:tcPr>
          <w:p w14:paraId="781C84A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Tanzania</w:t>
            </w:r>
          </w:p>
        </w:tc>
        <w:tc>
          <w:tcPr>
            <w:tcW w:w="850" w:type="dxa"/>
            <w:tcBorders>
              <w:top w:val="nil"/>
              <w:left w:val="nil"/>
              <w:bottom w:val="single" w:sz="4" w:space="0" w:color="auto"/>
              <w:right w:val="single" w:sz="4" w:space="0" w:color="auto"/>
            </w:tcBorders>
            <w:shd w:val="clear" w:color="auto" w:fill="auto"/>
            <w:noWrap/>
            <w:vAlign w:val="bottom"/>
            <w:hideMark/>
          </w:tcPr>
          <w:p w14:paraId="791A756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-8.85</w:t>
            </w:r>
          </w:p>
        </w:tc>
        <w:tc>
          <w:tcPr>
            <w:tcW w:w="851" w:type="dxa"/>
            <w:tcBorders>
              <w:top w:val="nil"/>
              <w:left w:val="nil"/>
              <w:bottom w:val="single" w:sz="4" w:space="0" w:color="auto"/>
              <w:right w:val="single" w:sz="4" w:space="0" w:color="auto"/>
            </w:tcBorders>
            <w:shd w:val="clear" w:color="auto" w:fill="auto"/>
            <w:noWrap/>
            <w:vAlign w:val="bottom"/>
            <w:hideMark/>
          </w:tcPr>
          <w:p w14:paraId="0715DB6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37.45</w:t>
            </w:r>
          </w:p>
        </w:tc>
        <w:tc>
          <w:tcPr>
            <w:tcW w:w="850" w:type="dxa"/>
            <w:tcBorders>
              <w:top w:val="nil"/>
              <w:left w:val="nil"/>
              <w:bottom w:val="single" w:sz="4" w:space="0" w:color="auto"/>
              <w:right w:val="single" w:sz="4" w:space="0" w:color="auto"/>
            </w:tcBorders>
            <w:shd w:val="clear" w:color="auto" w:fill="auto"/>
            <w:noWrap/>
            <w:vAlign w:val="bottom"/>
            <w:hideMark/>
          </w:tcPr>
          <w:p w14:paraId="6C8E340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266E492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6FF8628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1301</w:t>
            </w:r>
          </w:p>
        </w:tc>
        <w:tc>
          <w:tcPr>
            <w:tcW w:w="992" w:type="dxa"/>
            <w:tcBorders>
              <w:top w:val="nil"/>
              <w:left w:val="nil"/>
              <w:bottom w:val="single" w:sz="4" w:space="0" w:color="auto"/>
              <w:right w:val="single" w:sz="4" w:space="0" w:color="auto"/>
            </w:tcBorders>
            <w:shd w:val="clear" w:color="auto" w:fill="auto"/>
            <w:noWrap/>
            <w:vAlign w:val="bottom"/>
            <w:hideMark/>
          </w:tcPr>
          <w:p w14:paraId="26E8082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24.25</w:t>
            </w:r>
          </w:p>
        </w:tc>
        <w:tc>
          <w:tcPr>
            <w:tcW w:w="993" w:type="dxa"/>
            <w:tcBorders>
              <w:top w:val="nil"/>
              <w:left w:val="nil"/>
              <w:bottom w:val="single" w:sz="4" w:space="0" w:color="auto"/>
              <w:right w:val="single" w:sz="4" w:space="0" w:color="auto"/>
            </w:tcBorders>
            <w:shd w:val="clear" w:color="auto" w:fill="auto"/>
            <w:noWrap/>
            <w:vAlign w:val="bottom"/>
            <w:hideMark/>
          </w:tcPr>
          <w:p w14:paraId="2E8E25A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1.68</w:t>
            </w:r>
          </w:p>
        </w:tc>
        <w:tc>
          <w:tcPr>
            <w:tcW w:w="850" w:type="dxa"/>
            <w:tcBorders>
              <w:top w:val="nil"/>
              <w:left w:val="nil"/>
              <w:bottom w:val="single" w:sz="4" w:space="0" w:color="auto"/>
              <w:right w:val="single" w:sz="4" w:space="0" w:color="auto"/>
            </w:tcBorders>
            <w:shd w:val="clear" w:color="auto" w:fill="auto"/>
            <w:noWrap/>
            <w:vAlign w:val="bottom"/>
            <w:hideMark/>
          </w:tcPr>
          <w:p w14:paraId="1E481F5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-0.248</w:t>
            </w:r>
          </w:p>
        </w:tc>
        <w:tc>
          <w:tcPr>
            <w:tcW w:w="709" w:type="dxa"/>
            <w:tcBorders>
              <w:top w:val="nil"/>
              <w:left w:val="nil"/>
              <w:bottom w:val="single" w:sz="4" w:space="0" w:color="auto"/>
              <w:right w:val="single" w:sz="4" w:space="0" w:color="auto"/>
            </w:tcBorders>
            <w:shd w:val="clear" w:color="auto" w:fill="auto"/>
            <w:noWrap/>
            <w:vAlign w:val="bottom"/>
            <w:hideMark/>
          </w:tcPr>
          <w:p w14:paraId="4FE6F6A4" w14:textId="637B6F42"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6A90C798" w14:textId="1A1E050C"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26.63</w:t>
            </w:r>
          </w:p>
        </w:tc>
        <w:tc>
          <w:tcPr>
            <w:tcW w:w="2977" w:type="dxa"/>
            <w:tcBorders>
              <w:top w:val="nil"/>
              <w:left w:val="nil"/>
              <w:bottom w:val="single" w:sz="4" w:space="0" w:color="auto"/>
              <w:right w:val="single" w:sz="4" w:space="0" w:color="auto"/>
            </w:tcBorders>
            <w:shd w:val="clear" w:color="auto" w:fill="auto"/>
            <w:noWrap/>
            <w:vAlign w:val="center"/>
            <w:hideMark/>
          </w:tcPr>
          <w:p w14:paraId="4F460023" w14:textId="07DE9E43"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Davenport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2014</w:t>
            </w:r>
          </w:p>
        </w:tc>
      </w:tr>
      <w:tr w:rsidR="00D8604C" w:rsidRPr="006663F0" w14:paraId="3EABD8D0"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EE9D25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TG_Rga</w:t>
            </w:r>
          </w:p>
        </w:tc>
        <w:tc>
          <w:tcPr>
            <w:tcW w:w="1560" w:type="dxa"/>
            <w:tcBorders>
              <w:top w:val="nil"/>
              <w:left w:val="nil"/>
              <w:bottom w:val="single" w:sz="4" w:space="0" w:color="auto"/>
              <w:right w:val="single" w:sz="4" w:space="0" w:color="auto"/>
            </w:tcBorders>
            <w:shd w:val="clear" w:color="auto" w:fill="auto"/>
            <w:noWrap/>
            <w:vAlign w:val="bottom"/>
            <w:hideMark/>
          </w:tcPr>
          <w:p w14:paraId="3B37863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RiverGambia</w:t>
            </w:r>
          </w:p>
        </w:tc>
        <w:tc>
          <w:tcPr>
            <w:tcW w:w="1134" w:type="dxa"/>
            <w:tcBorders>
              <w:top w:val="nil"/>
              <w:left w:val="nil"/>
              <w:bottom w:val="single" w:sz="4" w:space="0" w:color="auto"/>
              <w:right w:val="single" w:sz="4" w:space="0" w:color="auto"/>
            </w:tcBorders>
            <w:shd w:val="clear" w:color="auto" w:fill="auto"/>
            <w:noWrap/>
            <w:vAlign w:val="bottom"/>
            <w:hideMark/>
          </w:tcPr>
          <w:p w14:paraId="5C2586D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The Gambia</w:t>
            </w:r>
          </w:p>
        </w:tc>
        <w:tc>
          <w:tcPr>
            <w:tcW w:w="850" w:type="dxa"/>
            <w:tcBorders>
              <w:top w:val="nil"/>
              <w:left w:val="nil"/>
              <w:bottom w:val="single" w:sz="4" w:space="0" w:color="auto"/>
              <w:right w:val="single" w:sz="4" w:space="0" w:color="auto"/>
            </w:tcBorders>
            <w:shd w:val="clear" w:color="auto" w:fill="auto"/>
            <w:noWrap/>
            <w:vAlign w:val="bottom"/>
            <w:hideMark/>
          </w:tcPr>
          <w:p w14:paraId="26B28DD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13.64</w:t>
            </w:r>
          </w:p>
        </w:tc>
        <w:tc>
          <w:tcPr>
            <w:tcW w:w="851" w:type="dxa"/>
            <w:tcBorders>
              <w:top w:val="nil"/>
              <w:left w:val="nil"/>
              <w:bottom w:val="single" w:sz="4" w:space="0" w:color="auto"/>
              <w:right w:val="single" w:sz="4" w:space="0" w:color="auto"/>
            </w:tcBorders>
            <w:shd w:val="clear" w:color="auto" w:fill="auto"/>
            <w:noWrap/>
            <w:vAlign w:val="bottom"/>
            <w:hideMark/>
          </w:tcPr>
          <w:p w14:paraId="2AF76F1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-15.00</w:t>
            </w:r>
          </w:p>
        </w:tc>
        <w:tc>
          <w:tcPr>
            <w:tcW w:w="850" w:type="dxa"/>
            <w:tcBorders>
              <w:top w:val="nil"/>
              <w:left w:val="nil"/>
              <w:bottom w:val="single" w:sz="4" w:space="0" w:color="auto"/>
              <w:right w:val="single" w:sz="4" w:space="0" w:color="auto"/>
            </w:tcBorders>
            <w:shd w:val="clear" w:color="auto" w:fill="auto"/>
            <w:noWrap/>
            <w:vAlign w:val="bottom"/>
            <w:hideMark/>
          </w:tcPr>
          <w:p w14:paraId="716E330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2BA873A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786A8F7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818</w:t>
            </w:r>
          </w:p>
        </w:tc>
        <w:tc>
          <w:tcPr>
            <w:tcW w:w="992" w:type="dxa"/>
            <w:tcBorders>
              <w:top w:val="nil"/>
              <w:left w:val="nil"/>
              <w:bottom w:val="single" w:sz="4" w:space="0" w:color="auto"/>
              <w:right w:val="single" w:sz="4" w:space="0" w:color="auto"/>
            </w:tcBorders>
            <w:shd w:val="clear" w:color="auto" w:fill="auto"/>
            <w:noWrap/>
            <w:vAlign w:val="bottom"/>
            <w:hideMark/>
          </w:tcPr>
          <w:p w14:paraId="2B0F678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27.68</w:t>
            </w:r>
          </w:p>
        </w:tc>
        <w:tc>
          <w:tcPr>
            <w:tcW w:w="993" w:type="dxa"/>
            <w:tcBorders>
              <w:top w:val="nil"/>
              <w:left w:val="nil"/>
              <w:bottom w:val="single" w:sz="4" w:space="0" w:color="auto"/>
              <w:right w:val="single" w:sz="4" w:space="0" w:color="auto"/>
            </w:tcBorders>
            <w:shd w:val="clear" w:color="auto" w:fill="auto"/>
            <w:noWrap/>
            <w:vAlign w:val="bottom"/>
            <w:hideMark/>
          </w:tcPr>
          <w:p w14:paraId="0902A99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2.03</w:t>
            </w:r>
          </w:p>
        </w:tc>
        <w:tc>
          <w:tcPr>
            <w:tcW w:w="850" w:type="dxa"/>
            <w:tcBorders>
              <w:top w:val="nil"/>
              <w:left w:val="nil"/>
              <w:bottom w:val="single" w:sz="4" w:space="0" w:color="auto"/>
              <w:right w:val="single" w:sz="4" w:space="0" w:color="auto"/>
            </w:tcBorders>
            <w:shd w:val="clear" w:color="auto" w:fill="auto"/>
            <w:noWrap/>
            <w:vAlign w:val="bottom"/>
            <w:hideMark/>
          </w:tcPr>
          <w:p w14:paraId="4630C4A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-0.598</w:t>
            </w:r>
          </w:p>
        </w:tc>
        <w:tc>
          <w:tcPr>
            <w:tcW w:w="709" w:type="dxa"/>
            <w:tcBorders>
              <w:top w:val="nil"/>
              <w:left w:val="nil"/>
              <w:bottom w:val="single" w:sz="4" w:space="0" w:color="auto"/>
              <w:right w:val="single" w:sz="4" w:space="0" w:color="auto"/>
            </w:tcBorders>
            <w:shd w:val="clear" w:color="auto" w:fill="auto"/>
            <w:noWrap/>
            <w:vAlign w:val="bottom"/>
            <w:hideMark/>
          </w:tcPr>
          <w:p w14:paraId="57F4D005" w14:textId="64BB0129"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4.75</w:t>
            </w:r>
          </w:p>
        </w:tc>
        <w:tc>
          <w:tcPr>
            <w:tcW w:w="850" w:type="dxa"/>
            <w:tcBorders>
              <w:top w:val="nil"/>
              <w:left w:val="nil"/>
              <w:bottom w:val="single" w:sz="4" w:space="0" w:color="auto"/>
              <w:right w:val="single" w:sz="4" w:space="0" w:color="auto"/>
            </w:tcBorders>
            <w:shd w:val="clear" w:color="auto" w:fill="auto"/>
            <w:noWrap/>
            <w:hideMark/>
          </w:tcPr>
          <w:p w14:paraId="65DD471A" w14:textId="008D456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10.93</w:t>
            </w:r>
          </w:p>
        </w:tc>
        <w:tc>
          <w:tcPr>
            <w:tcW w:w="2977" w:type="dxa"/>
            <w:tcBorders>
              <w:top w:val="nil"/>
              <w:left w:val="nil"/>
              <w:bottom w:val="single" w:sz="4" w:space="0" w:color="auto"/>
              <w:right w:val="single" w:sz="4" w:space="0" w:color="auto"/>
            </w:tcBorders>
            <w:shd w:val="clear" w:color="auto" w:fill="auto"/>
            <w:noWrap/>
            <w:vAlign w:val="center"/>
            <w:hideMark/>
          </w:tcPr>
          <w:p w14:paraId="74FD90E0"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4D1E8D97"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1A96BB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To_Fli</w:t>
            </w:r>
          </w:p>
        </w:tc>
        <w:tc>
          <w:tcPr>
            <w:tcW w:w="1560" w:type="dxa"/>
            <w:tcBorders>
              <w:top w:val="nil"/>
              <w:left w:val="nil"/>
              <w:bottom w:val="single" w:sz="4" w:space="0" w:color="auto"/>
              <w:right w:val="single" w:sz="4" w:space="0" w:color="auto"/>
            </w:tcBorders>
            <w:shd w:val="clear" w:color="auto" w:fill="auto"/>
            <w:noWrap/>
            <w:vAlign w:val="bottom"/>
            <w:hideMark/>
          </w:tcPr>
          <w:p w14:paraId="3B96489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FosseLions</w:t>
            </w:r>
          </w:p>
        </w:tc>
        <w:tc>
          <w:tcPr>
            <w:tcW w:w="1134" w:type="dxa"/>
            <w:tcBorders>
              <w:top w:val="nil"/>
              <w:left w:val="nil"/>
              <w:bottom w:val="single" w:sz="4" w:space="0" w:color="auto"/>
              <w:right w:val="single" w:sz="4" w:space="0" w:color="auto"/>
            </w:tcBorders>
            <w:shd w:val="clear" w:color="auto" w:fill="auto"/>
            <w:noWrap/>
            <w:vAlign w:val="bottom"/>
            <w:hideMark/>
          </w:tcPr>
          <w:p w14:paraId="0F6C6F8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Togo</w:t>
            </w:r>
          </w:p>
        </w:tc>
        <w:tc>
          <w:tcPr>
            <w:tcW w:w="850" w:type="dxa"/>
            <w:tcBorders>
              <w:top w:val="nil"/>
              <w:left w:val="nil"/>
              <w:bottom w:val="single" w:sz="4" w:space="0" w:color="auto"/>
              <w:right w:val="single" w:sz="4" w:space="0" w:color="auto"/>
            </w:tcBorders>
            <w:shd w:val="clear" w:color="auto" w:fill="auto"/>
            <w:noWrap/>
            <w:vAlign w:val="bottom"/>
            <w:hideMark/>
          </w:tcPr>
          <w:p w14:paraId="4E0036C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10.76</w:t>
            </w:r>
          </w:p>
        </w:tc>
        <w:tc>
          <w:tcPr>
            <w:tcW w:w="851" w:type="dxa"/>
            <w:tcBorders>
              <w:top w:val="nil"/>
              <w:left w:val="nil"/>
              <w:bottom w:val="single" w:sz="4" w:space="0" w:color="auto"/>
              <w:right w:val="single" w:sz="4" w:space="0" w:color="auto"/>
            </w:tcBorders>
            <w:shd w:val="clear" w:color="auto" w:fill="auto"/>
            <w:noWrap/>
            <w:vAlign w:val="bottom"/>
            <w:hideMark/>
          </w:tcPr>
          <w:p w14:paraId="794195B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0.21</w:t>
            </w:r>
          </w:p>
        </w:tc>
        <w:tc>
          <w:tcPr>
            <w:tcW w:w="850" w:type="dxa"/>
            <w:tcBorders>
              <w:top w:val="nil"/>
              <w:left w:val="nil"/>
              <w:bottom w:val="single" w:sz="4" w:space="0" w:color="auto"/>
              <w:right w:val="single" w:sz="4" w:space="0" w:color="auto"/>
            </w:tcBorders>
            <w:shd w:val="clear" w:color="auto" w:fill="auto"/>
            <w:noWrap/>
            <w:vAlign w:val="bottom"/>
            <w:hideMark/>
          </w:tcPr>
          <w:p w14:paraId="6419037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2EA5D30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2A9C95B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964</w:t>
            </w:r>
          </w:p>
        </w:tc>
        <w:tc>
          <w:tcPr>
            <w:tcW w:w="992" w:type="dxa"/>
            <w:tcBorders>
              <w:top w:val="nil"/>
              <w:left w:val="nil"/>
              <w:bottom w:val="single" w:sz="4" w:space="0" w:color="auto"/>
              <w:right w:val="single" w:sz="4" w:space="0" w:color="auto"/>
            </w:tcBorders>
            <w:shd w:val="clear" w:color="auto" w:fill="auto"/>
            <w:noWrap/>
            <w:vAlign w:val="bottom"/>
            <w:hideMark/>
          </w:tcPr>
          <w:p w14:paraId="542985B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25.03</w:t>
            </w:r>
          </w:p>
        </w:tc>
        <w:tc>
          <w:tcPr>
            <w:tcW w:w="993" w:type="dxa"/>
            <w:tcBorders>
              <w:top w:val="nil"/>
              <w:left w:val="nil"/>
              <w:bottom w:val="single" w:sz="4" w:space="0" w:color="auto"/>
              <w:right w:val="single" w:sz="4" w:space="0" w:color="auto"/>
            </w:tcBorders>
            <w:shd w:val="clear" w:color="auto" w:fill="auto"/>
            <w:noWrap/>
            <w:vAlign w:val="bottom"/>
            <w:hideMark/>
          </w:tcPr>
          <w:p w14:paraId="57FAD82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1.60</w:t>
            </w:r>
          </w:p>
        </w:tc>
        <w:tc>
          <w:tcPr>
            <w:tcW w:w="850" w:type="dxa"/>
            <w:tcBorders>
              <w:top w:val="nil"/>
              <w:left w:val="nil"/>
              <w:bottom w:val="single" w:sz="4" w:space="0" w:color="auto"/>
              <w:right w:val="single" w:sz="4" w:space="0" w:color="auto"/>
            </w:tcBorders>
            <w:shd w:val="clear" w:color="auto" w:fill="auto"/>
            <w:noWrap/>
            <w:vAlign w:val="bottom"/>
            <w:hideMark/>
          </w:tcPr>
          <w:p w14:paraId="4D44205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-0.415</w:t>
            </w:r>
          </w:p>
        </w:tc>
        <w:tc>
          <w:tcPr>
            <w:tcW w:w="709" w:type="dxa"/>
            <w:tcBorders>
              <w:top w:val="nil"/>
              <w:left w:val="nil"/>
              <w:bottom w:val="single" w:sz="4" w:space="0" w:color="auto"/>
              <w:right w:val="single" w:sz="4" w:space="0" w:color="auto"/>
            </w:tcBorders>
            <w:shd w:val="clear" w:color="auto" w:fill="auto"/>
            <w:noWrap/>
            <w:vAlign w:val="bottom"/>
            <w:hideMark/>
          </w:tcPr>
          <w:p w14:paraId="499AB72D" w14:textId="28DE06C3"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6.00</w:t>
            </w:r>
          </w:p>
        </w:tc>
        <w:tc>
          <w:tcPr>
            <w:tcW w:w="850" w:type="dxa"/>
            <w:tcBorders>
              <w:top w:val="nil"/>
              <w:left w:val="nil"/>
              <w:bottom w:val="single" w:sz="4" w:space="0" w:color="auto"/>
              <w:right w:val="single" w:sz="4" w:space="0" w:color="auto"/>
            </w:tcBorders>
            <w:shd w:val="clear" w:color="auto" w:fill="auto"/>
            <w:noWrap/>
            <w:hideMark/>
          </w:tcPr>
          <w:p w14:paraId="4F720AF2" w14:textId="335B87F8"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25.29</w:t>
            </w:r>
          </w:p>
        </w:tc>
        <w:tc>
          <w:tcPr>
            <w:tcW w:w="2977" w:type="dxa"/>
            <w:tcBorders>
              <w:top w:val="nil"/>
              <w:left w:val="nil"/>
              <w:bottom w:val="single" w:sz="4" w:space="0" w:color="auto"/>
              <w:right w:val="single" w:sz="4" w:space="0" w:color="auto"/>
            </w:tcBorders>
            <w:shd w:val="clear" w:color="auto" w:fill="auto"/>
            <w:noWrap/>
            <w:vAlign w:val="center"/>
            <w:hideMark/>
          </w:tcPr>
          <w:p w14:paraId="651AB855" w14:textId="3F905C35"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Campbell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2008</w:t>
            </w:r>
          </w:p>
        </w:tc>
      </w:tr>
      <w:tr w:rsidR="00D8604C" w:rsidRPr="006663F0" w14:paraId="23D8F1E8"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82AA53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To_Fma</w:t>
            </w:r>
          </w:p>
        </w:tc>
        <w:tc>
          <w:tcPr>
            <w:tcW w:w="1560" w:type="dxa"/>
            <w:tcBorders>
              <w:top w:val="nil"/>
              <w:left w:val="nil"/>
              <w:bottom w:val="single" w:sz="4" w:space="0" w:color="auto"/>
              <w:right w:val="single" w:sz="4" w:space="0" w:color="auto"/>
            </w:tcBorders>
            <w:shd w:val="clear" w:color="auto" w:fill="auto"/>
            <w:noWrap/>
            <w:vAlign w:val="bottom"/>
            <w:hideMark/>
          </w:tcPr>
          <w:p w14:paraId="0711BE4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Fazao-</w:t>
            </w:r>
            <w:r w:rsidRPr="006663F0">
              <w:rPr>
                <w:rFonts w:ascii="Arial" w:hAnsi="Arial" w:cs="Arial"/>
                <w:iCs/>
                <w:color w:val="000000"/>
                <w:sz w:val="18"/>
                <w:szCs w:val="18"/>
                <w:lang w:val="en-US"/>
              </w:rPr>
              <w:lastRenderedPageBreak/>
              <w:t>Malfakassa</w:t>
            </w:r>
          </w:p>
        </w:tc>
        <w:tc>
          <w:tcPr>
            <w:tcW w:w="1134" w:type="dxa"/>
            <w:tcBorders>
              <w:top w:val="nil"/>
              <w:left w:val="nil"/>
              <w:bottom w:val="single" w:sz="4" w:space="0" w:color="auto"/>
              <w:right w:val="single" w:sz="4" w:space="0" w:color="auto"/>
            </w:tcBorders>
            <w:shd w:val="clear" w:color="auto" w:fill="auto"/>
            <w:noWrap/>
            <w:vAlign w:val="bottom"/>
            <w:hideMark/>
          </w:tcPr>
          <w:p w14:paraId="4EBE38B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lastRenderedPageBreak/>
              <w:t>Togo</w:t>
            </w:r>
          </w:p>
        </w:tc>
        <w:tc>
          <w:tcPr>
            <w:tcW w:w="850" w:type="dxa"/>
            <w:tcBorders>
              <w:top w:val="nil"/>
              <w:left w:val="nil"/>
              <w:bottom w:val="single" w:sz="4" w:space="0" w:color="auto"/>
              <w:right w:val="single" w:sz="4" w:space="0" w:color="auto"/>
            </w:tcBorders>
            <w:shd w:val="clear" w:color="auto" w:fill="auto"/>
            <w:noWrap/>
            <w:vAlign w:val="bottom"/>
            <w:hideMark/>
          </w:tcPr>
          <w:p w14:paraId="729356F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8.77</w:t>
            </w:r>
          </w:p>
        </w:tc>
        <w:tc>
          <w:tcPr>
            <w:tcW w:w="851" w:type="dxa"/>
            <w:tcBorders>
              <w:top w:val="nil"/>
              <w:left w:val="nil"/>
              <w:bottom w:val="single" w:sz="4" w:space="0" w:color="auto"/>
              <w:right w:val="single" w:sz="4" w:space="0" w:color="auto"/>
            </w:tcBorders>
            <w:shd w:val="clear" w:color="auto" w:fill="auto"/>
            <w:noWrap/>
            <w:vAlign w:val="bottom"/>
            <w:hideMark/>
          </w:tcPr>
          <w:p w14:paraId="197B42C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0.82</w:t>
            </w:r>
          </w:p>
        </w:tc>
        <w:tc>
          <w:tcPr>
            <w:tcW w:w="850" w:type="dxa"/>
            <w:tcBorders>
              <w:top w:val="nil"/>
              <w:left w:val="nil"/>
              <w:bottom w:val="single" w:sz="4" w:space="0" w:color="auto"/>
              <w:right w:val="single" w:sz="4" w:space="0" w:color="auto"/>
            </w:tcBorders>
            <w:shd w:val="clear" w:color="auto" w:fill="auto"/>
            <w:noWrap/>
            <w:vAlign w:val="bottom"/>
            <w:hideMark/>
          </w:tcPr>
          <w:p w14:paraId="28BE980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2DA169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73A04EA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1569</w:t>
            </w:r>
          </w:p>
        </w:tc>
        <w:tc>
          <w:tcPr>
            <w:tcW w:w="992" w:type="dxa"/>
            <w:tcBorders>
              <w:top w:val="nil"/>
              <w:left w:val="nil"/>
              <w:bottom w:val="single" w:sz="4" w:space="0" w:color="auto"/>
              <w:right w:val="single" w:sz="4" w:space="0" w:color="auto"/>
            </w:tcBorders>
            <w:shd w:val="clear" w:color="auto" w:fill="auto"/>
            <w:noWrap/>
            <w:vAlign w:val="bottom"/>
            <w:hideMark/>
          </w:tcPr>
          <w:p w14:paraId="67F558C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25.45</w:t>
            </w:r>
          </w:p>
        </w:tc>
        <w:tc>
          <w:tcPr>
            <w:tcW w:w="993" w:type="dxa"/>
            <w:tcBorders>
              <w:top w:val="nil"/>
              <w:left w:val="nil"/>
              <w:bottom w:val="single" w:sz="4" w:space="0" w:color="auto"/>
              <w:right w:val="single" w:sz="4" w:space="0" w:color="auto"/>
            </w:tcBorders>
            <w:shd w:val="clear" w:color="auto" w:fill="auto"/>
            <w:noWrap/>
            <w:vAlign w:val="bottom"/>
            <w:hideMark/>
          </w:tcPr>
          <w:p w14:paraId="4A5C499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1.55</w:t>
            </w:r>
          </w:p>
        </w:tc>
        <w:tc>
          <w:tcPr>
            <w:tcW w:w="850" w:type="dxa"/>
            <w:tcBorders>
              <w:top w:val="nil"/>
              <w:left w:val="nil"/>
              <w:bottom w:val="single" w:sz="4" w:space="0" w:color="auto"/>
              <w:right w:val="single" w:sz="4" w:space="0" w:color="auto"/>
            </w:tcBorders>
            <w:shd w:val="clear" w:color="auto" w:fill="auto"/>
            <w:noWrap/>
            <w:vAlign w:val="bottom"/>
            <w:hideMark/>
          </w:tcPr>
          <w:p w14:paraId="517F607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-0.148</w:t>
            </w:r>
          </w:p>
        </w:tc>
        <w:tc>
          <w:tcPr>
            <w:tcW w:w="709" w:type="dxa"/>
            <w:tcBorders>
              <w:top w:val="nil"/>
              <w:left w:val="nil"/>
              <w:bottom w:val="single" w:sz="4" w:space="0" w:color="auto"/>
              <w:right w:val="single" w:sz="4" w:space="0" w:color="auto"/>
            </w:tcBorders>
            <w:shd w:val="clear" w:color="auto" w:fill="auto"/>
            <w:noWrap/>
            <w:vAlign w:val="bottom"/>
            <w:hideMark/>
          </w:tcPr>
          <w:p w14:paraId="1EA4D428" w14:textId="31EAAFBF"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7.50</w:t>
            </w:r>
          </w:p>
        </w:tc>
        <w:tc>
          <w:tcPr>
            <w:tcW w:w="850" w:type="dxa"/>
            <w:tcBorders>
              <w:top w:val="nil"/>
              <w:left w:val="nil"/>
              <w:bottom w:val="single" w:sz="4" w:space="0" w:color="auto"/>
              <w:right w:val="single" w:sz="4" w:space="0" w:color="auto"/>
            </w:tcBorders>
            <w:shd w:val="clear" w:color="auto" w:fill="auto"/>
            <w:noWrap/>
            <w:hideMark/>
          </w:tcPr>
          <w:p w14:paraId="346BBFF9" w14:textId="0308CA08"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24.78</w:t>
            </w:r>
          </w:p>
        </w:tc>
        <w:tc>
          <w:tcPr>
            <w:tcW w:w="2977" w:type="dxa"/>
            <w:tcBorders>
              <w:top w:val="nil"/>
              <w:left w:val="nil"/>
              <w:bottom w:val="single" w:sz="4" w:space="0" w:color="auto"/>
              <w:right w:val="single" w:sz="4" w:space="0" w:color="auto"/>
            </w:tcBorders>
            <w:shd w:val="clear" w:color="auto" w:fill="auto"/>
            <w:noWrap/>
            <w:vAlign w:val="center"/>
            <w:hideMark/>
          </w:tcPr>
          <w:p w14:paraId="24B08B33" w14:textId="268BED56"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 xml:space="preserve">Campbell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2008</w:t>
            </w:r>
          </w:p>
        </w:tc>
      </w:tr>
      <w:tr w:rsidR="00D8604C" w:rsidRPr="006663F0" w14:paraId="2F9BB6F9"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4C5049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lastRenderedPageBreak/>
              <w:t>Ug_Bud</w:t>
            </w:r>
          </w:p>
        </w:tc>
        <w:tc>
          <w:tcPr>
            <w:tcW w:w="1560" w:type="dxa"/>
            <w:tcBorders>
              <w:top w:val="nil"/>
              <w:left w:val="nil"/>
              <w:bottom w:val="single" w:sz="4" w:space="0" w:color="auto"/>
              <w:right w:val="single" w:sz="4" w:space="0" w:color="auto"/>
            </w:tcBorders>
            <w:shd w:val="clear" w:color="auto" w:fill="auto"/>
            <w:noWrap/>
            <w:vAlign w:val="bottom"/>
            <w:hideMark/>
          </w:tcPr>
          <w:p w14:paraId="254E986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Budongo</w:t>
            </w:r>
          </w:p>
        </w:tc>
        <w:tc>
          <w:tcPr>
            <w:tcW w:w="1134" w:type="dxa"/>
            <w:tcBorders>
              <w:top w:val="nil"/>
              <w:left w:val="nil"/>
              <w:bottom w:val="single" w:sz="4" w:space="0" w:color="auto"/>
              <w:right w:val="single" w:sz="4" w:space="0" w:color="auto"/>
            </w:tcBorders>
            <w:shd w:val="clear" w:color="auto" w:fill="auto"/>
            <w:noWrap/>
            <w:vAlign w:val="bottom"/>
            <w:hideMark/>
          </w:tcPr>
          <w:p w14:paraId="5339AF6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Uganda</w:t>
            </w:r>
          </w:p>
        </w:tc>
        <w:tc>
          <w:tcPr>
            <w:tcW w:w="850" w:type="dxa"/>
            <w:tcBorders>
              <w:top w:val="nil"/>
              <w:left w:val="nil"/>
              <w:bottom w:val="single" w:sz="4" w:space="0" w:color="auto"/>
              <w:right w:val="single" w:sz="4" w:space="0" w:color="auto"/>
            </w:tcBorders>
            <w:shd w:val="clear" w:color="auto" w:fill="auto"/>
            <w:noWrap/>
            <w:vAlign w:val="bottom"/>
            <w:hideMark/>
          </w:tcPr>
          <w:p w14:paraId="670B42F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1.73</w:t>
            </w:r>
          </w:p>
        </w:tc>
        <w:tc>
          <w:tcPr>
            <w:tcW w:w="851" w:type="dxa"/>
            <w:tcBorders>
              <w:top w:val="nil"/>
              <w:left w:val="nil"/>
              <w:bottom w:val="single" w:sz="4" w:space="0" w:color="auto"/>
              <w:right w:val="single" w:sz="4" w:space="0" w:color="auto"/>
            </w:tcBorders>
            <w:shd w:val="clear" w:color="auto" w:fill="auto"/>
            <w:noWrap/>
            <w:vAlign w:val="bottom"/>
            <w:hideMark/>
          </w:tcPr>
          <w:p w14:paraId="3615905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31.55</w:t>
            </w:r>
          </w:p>
        </w:tc>
        <w:tc>
          <w:tcPr>
            <w:tcW w:w="850" w:type="dxa"/>
            <w:tcBorders>
              <w:top w:val="nil"/>
              <w:left w:val="nil"/>
              <w:bottom w:val="single" w:sz="4" w:space="0" w:color="auto"/>
              <w:right w:val="single" w:sz="4" w:space="0" w:color="auto"/>
            </w:tcBorders>
            <w:shd w:val="clear" w:color="auto" w:fill="auto"/>
            <w:noWrap/>
            <w:vAlign w:val="bottom"/>
            <w:hideMark/>
          </w:tcPr>
          <w:p w14:paraId="744F4EC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218E9EE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w:t>
            </w:r>
          </w:p>
        </w:tc>
        <w:tc>
          <w:tcPr>
            <w:tcW w:w="850" w:type="dxa"/>
            <w:tcBorders>
              <w:top w:val="nil"/>
              <w:left w:val="nil"/>
              <w:bottom w:val="single" w:sz="4" w:space="0" w:color="auto"/>
              <w:right w:val="single" w:sz="4" w:space="0" w:color="auto"/>
            </w:tcBorders>
            <w:shd w:val="clear" w:color="auto" w:fill="auto"/>
            <w:noWrap/>
            <w:vAlign w:val="bottom"/>
            <w:hideMark/>
          </w:tcPr>
          <w:p w14:paraId="7772158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1188</w:t>
            </w:r>
          </w:p>
        </w:tc>
        <w:tc>
          <w:tcPr>
            <w:tcW w:w="992" w:type="dxa"/>
            <w:tcBorders>
              <w:top w:val="nil"/>
              <w:left w:val="nil"/>
              <w:bottom w:val="single" w:sz="4" w:space="0" w:color="auto"/>
              <w:right w:val="single" w:sz="4" w:space="0" w:color="auto"/>
            </w:tcBorders>
            <w:shd w:val="clear" w:color="auto" w:fill="auto"/>
            <w:noWrap/>
            <w:vAlign w:val="bottom"/>
            <w:hideMark/>
          </w:tcPr>
          <w:p w14:paraId="6EB186B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23.80</w:t>
            </w:r>
          </w:p>
        </w:tc>
        <w:tc>
          <w:tcPr>
            <w:tcW w:w="993" w:type="dxa"/>
            <w:tcBorders>
              <w:top w:val="nil"/>
              <w:left w:val="nil"/>
              <w:bottom w:val="single" w:sz="4" w:space="0" w:color="auto"/>
              <w:right w:val="single" w:sz="4" w:space="0" w:color="auto"/>
            </w:tcBorders>
            <w:shd w:val="clear" w:color="auto" w:fill="auto"/>
            <w:noWrap/>
            <w:vAlign w:val="bottom"/>
            <w:hideMark/>
          </w:tcPr>
          <w:p w14:paraId="2B89A87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0.75</w:t>
            </w:r>
          </w:p>
        </w:tc>
        <w:tc>
          <w:tcPr>
            <w:tcW w:w="850" w:type="dxa"/>
            <w:tcBorders>
              <w:top w:val="nil"/>
              <w:left w:val="nil"/>
              <w:bottom w:val="single" w:sz="4" w:space="0" w:color="auto"/>
              <w:right w:val="single" w:sz="4" w:space="0" w:color="auto"/>
            </w:tcBorders>
            <w:shd w:val="clear" w:color="auto" w:fill="auto"/>
            <w:noWrap/>
            <w:vAlign w:val="bottom"/>
            <w:hideMark/>
          </w:tcPr>
          <w:p w14:paraId="5B11C26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-0.063</w:t>
            </w:r>
          </w:p>
        </w:tc>
        <w:tc>
          <w:tcPr>
            <w:tcW w:w="709" w:type="dxa"/>
            <w:tcBorders>
              <w:top w:val="nil"/>
              <w:left w:val="nil"/>
              <w:bottom w:val="single" w:sz="4" w:space="0" w:color="auto"/>
              <w:right w:val="single" w:sz="4" w:space="0" w:color="auto"/>
            </w:tcBorders>
            <w:shd w:val="clear" w:color="auto" w:fill="auto"/>
            <w:noWrap/>
            <w:vAlign w:val="bottom"/>
            <w:hideMark/>
          </w:tcPr>
          <w:p w14:paraId="535C31C6" w14:textId="26A41DF8"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10.50</w:t>
            </w:r>
          </w:p>
        </w:tc>
        <w:tc>
          <w:tcPr>
            <w:tcW w:w="850" w:type="dxa"/>
            <w:tcBorders>
              <w:top w:val="nil"/>
              <w:left w:val="nil"/>
              <w:bottom w:val="single" w:sz="4" w:space="0" w:color="auto"/>
              <w:right w:val="single" w:sz="4" w:space="0" w:color="auto"/>
            </w:tcBorders>
            <w:shd w:val="clear" w:color="auto" w:fill="auto"/>
            <w:noWrap/>
            <w:hideMark/>
          </w:tcPr>
          <w:p w14:paraId="12EE6DE5" w14:textId="1515409D"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52.97</w:t>
            </w:r>
          </w:p>
        </w:tc>
        <w:tc>
          <w:tcPr>
            <w:tcW w:w="2977" w:type="dxa"/>
            <w:tcBorders>
              <w:top w:val="nil"/>
              <w:left w:val="nil"/>
              <w:bottom w:val="single" w:sz="4" w:space="0" w:color="auto"/>
              <w:right w:val="single" w:sz="4" w:space="0" w:color="auto"/>
            </w:tcBorders>
            <w:shd w:val="clear" w:color="auto" w:fill="auto"/>
            <w:noWrap/>
            <w:vAlign w:val="center"/>
            <w:hideMark/>
          </w:tcPr>
          <w:p w14:paraId="5FFAB26C"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Tweheyo &amp; Obua 2001</w:t>
            </w:r>
          </w:p>
        </w:tc>
      </w:tr>
      <w:tr w:rsidR="00D8604C" w:rsidRPr="006663F0" w14:paraId="3C3D5B1B"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3C72AD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Ug_Cho</w:t>
            </w:r>
          </w:p>
        </w:tc>
        <w:tc>
          <w:tcPr>
            <w:tcW w:w="1560" w:type="dxa"/>
            <w:tcBorders>
              <w:top w:val="nil"/>
              <w:left w:val="nil"/>
              <w:bottom w:val="single" w:sz="4" w:space="0" w:color="auto"/>
              <w:right w:val="single" w:sz="4" w:space="0" w:color="auto"/>
            </w:tcBorders>
            <w:shd w:val="clear" w:color="auto" w:fill="auto"/>
            <w:noWrap/>
            <w:vAlign w:val="bottom"/>
            <w:hideMark/>
          </w:tcPr>
          <w:p w14:paraId="0AC3B01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Chobe</w:t>
            </w:r>
          </w:p>
        </w:tc>
        <w:tc>
          <w:tcPr>
            <w:tcW w:w="1134" w:type="dxa"/>
            <w:tcBorders>
              <w:top w:val="nil"/>
              <w:left w:val="nil"/>
              <w:bottom w:val="single" w:sz="4" w:space="0" w:color="auto"/>
              <w:right w:val="single" w:sz="4" w:space="0" w:color="auto"/>
            </w:tcBorders>
            <w:shd w:val="clear" w:color="auto" w:fill="auto"/>
            <w:noWrap/>
            <w:vAlign w:val="bottom"/>
            <w:hideMark/>
          </w:tcPr>
          <w:p w14:paraId="1047DD8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Uganda</w:t>
            </w:r>
          </w:p>
        </w:tc>
        <w:tc>
          <w:tcPr>
            <w:tcW w:w="850" w:type="dxa"/>
            <w:tcBorders>
              <w:top w:val="nil"/>
              <w:left w:val="nil"/>
              <w:bottom w:val="single" w:sz="4" w:space="0" w:color="auto"/>
              <w:right w:val="single" w:sz="4" w:space="0" w:color="auto"/>
            </w:tcBorders>
            <w:shd w:val="clear" w:color="auto" w:fill="auto"/>
            <w:noWrap/>
            <w:vAlign w:val="bottom"/>
            <w:hideMark/>
          </w:tcPr>
          <w:p w14:paraId="3009E56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2.25</w:t>
            </w:r>
          </w:p>
        </w:tc>
        <w:tc>
          <w:tcPr>
            <w:tcW w:w="851" w:type="dxa"/>
            <w:tcBorders>
              <w:top w:val="nil"/>
              <w:left w:val="nil"/>
              <w:bottom w:val="single" w:sz="4" w:space="0" w:color="auto"/>
              <w:right w:val="single" w:sz="4" w:space="0" w:color="auto"/>
            </w:tcBorders>
            <w:shd w:val="clear" w:color="auto" w:fill="auto"/>
            <w:noWrap/>
            <w:vAlign w:val="bottom"/>
            <w:hideMark/>
          </w:tcPr>
          <w:p w14:paraId="06B248B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32.15</w:t>
            </w:r>
          </w:p>
        </w:tc>
        <w:tc>
          <w:tcPr>
            <w:tcW w:w="850" w:type="dxa"/>
            <w:tcBorders>
              <w:top w:val="nil"/>
              <w:left w:val="nil"/>
              <w:bottom w:val="single" w:sz="4" w:space="0" w:color="auto"/>
              <w:right w:val="single" w:sz="4" w:space="0" w:color="auto"/>
            </w:tcBorders>
            <w:shd w:val="clear" w:color="auto" w:fill="auto"/>
            <w:noWrap/>
            <w:vAlign w:val="bottom"/>
            <w:hideMark/>
          </w:tcPr>
          <w:p w14:paraId="009CFD2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21A7DAF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 </w:t>
            </w:r>
          </w:p>
        </w:tc>
        <w:tc>
          <w:tcPr>
            <w:tcW w:w="850" w:type="dxa"/>
            <w:tcBorders>
              <w:top w:val="nil"/>
              <w:left w:val="nil"/>
              <w:bottom w:val="single" w:sz="4" w:space="0" w:color="auto"/>
              <w:right w:val="single" w:sz="4" w:space="0" w:color="auto"/>
            </w:tcBorders>
            <w:shd w:val="clear" w:color="auto" w:fill="auto"/>
            <w:noWrap/>
            <w:vAlign w:val="bottom"/>
            <w:hideMark/>
          </w:tcPr>
          <w:p w14:paraId="3F8818D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1239</w:t>
            </w:r>
          </w:p>
        </w:tc>
        <w:tc>
          <w:tcPr>
            <w:tcW w:w="992" w:type="dxa"/>
            <w:tcBorders>
              <w:top w:val="nil"/>
              <w:left w:val="nil"/>
              <w:bottom w:val="single" w:sz="4" w:space="0" w:color="auto"/>
              <w:right w:val="single" w:sz="4" w:space="0" w:color="auto"/>
            </w:tcBorders>
            <w:shd w:val="clear" w:color="auto" w:fill="auto"/>
            <w:noWrap/>
            <w:vAlign w:val="bottom"/>
            <w:hideMark/>
          </w:tcPr>
          <w:p w14:paraId="632EA12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24.45</w:t>
            </w:r>
          </w:p>
        </w:tc>
        <w:tc>
          <w:tcPr>
            <w:tcW w:w="993" w:type="dxa"/>
            <w:tcBorders>
              <w:top w:val="nil"/>
              <w:left w:val="nil"/>
              <w:bottom w:val="single" w:sz="4" w:space="0" w:color="auto"/>
              <w:right w:val="single" w:sz="4" w:space="0" w:color="auto"/>
            </w:tcBorders>
            <w:shd w:val="clear" w:color="auto" w:fill="auto"/>
            <w:noWrap/>
            <w:vAlign w:val="bottom"/>
            <w:hideMark/>
          </w:tcPr>
          <w:p w14:paraId="0EEA171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0.87</w:t>
            </w:r>
          </w:p>
        </w:tc>
        <w:tc>
          <w:tcPr>
            <w:tcW w:w="850" w:type="dxa"/>
            <w:tcBorders>
              <w:top w:val="nil"/>
              <w:left w:val="nil"/>
              <w:bottom w:val="single" w:sz="4" w:space="0" w:color="auto"/>
              <w:right w:val="single" w:sz="4" w:space="0" w:color="auto"/>
            </w:tcBorders>
            <w:shd w:val="clear" w:color="auto" w:fill="auto"/>
            <w:noWrap/>
            <w:vAlign w:val="bottom"/>
            <w:hideMark/>
          </w:tcPr>
          <w:p w14:paraId="458380E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-0.075</w:t>
            </w:r>
          </w:p>
        </w:tc>
        <w:tc>
          <w:tcPr>
            <w:tcW w:w="709" w:type="dxa"/>
            <w:tcBorders>
              <w:top w:val="nil"/>
              <w:left w:val="nil"/>
              <w:bottom w:val="single" w:sz="4" w:space="0" w:color="auto"/>
              <w:right w:val="single" w:sz="4" w:space="0" w:color="auto"/>
            </w:tcBorders>
            <w:shd w:val="clear" w:color="auto" w:fill="auto"/>
            <w:noWrap/>
            <w:vAlign w:val="bottom"/>
            <w:hideMark/>
          </w:tcPr>
          <w:p w14:paraId="60F3F6D4" w14:textId="084BA9F4"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9.00</w:t>
            </w:r>
          </w:p>
        </w:tc>
        <w:tc>
          <w:tcPr>
            <w:tcW w:w="850" w:type="dxa"/>
            <w:tcBorders>
              <w:top w:val="nil"/>
              <w:left w:val="nil"/>
              <w:bottom w:val="single" w:sz="4" w:space="0" w:color="auto"/>
              <w:right w:val="single" w:sz="4" w:space="0" w:color="auto"/>
            </w:tcBorders>
            <w:shd w:val="clear" w:color="auto" w:fill="auto"/>
            <w:noWrap/>
            <w:hideMark/>
          </w:tcPr>
          <w:p w14:paraId="0A50FA9C" w14:textId="58137D68"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44.77</w:t>
            </w:r>
          </w:p>
        </w:tc>
        <w:tc>
          <w:tcPr>
            <w:tcW w:w="2977" w:type="dxa"/>
            <w:tcBorders>
              <w:top w:val="nil"/>
              <w:left w:val="nil"/>
              <w:bottom w:val="single" w:sz="4" w:space="0" w:color="auto"/>
              <w:right w:val="single" w:sz="4" w:space="0" w:color="auto"/>
            </w:tcBorders>
            <w:shd w:val="clear" w:color="auto" w:fill="auto"/>
            <w:noWrap/>
            <w:vAlign w:val="center"/>
            <w:hideMark/>
          </w:tcPr>
          <w:p w14:paraId="5FAAF31C"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Oates 1977</w:t>
            </w:r>
          </w:p>
        </w:tc>
      </w:tr>
      <w:tr w:rsidR="00D8604C" w:rsidRPr="006663F0" w14:paraId="16F8F4D0"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8DCDDC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Ug_Kar</w:t>
            </w:r>
          </w:p>
        </w:tc>
        <w:tc>
          <w:tcPr>
            <w:tcW w:w="1560" w:type="dxa"/>
            <w:tcBorders>
              <w:top w:val="nil"/>
              <w:left w:val="nil"/>
              <w:bottom w:val="single" w:sz="4" w:space="0" w:color="auto"/>
              <w:right w:val="single" w:sz="4" w:space="0" w:color="auto"/>
            </w:tcBorders>
            <w:shd w:val="clear" w:color="auto" w:fill="auto"/>
            <w:noWrap/>
            <w:vAlign w:val="bottom"/>
            <w:hideMark/>
          </w:tcPr>
          <w:p w14:paraId="6C359D6B"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Kampala</w:t>
            </w:r>
          </w:p>
        </w:tc>
        <w:tc>
          <w:tcPr>
            <w:tcW w:w="1134" w:type="dxa"/>
            <w:tcBorders>
              <w:top w:val="nil"/>
              <w:left w:val="nil"/>
              <w:bottom w:val="single" w:sz="4" w:space="0" w:color="auto"/>
              <w:right w:val="single" w:sz="4" w:space="0" w:color="auto"/>
            </w:tcBorders>
            <w:shd w:val="clear" w:color="auto" w:fill="auto"/>
            <w:noWrap/>
            <w:vAlign w:val="bottom"/>
            <w:hideMark/>
          </w:tcPr>
          <w:p w14:paraId="5FE5088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Uganda</w:t>
            </w:r>
          </w:p>
        </w:tc>
        <w:tc>
          <w:tcPr>
            <w:tcW w:w="850" w:type="dxa"/>
            <w:tcBorders>
              <w:top w:val="nil"/>
              <w:left w:val="nil"/>
              <w:bottom w:val="single" w:sz="4" w:space="0" w:color="auto"/>
              <w:right w:val="single" w:sz="4" w:space="0" w:color="auto"/>
            </w:tcBorders>
            <w:shd w:val="clear" w:color="auto" w:fill="auto"/>
            <w:noWrap/>
            <w:vAlign w:val="bottom"/>
            <w:hideMark/>
          </w:tcPr>
          <w:p w14:paraId="708624F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0.17</w:t>
            </w:r>
          </w:p>
        </w:tc>
        <w:tc>
          <w:tcPr>
            <w:tcW w:w="851" w:type="dxa"/>
            <w:tcBorders>
              <w:top w:val="nil"/>
              <w:left w:val="nil"/>
              <w:bottom w:val="single" w:sz="4" w:space="0" w:color="auto"/>
              <w:right w:val="single" w:sz="4" w:space="0" w:color="auto"/>
            </w:tcBorders>
            <w:shd w:val="clear" w:color="auto" w:fill="auto"/>
            <w:noWrap/>
            <w:vAlign w:val="bottom"/>
            <w:hideMark/>
          </w:tcPr>
          <w:p w14:paraId="65463CA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32.53</w:t>
            </w:r>
          </w:p>
        </w:tc>
        <w:tc>
          <w:tcPr>
            <w:tcW w:w="850" w:type="dxa"/>
            <w:tcBorders>
              <w:top w:val="nil"/>
              <w:left w:val="nil"/>
              <w:bottom w:val="single" w:sz="4" w:space="0" w:color="auto"/>
              <w:right w:val="single" w:sz="4" w:space="0" w:color="auto"/>
            </w:tcBorders>
            <w:shd w:val="clear" w:color="auto" w:fill="auto"/>
            <w:noWrap/>
            <w:vAlign w:val="bottom"/>
            <w:hideMark/>
          </w:tcPr>
          <w:p w14:paraId="5292A45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5EB89D1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6B6F474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1463</w:t>
            </w:r>
          </w:p>
        </w:tc>
        <w:tc>
          <w:tcPr>
            <w:tcW w:w="992" w:type="dxa"/>
            <w:tcBorders>
              <w:top w:val="nil"/>
              <w:left w:val="nil"/>
              <w:bottom w:val="single" w:sz="4" w:space="0" w:color="auto"/>
              <w:right w:val="single" w:sz="4" w:space="0" w:color="auto"/>
            </w:tcBorders>
            <w:shd w:val="clear" w:color="auto" w:fill="auto"/>
            <w:noWrap/>
            <w:vAlign w:val="bottom"/>
            <w:hideMark/>
          </w:tcPr>
          <w:p w14:paraId="270D88E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21.58</w:t>
            </w:r>
          </w:p>
        </w:tc>
        <w:tc>
          <w:tcPr>
            <w:tcW w:w="993" w:type="dxa"/>
            <w:tcBorders>
              <w:top w:val="nil"/>
              <w:left w:val="nil"/>
              <w:bottom w:val="single" w:sz="4" w:space="0" w:color="auto"/>
              <w:right w:val="single" w:sz="4" w:space="0" w:color="auto"/>
            </w:tcBorders>
            <w:shd w:val="clear" w:color="auto" w:fill="auto"/>
            <w:noWrap/>
            <w:vAlign w:val="bottom"/>
            <w:hideMark/>
          </w:tcPr>
          <w:p w14:paraId="4D496B7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0.59</w:t>
            </w:r>
          </w:p>
        </w:tc>
        <w:tc>
          <w:tcPr>
            <w:tcW w:w="850" w:type="dxa"/>
            <w:tcBorders>
              <w:top w:val="nil"/>
              <w:left w:val="nil"/>
              <w:bottom w:val="single" w:sz="4" w:space="0" w:color="auto"/>
              <w:right w:val="single" w:sz="4" w:space="0" w:color="auto"/>
            </w:tcBorders>
            <w:shd w:val="clear" w:color="auto" w:fill="auto"/>
            <w:noWrap/>
            <w:vAlign w:val="bottom"/>
            <w:hideMark/>
          </w:tcPr>
          <w:p w14:paraId="14ACAFD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0.223</w:t>
            </w:r>
          </w:p>
        </w:tc>
        <w:tc>
          <w:tcPr>
            <w:tcW w:w="709" w:type="dxa"/>
            <w:tcBorders>
              <w:top w:val="nil"/>
              <w:left w:val="nil"/>
              <w:bottom w:val="single" w:sz="4" w:space="0" w:color="auto"/>
              <w:right w:val="single" w:sz="4" w:space="0" w:color="auto"/>
            </w:tcBorders>
            <w:shd w:val="clear" w:color="auto" w:fill="auto"/>
            <w:noWrap/>
            <w:vAlign w:val="bottom"/>
            <w:hideMark/>
          </w:tcPr>
          <w:p w14:paraId="3FE37FE3" w14:textId="42B47BA4"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12.00</w:t>
            </w:r>
          </w:p>
        </w:tc>
        <w:tc>
          <w:tcPr>
            <w:tcW w:w="850" w:type="dxa"/>
            <w:tcBorders>
              <w:top w:val="nil"/>
              <w:left w:val="nil"/>
              <w:bottom w:val="single" w:sz="4" w:space="0" w:color="auto"/>
              <w:right w:val="single" w:sz="4" w:space="0" w:color="auto"/>
            </w:tcBorders>
            <w:shd w:val="clear" w:color="auto" w:fill="auto"/>
            <w:noWrap/>
            <w:hideMark/>
          </w:tcPr>
          <w:p w14:paraId="15ADEFB3" w14:textId="7EFB6A38"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64.01</w:t>
            </w:r>
          </w:p>
        </w:tc>
        <w:tc>
          <w:tcPr>
            <w:tcW w:w="2977" w:type="dxa"/>
            <w:tcBorders>
              <w:top w:val="nil"/>
              <w:left w:val="nil"/>
              <w:bottom w:val="single" w:sz="4" w:space="0" w:color="auto"/>
              <w:right w:val="single" w:sz="4" w:space="0" w:color="auto"/>
            </w:tcBorders>
            <w:shd w:val="clear" w:color="auto" w:fill="auto"/>
            <w:noWrap/>
            <w:vAlign w:val="center"/>
            <w:hideMark/>
          </w:tcPr>
          <w:p w14:paraId="4CD15D66"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Baranga 2004</w:t>
            </w:r>
          </w:p>
        </w:tc>
      </w:tr>
      <w:tr w:rsidR="00D8604C" w:rsidRPr="006663F0" w14:paraId="71912264"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7D4927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Ug_Kib</w:t>
            </w:r>
          </w:p>
        </w:tc>
        <w:tc>
          <w:tcPr>
            <w:tcW w:w="1560" w:type="dxa"/>
            <w:tcBorders>
              <w:top w:val="nil"/>
              <w:left w:val="nil"/>
              <w:bottom w:val="single" w:sz="4" w:space="0" w:color="auto"/>
              <w:right w:val="single" w:sz="4" w:space="0" w:color="auto"/>
            </w:tcBorders>
            <w:shd w:val="clear" w:color="auto" w:fill="auto"/>
            <w:noWrap/>
            <w:vAlign w:val="bottom"/>
            <w:hideMark/>
          </w:tcPr>
          <w:p w14:paraId="61040DA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Kibale</w:t>
            </w:r>
          </w:p>
        </w:tc>
        <w:tc>
          <w:tcPr>
            <w:tcW w:w="1134" w:type="dxa"/>
            <w:tcBorders>
              <w:top w:val="nil"/>
              <w:left w:val="nil"/>
              <w:bottom w:val="single" w:sz="4" w:space="0" w:color="auto"/>
              <w:right w:val="single" w:sz="4" w:space="0" w:color="auto"/>
            </w:tcBorders>
            <w:shd w:val="clear" w:color="auto" w:fill="auto"/>
            <w:noWrap/>
            <w:vAlign w:val="bottom"/>
            <w:hideMark/>
          </w:tcPr>
          <w:p w14:paraId="738D073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Uganda</w:t>
            </w:r>
          </w:p>
        </w:tc>
        <w:tc>
          <w:tcPr>
            <w:tcW w:w="850" w:type="dxa"/>
            <w:tcBorders>
              <w:top w:val="nil"/>
              <w:left w:val="nil"/>
              <w:bottom w:val="single" w:sz="4" w:space="0" w:color="auto"/>
              <w:right w:val="single" w:sz="4" w:space="0" w:color="auto"/>
            </w:tcBorders>
            <w:shd w:val="clear" w:color="auto" w:fill="auto"/>
            <w:noWrap/>
            <w:vAlign w:val="bottom"/>
            <w:hideMark/>
          </w:tcPr>
          <w:p w14:paraId="045A249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0.37</w:t>
            </w:r>
          </w:p>
        </w:tc>
        <w:tc>
          <w:tcPr>
            <w:tcW w:w="851" w:type="dxa"/>
            <w:tcBorders>
              <w:top w:val="nil"/>
              <w:left w:val="nil"/>
              <w:bottom w:val="single" w:sz="4" w:space="0" w:color="auto"/>
              <w:right w:val="single" w:sz="4" w:space="0" w:color="auto"/>
            </w:tcBorders>
            <w:shd w:val="clear" w:color="auto" w:fill="auto"/>
            <w:noWrap/>
            <w:vAlign w:val="bottom"/>
            <w:hideMark/>
          </w:tcPr>
          <w:p w14:paraId="11399E0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30.42</w:t>
            </w:r>
          </w:p>
        </w:tc>
        <w:tc>
          <w:tcPr>
            <w:tcW w:w="850" w:type="dxa"/>
            <w:tcBorders>
              <w:top w:val="nil"/>
              <w:left w:val="nil"/>
              <w:bottom w:val="single" w:sz="4" w:space="0" w:color="auto"/>
              <w:right w:val="single" w:sz="4" w:space="0" w:color="auto"/>
            </w:tcBorders>
            <w:shd w:val="clear" w:color="auto" w:fill="auto"/>
            <w:noWrap/>
            <w:vAlign w:val="bottom"/>
            <w:hideMark/>
          </w:tcPr>
          <w:p w14:paraId="6A7033B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6D7D67D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7F04C9C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1200</w:t>
            </w:r>
          </w:p>
        </w:tc>
        <w:tc>
          <w:tcPr>
            <w:tcW w:w="992" w:type="dxa"/>
            <w:tcBorders>
              <w:top w:val="nil"/>
              <w:left w:val="nil"/>
              <w:bottom w:val="single" w:sz="4" w:space="0" w:color="auto"/>
              <w:right w:val="single" w:sz="4" w:space="0" w:color="auto"/>
            </w:tcBorders>
            <w:shd w:val="clear" w:color="auto" w:fill="auto"/>
            <w:noWrap/>
            <w:vAlign w:val="bottom"/>
            <w:hideMark/>
          </w:tcPr>
          <w:p w14:paraId="75BE36C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21.00</w:t>
            </w:r>
          </w:p>
        </w:tc>
        <w:tc>
          <w:tcPr>
            <w:tcW w:w="993" w:type="dxa"/>
            <w:tcBorders>
              <w:top w:val="nil"/>
              <w:left w:val="nil"/>
              <w:bottom w:val="single" w:sz="4" w:space="0" w:color="auto"/>
              <w:right w:val="single" w:sz="4" w:space="0" w:color="auto"/>
            </w:tcBorders>
            <w:shd w:val="clear" w:color="auto" w:fill="auto"/>
            <w:noWrap/>
            <w:vAlign w:val="bottom"/>
            <w:hideMark/>
          </w:tcPr>
          <w:p w14:paraId="1D49506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0.46</w:t>
            </w:r>
          </w:p>
        </w:tc>
        <w:tc>
          <w:tcPr>
            <w:tcW w:w="850" w:type="dxa"/>
            <w:tcBorders>
              <w:top w:val="nil"/>
              <w:left w:val="nil"/>
              <w:bottom w:val="single" w:sz="4" w:space="0" w:color="auto"/>
              <w:right w:val="single" w:sz="4" w:space="0" w:color="auto"/>
            </w:tcBorders>
            <w:shd w:val="clear" w:color="auto" w:fill="auto"/>
            <w:noWrap/>
            <w:vAlign w:val="bottom"/>
            <w:hideMark/>
          </w:tcPr>
          <w:p w14:paraId="209D877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0.078</w:t>
            </w:r>
          </w:p>
        </w:tc>
        <w:tc>
          <w:tcPr>
            <w:tcW w:w="709" w:type="dxa"/>
            <w:tcBorders>
              <w:top w:val="nil"/>
              <w:left w:val="nil"/>
              <w:bottom w:val="single" w:sz="4" w:space="0" w:color="auto"/>
              <w:right w:val="single" w:sz="4" w:space="0" w:color="auto"/>
            </w:tcBorders>
            <w:shd w:val="clear" w:color="auto" w:fill="auto"/>
            <w:noWrap/>
            <w:vAlign w:val="bottom"/>
            <w:hideMark/>
          </w:tcPr>
          <w:p w14:paraId="566274C3" w14:textId="68952FFB"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11.25</w:t>
            </w:r>
          </w:p>
        </w:tc>
        <w:tc>
          <w:tcPr>
            <w:tcW w:w="850" w:type="dxa"/>
            <w:tcBorders>
              <w:top w:val="nil"/>
              <w:left w:val="nil"/>
              <w:bottom w:val="single" w:sz="4" w:space="0" w:color="auto"/>
              <w:right w:val="single" w:sz="4" w:space="0" w:color="auto"/>
            </w:tcBorders>
            <w:shd w:val="clear" w:color="auto" w:fill="auto"/>
            <w:noWrap/>
            <w:hideMark/>
          </w:tcPr>
          <w:p w14:paraId="1A262DD7" w14:textId="02427ED2"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65.88</w:t>
            </w:r>
          </w:p>
        </w:tc>
        <w:tc>
          <w:tcPr>
            <w:tcW w:w="2977" w:type="dxa"/>
            <w:tcBorders>
              <w:top w:val="nil"/>
              <w:left w:val="nil"/>
              <w:bottom w:val="single" w:sz="4" w:space="0" w:color="auto"/>
              <w:right w:val="single" w:sz="4" w:space="0" w:color="auto"/>
            </w:tcBorders>
            <w:shd w:val="clear" w:color="auto" w:fill="auto"/>
            <w:noWrap/>
            <w:vAlign w:val="center"/>
            <w:hideMark/>
          </w:tcPr>
          <w:p w14:paraId="45B95225" w14:textId="294B00F1" w:rsidR="00D8604C" w:rsidRPr="006663F0" w:rsidRDefault="00D8604C" w:rsidP="002F1A89">
            <w:pPr>
              <w:rPr>
                <w:rFonts w:ascii="Arial" w:hAnsi="Arial" w:cs="Arial"/>
                <w:color w:val="000000"/>
                <w:sz w:val="18"/>
                <w:szCs w:val="18"/>
                <w:lang w:val="en-US"/>
              </w:rPr>
            </w:pPr>
            <w:r w:rsidRPr="006663F0">
              <w:rPr>
                <w:rFonts w:ascii="Arial" w:hAnsi="Arial" w:cs="Arial"/>
                <w:color w:val="000000"/>
                <w:sz w:val="18"/>
                <w:szCs w:val="18"/>
                <w:lang w:val="en-US"/>
              </w:rPr>
              <w:t xml:space="preserve">Chapman </w:t>
            </w:r>
            <w:r w:rsidRPr="006663F0">
              <w:rPr>
                <w:rFonts w:ascii="Arial" w:hAnsi="Arial" w:cs="Arial"/>
                <w:i/>
                <w:color w:val="000000"/>
                <w:sz w:val="18"/>
                <w:szCs w:val="18"/>
                <w:lang w:val="en-US"/>
              </w:rPr>
              <w:t>et al.</w:t>
            </w:r>
            <w:r w:rsidRPr="006663F0">
              <w:rPr>
                <w:rFonts w:ascii="Arial" w:hAnsi="Arial" w:cs="Arial"/>
                <w:color w:val="000000"/>
                <w:sz w:val="18"/>
                <w:szCs w:val="18"/>
                <w:lang w:val="en-US"/>
              </w:rPr>
              <w:t xml:space="preserve"> 2002; APAAT</w:t>
            </w:r>
          </w:p>
        </w:tc>
      </w:tr>
      <w:tr w:rsidR="00D8604C" w:rsidRPr="006663F0" w14:paraId="49A96A49"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67E1451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Ug_Kid</w:t>
            </w:r>
          </w:p>
        </w:tc>
        <w:tc>
          <w:tcPr>
            <w:tcW w:w="1560" w:type="dxa"/>
            <w:tcBorders>
              <w:top w:val="nil"/>
              <w:left w:val="nil"/>
              <w:bottom w:val="single" w:sz="4" w:space="0" w:color="auto"/>
              <w:right w:val="single" w:sz="4" w:space="0" w:color="auto"/>
            </w:tcBorders>
            <w:shd w:val="clear" w:color="auto" w:fill="auto"/>
            <w:noWrap/>
            <w:vAlign w:val="bottom"/>
            <w:hideMark/>
          </w:tcPr>
          <w:p w14:paraId="4823AF5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Kidepo</w:t>
            </w:r>
          </w:p>
        </w:tc>
        <w:tc>
          <w:tcPr>
            <w:tcW w:w="1134" w:type="dxa"/>
            <w:tcBorders>
              <w:top w:val="nil"/>
              <w:left w:val="nil"/>
              <w:bottom w:val="single" w:sz="4" w:space="0" w:color="auto"/>
              <w:right w:val="single" w:sz="4" w:space="0" w:color="auto"/>
            </w:tcBorders>
            <w:shd w:val="clear" w:color="auto" w:fill="auto"/>
            <w:noWrap/>
            <w:vAlign w:val="bottom"/>
            <w:hideMark/>
          </w:tcPr>
          <w:p w14:paraId="1C0B44E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Uganda</w:t>
            </w:r>
          </w:p>
        </w:tc>
        <w:tc>
          <w:tcPr>
            <w:tcW w:w="850" w:type="dxa"/>
            <w:tcBorders>
              <w:top w:val="nil"/>
              <w:left w:val="nil"/>
              <w:bottom w:val="single" w:sz="4" w:space="0" w:color="auto"/>
              <w:right w:val="single" w:sz="4" w:space="0" w:color="auto"/>
            </w:tcBorders>
            <w:shd w:val="clear" w:color="auto" w:fill="auto"/>
            <w:noWrap/>
            <w:vAlign w:val="bottom"/>
            <w:hideMark/>
          </w:tcPr>
          <w:p w14:paraId="775E00C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3.85</w:t>
            </w:r>
          </w:p>
        </w:tc>
        <w:tc>
          <w:tcPr>
            <w:tcW w:w="851" w:type="dxa"/>
            <w:tcBorders>
              <w:top w:val="nil"/>
              <w:left w:val="nil"/>
              <w:bottom w:val="single" w:sz="4" w:space="0" w:color="auto"/>
              <w:right w:val="single" w:sz="4" w:space="0" w:color="auto"/>
            </w:tcBorders>
            <w:shd w:val="clear" w:color="auto" w:fill="auto"/>
            <w:noWrap/>
            <w:vAlign w:val="bottom"/>
            <w:hideMark/>
          </w:tcPr>
          <w:p w14:paraId="6C51472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33.78</w:t>
            </w:r>
          </w:p>
        </w:tc>
        <w:tc>
          <w:tcPr>
            <w:tcW w:w="850" w:type="dxa"/>
            <w:tcBorders>
              <w:top w:val="nil"/>
              <w:left w:val="nil"/>
              <w:bottom w:val="single" w:sz="4" w:space="0" w:color="auto"/>
              <w:right w:val="single" w:sz="4" w:space="0" w:color="auto"/>
            </w:tcBorders>
            <w:shd w:val="clear" w:color="auto" w:fill="auto"/>
            <w:noWrap/>
            <w:vAlign w:val="bottom"/>
            <w:hideMark/>
          </w:tcPr>
          <w:p w14:paraId="0523BA7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46B49D6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1A083BA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837</w:t>
            </w:r>
          </w:p>
        </w:tc>
        <w:tc>
          <w:tcPr>
            <w:tcW w:w="992" w:type="dxa"/>
            <w:tcBorders>
              <w:top w:val="nil"/>
              <w:left w:val="nil"/>
              <w:bottom w:val="single" w:sz="4" w:space="0" w:color="auto"/>
              <w:right w:val="single" w:sz="4" w:space="0" w:color="auto"/>
            </w:tcBorders>
            <w:shd w:val="clear" w:color="auto" w:fill="auto"/>
            <w:noWrap/>
            <w:vAlign w:val="bottom"/>
            <w:hideMark/>
          </w:tcPr>
          <w:p w14:paraId="48E58CC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23.90</w:t>
            </w:r>
          </w:p>
        </w:tc>
        <w:tc>
          <w:tcPr>
            <w:tcW w:w="993" w:type="dxa"/>
            <w:tcBorders>
              <w:top w:val="nil"/>
              <w:left w:val="nil"/>
              <w:bottom w:val="single" w:sz="4" w:space="0" w:color="auto"/>
              <w:right w:val="single" w:sz="4" w:space="0" w:color="auto"/>
            </w:tcBorders>
            <w:shd w:val="clear" w:color="auto" w:fill="auto"/>
            <w:noWrap/>
            <w:vAlign w:val="bottom"/>
            <w:hideMark/>
          </w:tcPr>
          <w:p w14:paraId="2957561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1.15</w:t>
            </w:r>
          </w:p>
        </w:tc>
        <w:tc>
          <w:tcPr>
            <w:tcW w:w="850" w:type="dxa"/>
            <w:tcBorders>
              <w:top w:val="nil"/>
              <w:left w:val="nil"/>
              <w:bottom w:val="single" w:sz="4" w:space="0" w:color="auto"/>
              <w:right w:val="single" w:sz="4" w:space="0" w:color="auto"/>
            </w:tcBorders>
            <w:shd w:val="clear" w:color="auto" w:fill="auto"/>
            <w:noWrap/>
            <w:vAlign w:val="bottom"/>
            <w:hideMark/>
          </w:tcPr>
          <w:p w14:paraId="168F4E8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-0.323</w:t>
            </w:r>
          </w:p>
        </w:tc>
        <w:tc>
          <w:tcPr>
            <w:tcW w:w="709" w:type="dxa"/>
            <w:tcBorders>
              <w:top w:val="nil"/>
              <w:left w:val="nil"/>
              <w:bottom w:val="single" w:sz="4" w:space="0" w:color="auto"/>
              <w:right w:val="single" w:sz="4" w:space="0" w:color="auto"/>
            </w:tcBorders>
            <w:shd w:val="clear" w:color="auto" w:fill="auto"/>
            <w:noWrap/>
            <w:vAlign w:val="bottom"/>
            <w:hideMark/>
          </w:tcPr>
          <w:p w14:paraId="12C39F01" w14:textId="50A782E3"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8.00</w:t>
            </w:r>
          </w:p>
        </w:tc>
        <w:tc>
          <w:tcPr>
            <w:tcW w:w="850" w:type="dxa"/>
            <w:tcBorders>
              <w:top w:val="nil"/>
              <w:left w:val="nil"/>
              <w:bottom w:val="single" w:sz="4" w:space="0" w:color="auto"/>
              <w:right w:val="single" w:sz="4" w:space="0" w:color="auto"/>
            </w:tcBorders>
            <w:shd w:val="clear" w:color="auto" w:fill="auto"/>
            <w:noWrap/>
            <w:hideMark/>
          </w:tcPr>
          <w:p w14:paraId="75B7B1AB" w14:textId="693FCD73"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41.90</w:t>
            </w:r>
          </w:p>
        </w:tc>
        <w:tc>
          <w:tcPr>
            <w:tcW w:w="2977" w:type="dxa"/>
            <w:tcBorders>
              <w:top w:val="nil"/>
              <w:left w:val="nil"/>
              <w:bottom w:val="single" w:sz="4" w:space="0" w:color="auto"/>
              <w:right w:val="single" w:sz="4" w:space="0" w:color="auto"/>
            </w:tcBorders>
            <w:shd w:val="clear" w:color="auto" w:fill="auto"/>
            <w:noWrap/>
            <w:vAlign w:val="center"/>
            <w:hideMark/>
          </w:tcPr>
          <w:p w14:paraId="2327D1D4"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4C489681"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35F5C2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Ug_Tor</w:t>
            </w:r>
          </w:p>
        </w:tc>
        <w:tc>
          <w:tcPr>
            <w:tcW w:w="1560" w:type="dxa"/>
            <w:tcBorders>
              <w:top w:val="nil"/>
              <w:left w:val="nil"/>
              <w:bottom w:val="single" w:sz="4" w:space="0" w:color="auto"/>
              <w:right w:val="single" w:sz="4" w:space="0" w:color="auto"/>
            </w:tcBorders>
            <w:shd w:val="clear" w:color="auto" w:fill="auto"/>
            <w:noWrap/>
            <w:vAlign w:val="bottom"/>
            <w:hideMark/>
          </w:tcPr>
          <w:p w14:paraId="7C5FBBC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Tororo</w:t>
            </w:r>
          </w:p>
        </w:tc>
        <w:tc>
          <w:tcPr>
            <w:tcW w:w="1134" w:type="dxa"/>
            <w:tcBorders>
              <w:top w:val="nil"/>
              <w:left w:val="nil"/>
              <w:bottom w:val="single" w:sz="4" w:space="0" w:color="auto"/>
              <w:right w:val="single" w:sz="4" w:space="0" w:color="auto"/>
            </w:tcBorders>
            <w:shd w:val="clear" w:color="auto" w:fill="auto"/>
            <w:noWrap/>
            <w:vAlign w:val="bottom"/>
            <w:hideMark/>
          </w:tcPr>
          <w:p w14:paraId="7FB4B409"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Uganda</w:t>
            </w:r>
          </w:p>
        </w:tc>
        <w:tc>
          <w:tcPr>
            <w:tcW w:w="850" w:type="dxa"/>
            <w:tcBorders>
              <w:top w:val="nil"/>
              <w:left w:val="nil"/>
              <w:bottom w:val="single" w:sz="4" w:space="0" w:color="auto"/>
              <w:right w:val="single" w:sz="4" w:space="0" w:color="auto"/>
            </w:tcBorders>
            <w:shd w:val="clear" w:color="auto" w:fill="auto"/>
            <w:noWrap/>
            <w:vAlign w:val="bottom"/>
            <w:hideMark/>
          </w:tcPr>
          <w:p w14:paraId="526BB42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0.73</w:t>
            </w:r>
          </w:p>
        </w:tc>
        <w:tc>
          <w:tcPr>
            <w:tcW w:w="851" w:type="dxa"/>
            <w:tcBorders>
              <w:top w:val="nil"/>
              <w:left w:val="nil"/>
              <w:bottom w:val="single" w:sz="4" w:space="0" w:color="auto"/>
              <w:right w:val="single" w:sz="4" w:space="0" w:color="auto"/>
            </w:tcBorders>
            <w:shd w:val="clear" w:color="auto" w:fill="auto"/>
            <w:noWrap/>
            <w:vAlign w:val="bottom"/>
            <w:hideMark/>
          </w:tcPr>
          <w:p w14:paraId="08EC2CB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43.18</w:t>
            </w:r>
          </w:p>
        </w:tc>
        <w:tc>
          <w:tcPr>
            <w:tcW w:w="850" w:type="dxa"/>
            <w:tcBorders>
              <w:top w:val="nil"/>
              <w:left w:val="nil"/>
              <w:bottom w:val="single" w:sz="4" w:space="0" w:color="auto"/>
              <w:right w:val="single" w:sz="4" w:space="0" w:color="auto"/>
            </w:tcBorders>
            <w:shd w:val="clear" w:color="auto" w:fill="auto"/>
            <w:noWrap/>
            <w:vAlign w:val="bottom"/>
            <w:hideMark/>
          </w:tcPr>
          <w:p w14:paraId="677D3B4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4A5907B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14:paraId="5489ABE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548</w:t>
            </w:r>
          </w:p>
        </w:tc>
        <w:tc>
          <w:tcPr>
            <w:tcW w:w="992" w:type="dxa"/>
            <w:tcBorders>
              <w:top w:val="nil"/>
              <w:left w:val="nil"/>
              <w:bottom w:val="single" w:sz="4" w:space="0" w:color="auto"/>
              <w:right w:val="single" w:sz="4" w:space="0" w:color="auto"/>
            </w:tcBorders>
            <w:shd w:val="clear" w:color="auto" w:fill="auto"/>
            <w:noWrap/>
            <w:vAlign w:val="bottom"/>
            <w:hideMark/>
          </w:tcPr>
          <w:p w14:paraId="4095A8F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27.10</w:t>
            </w:r>
          </w:p>
        </w:tc>
        <w:tc>
          <w:tcPr>
            <w:tcW w:w="993" w:type="dxa"/>
            <w:tcBorders>
              <w:top w:val="nil"/>
              <w:left w:val="nil"/>
              <w:bottom w:val="single" w:sz="4" w:space="0" w:color="auto"/>
              <w:right w:val="single" w:sz="4" w:space="0" w:color="auto"/>
            </w:tcBorders>
            <w:shd w:val="clear" w:color="auto" w:fill="auto"/>
            <w:noWrap/>
            <w:vAlign w:val="bottom"/>
            <w:hideMark/>
          </w:tcPr>
          <w:p w14:paraId="488108D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1.13</w:t>
            </w:r>
          </w:p>
        </w:tc>
        <w:tc>
          <w:tcPr>
            <w:tcW w:w="850" w:type="dxa"/>
            <w:tcBorders>
              <w:top w:val="nil"/>
              <w:left w:val="nil"/>
              <w:bottom w:val="single" w:sz="4" w:space="0" w:color="auto"/>
              <w:right w:val="single" w:sz="4" w:space="0" w:color="auto"/>
            </w:tcBorders>
            <w:shd w:val="clear" w:color="auto" w:fill="auto"/>
            <w:noWrap/>
            <w:vAlign w:val="bottom"/>
            <w:hideMark/>
          </w:tcPr>
          <w:p w14:paraId="193C0D0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-0.660</w:t>
            </w:r>
          </w:p>
        </w:tc>
        <w:tc>
          <w:tcPr>
            <w:tcW w:w="709" w:type="dxa"/>
            <w:tcBorders>
              <w:top w:val="nil"/>
              <w:left w:val="nil"/>
              <w:bottom w:val="single" w:sz="4" w:space="0" w:color="auto"/>
              <w:right w:val="single" w:sz="4" w:space="0" w:color="auto"/>
            </w:tcBorders>
            <w:shd w:val="clear" w:color="auto" w:fill="auto"/>
            <w:noWrap/>
            <w:vAlign w:val="bottom"/>
            <w:hideMark/>
          </w:tcPr>
          <w:p w14:paraId="2FCC6384" w14:textId="6E7DC3E4"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4.33</w:t>
            </w:r>
          </w:p>
        </w:tc>
        <w:tc>
          <w:tcPr>
            <w:tcW w:w="850" w:type="dxa"/>
            <w:tcBorders>
              <w:top w:val="nil"/>
              <w:left w:val="nil"/>
              <w:bottom w:val="single" w:sz="4" w:space="0" w:color="auto"/>
              <w:right w:val="single" w:sz="4" w:space="0" w:color="auto"/>
            </w:tcBorders>
            <w:shd w:val="clear" w:color="auto" w:fill="auto"/>
            <w:noWrap/>
            <w:hideMark/>
          </w:tcPr>
          <w:p w14:paraId="4F128B9B" w14:textId="2210567B"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23.49</w:t>
            </w:r>
          </w:p>
        </w:tc>
        <w:tc>
          <w:tcPr>
            <w:tcW w:w="2977" w:type="dxa"/>
            <w:tcBorders>
              <w:top w:val="nil"/>
              <w:left w:val="nil"/>
              <w:bottom w:val="single" w:sz="4" w:space="0" w:color="auto"/>
              <w:right w:val="single" w:sz="4" w:space="0" w:color="auto"/>
            </w:tcBorders>
            <w:shd w:val="clear" w:color="auto" w:fill="auto"/>
            <w:noWrap/>
            <w:vAlign w:val="center"/>
            <w:hideMark/>
          </w:tcPr>
          <w:p w14:paraId="15828C2F"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Decker 1995</w:t>
            </w:r>
          </w:p>
        </w:tc>
      </w:tr>
      <w:tr w:rsidR="00D8604C" w:rsidRPr="006663F0" w14:paraId="486575DB"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7C2ABE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Za_Ban</w:t>
            </w:r>
          </w:p>
        </w:tc>
        <w:tc>
          <w:tcPr>
            <w:tcW w:w="1560" w:type="dxa"/>
            <w:tcBorders>
              <w:top w:val="nil"/>
              <w:left w:val="nil"/>
              <w:bottom w:val="single" w:sz="4" w:space="0" w:color="auto"/>
              <w:right w:val="single" w:sz="4" w:space="0" w:color="auto"/>
            </w:tcBorders>
            <w:shd w:val="clear" w:color="auto" w:fill="auto"/>
            <w:noWrap/>
            <w:vAlign w:val="bottom"/>
            <w:hideMark/>
          </w:tcPr>
          <w:p w14:paraId="2248A87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Bangweulu</w:t>
            </w:r>
          </w:p>
        </w:tc>
        <w:tc>
          <w:tcPr>
            <w:tcW w:w="1134" w:type="dxa"/>
            <w:tcBorders>
              <w:top w:val="nil"/>
              <w:left w:val="nil"/>
              <w:bottom w:val="single" w:sz="4" w:space="0" w:color="auto"/>
              <w:right w:val="single" w:sz="4" w:space="0" w:color="auto"/>
            </w:tcBorders>
            <w:shd w:val="clear" w:color="auto" w:fill="auto"/>
            <w:noWrap/>
            <w:vAlign w:val="bottom"/>
            <w:hideMark/>
          </w:tcPr>
          <w:p w14:paraId="58747D6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Zambia</w:t>
            </w:r>
          </w:p>
        </w:tc>
        <w:tc>
          <w:tcPr>
            <w:tcW w:w="850" w:type="dxa"/>
            <w:tcBorders>
              <w:top w:val="nil"/>
              <w:left w:val="nil"/>
              <w:bottom w:val="single" w:sz="4" w:space="0" w:color="auto"/>
              <w:right w:val="single" w:sz="4" w:space="0" w:color="auto"/>
            </w:tcBorders>
            <w:shd w:val="clear" w:color="auto" w:fill="auto"/>
            <w:noWrap/>
            <w:vAlign w:val="bottom"/>
            <w:hideMark/>
          </w:tcPr>
          <w:p w14:paraId="07FBC8E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-11.89</w:t>
            </w:r>
          </w:p>
        </w:tc>
        <w:tc>
          <w:tcPr>
            <w:tcW w:w="851" w:type="dxa"/>
            <w:tcBorders>
              <w:top w:val="nil"/>
              <w:left w:val="nil"/>
              <w:bottom w:val="single" w:sz="4" w:space="0" w:color="auto"/>
              <w:right w:val="single" w:sz="4" w:space="0" w:color="auto"/>
            </w:tcBorders>
            <w:shd w:val="clear" w:color="auto" w:fill="auto"/>
            <w:noWrap/>
            <w:vAlign w:val="bottom"/>
            <w:hideMark/>
          </w:tcPr>
          <w:p w14:paraId="6156789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30.12</w:t>
            </w:r>
          </w:p>
        </w:tc>
        <w:tc>
          <w:tcPr>
            <w:tcW w:w="850" w:type="dxa"/>
            <w:tcBorders>
              <w:top w:val="nil"/>
              <w:left w:val="nil"/>
              <w:bottom w:val="single" w:sz="4" w:space="0" w:color="auto"/>
              <w:right w:val="single" w:sz="4" w:space="0" w:color="auto"/>
            </w:tcBorders>
            <w:shd w:val="clear" w:color="auto" w:fill="auto"/>
            <w:noWrap/>
            <w:vAlign w:val="bottom"/>
            <w:hideMark/>
          </w:tcPr>
          <w:p w14:paraId="4D5D27A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09C7E42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5487760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1255</w:t>
            </w:r>
          </w:p>
        </w:tc>
        <w:tc>
          <w:tcPr>
            <w:tcW w:w="992" w:type="dxa"/>
            <w:tcBorders>
              <w:top w:val="nil"/>
              <w:left w:val="nil"/>
              <w:bottom w:val="single" w:sz="4" w:space="0" w:color="auto"/>
              <w:right w:val="single" w:sz="4" w:space="0" w:color="auto"/>
            </w:tcBorders>
            <w:shd w:val="clear" w:color="auto" w:fill="auto"/>
            <w:noWrap/>
            <w:vAlign w:val="bottom"/>
            <w:hideMark/>
          </w:tcPr>
          <w:p w14:paraId="6BC761D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20.63</w:t>
            </w:r>
          </w:p>
        </w:tc>
        <w:tc>
          <w:tcPr>
            <w:tcW w:w="993" w:type="dxa"/>
            <w:tcBorders>
              <w:top w:val="nil"/>
              <w:left w:val="nil"/>
              <w:bottom w:val="single" w:sz="4" w:space="0" w:color="auto"/>
              <w:right w:val="single" w:sz="4" w:space="0" w:color="auto"/>
            </w:tcBorders>
            <w:shd w:val="clear" w:color="auto" w:fill="auto"/>
            <w:noWrap/>
            <w:vAlign w:val="bottom"/>
            <w:hideMark/>
          </w:tcPr>
          <w:p w14:paraId="5B01BF5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2.22</w:t>
            </w:r>
          </w:p>
        </w:tc>
        <w:tc>
          <w:tcPr>
            <w:tcW w:w="850" w:type="dxa"/>
            <w:tcBorders>
              <w:top w:val="nil"/>
              <w:left w:val="nil"/>
              <w:bottom w:val="single" w:sz="4" w:space="0" w:color="auto"/>
              <w:right w:val="single" w:sz="4" w:space="0" w:color="auto"/>
            </w:tcBorders>
            <w:shd w:val="clear" w:color="auto" w:fill="auto"/>
            <w:noWrap/>
            <w:vAlign w:val="bottom"/>
            <w:hideMark/>
          </w:tcPr>
          <w:p w14:paraId="6D1629A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-0.260</w:t>
            </w:r>
          </w:p>
        </w:tc>
        <w:tc>
          <w:tcPr>
            <w:tcW w:w="709" w:type="dxa"/>
            <w:tcBorders>
              <w:top w:val="nil"/>
              <w:left w:val="nil"/>
              <w:bottom w:val="single" w:sz="4" w:space="0" w:color="auto"/>
              <w:right w:val="single" w:sz="4" w:space="0" w:color="auto"/>
            </w:tcBorders>
            <w:shd w:val="clear" w:color="auto" w:fill="auto"/>
            <w:noWrap/>
            <w:vAlign w:val="bottom"/>
            <w:hideMark/>
          </w:tcPr>
          <w:p w14:paraId="064986C0" w14:textId="101737CD"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6.00</w:t>
            </w:r>
          </w:p>
        </w:tc>
        <w:tc>
          <w:tcPr>
            <w:tcW w:w="850" w:type="dxa"/>
            <w:tcBorders>
              <w:top w:val="nil"/>
              <w:left w:val="nil"/>
              <w:bottom w:val="single" w:sz="4" w:space="0" w:color="auto"/>
              <w:right w:val="single" w:sz="4" w:space="0" w:color="auto"/>
            </w:tcBorders>
            <w:shd w:val="clear" w:color="auto" w:fill="auto"/>
            <w:noWrap/>
            <w:hideMark/>
          </w:tcPr>
          <w:p w14:paraId="4DC33084" w14:textId="0CBA16D4"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25.29</w:t>
            </w:r>
          </w:p>
        </w:tc>
        <w:tc>
          <w:tcPr>
            <w:tcW w:w="2977" w:type="dxa"/>
            <w:tcBorders>
              <w:top w:val="nil"/>
              <w:left w:val="nil"/>
              <w:bottom w:val="single" w:sz="4" w:space="0" w:color="auto"/>
              <w:right w:val="single" w:sz="4" w:space="0" w:color="auto"/>
            </w:tcBorders>
            <w:shd w:val="clear" w:color="auto" w:fill="auto"/>
            <w:noWrap/>
            <w:vAlign w:val="center"/>
            <w:hideMark/>
          </w:tcPr>
          <w:p w14:paraId="54291DB4"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64241E23"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76728DF"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Za_BlL</w:t>
            </w:r>
          </w:p>
        </w:tc>
        <w:tc>
          <w:tcPr>
            <w:tcW w:w="1560" w:type="dxa"/>
            <w:tcBorders>
              <w:top w:val="nil"/>
              <w:left w:val="nil"/>
              <w:bottom w:val="single" w:sz="4" w:space="0" w:color="auto"/>
              <w:right w:val="single" w:sz="4" w:space="0" w:color="auto"/>
            </w:tcBorders>
            <w:shd w:val="clear" w:color="auto" w:fill="auto"/>
            <w:noWrap/>
            <w:vAlign w:val="bottom"/>
            <w:hideMark/>
          </w:tcPr>
          <w:p w14:paraId="4B97FCC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BlueLagoon</w:t>
            </w:r>
          </w:p>
        </w:tc>
        <w:tc>
          <w:tcPr>
            <w:tcW w:w="1134" w:type="dxa"/>
            <w:tcBorders>
              <w:top w:val="nil"/>
              <w:left w:val="nil"/>
              <w:bottom w:val="single" w:sz="4" w:space="0" w:color="auto"/>
              <w:right w:val="single" w:sz="4" w:space="0" w:color="auto"/>
            </w:tcBorders>
            <w:shd w:val="clear" w:color="auto" w:fill="auto"/>
            <w:noWrap/>
            <w:vAlign w:val="bottom"/>
            <w:hideMark/>
          </w:tcPr>
          <w:p w14:paraId="20CA462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Zambia</w:t>
            </w:r>
          </w:p>
        </w:tc>
        <w:tc>
          <w:tcPr>
            <w:tcW w:w="850" w:type="dxa"/>
            <w:tcBorders>
              <w:top w:val="nil"/>
              <w:left w:val="nil"/>
              <w:bottom w:val="single" w:sz="4" w:space="0" w:color="auto"/>
              <w:right w:val="single" w:sz="4" w:space="0" w:color="auto"/>
            </w:tcBorders>
            <w:shd w:val="clear" w:color="auto" w:fill="auto"/>
            <w:noWrap/>
            <w:vAlign w:val="bottom"/>
            <w:hideMark/>
          </w:tcPr>
          <w:p w14:paraId="0AF2EFF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-15.49</w:t>
            </w:r>
          </w:p>
        </w:tc>
        <w:tc>
          <w:tcPr>
            <w:tcW w:w="851" w:type="dxa"/>
            <w:tcBorders>
              <w:top w:val="nil"/>
              <w:left w:val="nil"/>
              <w:bottom w:val="single" w:sz="4" w:space="0" w:color="auto"/>
              <w:right w:val="single" w:sz="4" w:space="0" w:color="auto"/>
            </w:tcBorders>
            <w:shd w:val="clear" w:color="auto" w:fill="auto"/>
            <w:noWrap/>
            <w:vAlign w:val="bottom"/>
            <w:hideMark/>
          </w:tcPr>
          <w:p w14:paraId="24EB778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27.41</w:t>
            </w:r>
          </w:p>
        </w:tc>
        <w:tc>
          <w:tcPr>
            <w:tcW w:w="850" w:type="dxa"/>
            <w:tcBorders>
              <w:top w:val="nil"/>
              <w:left w:val="nil"/>
              <w:bottom w:val="single" w:sz="4" w:space="0" w:color="auto"/>
              <w:right w:val="single" w:sz="4" w:space="0" w:color="auto"/>
            </w:tcBorders>
            <w:shd w:val="clear" w:color="auto" w:fill="auto"/>
            <w:noWrap/>
            <w:vAlign w:val="bottom"/>
            <w:hideMark/>
          </w:tcPr>
          <w:p w14:paraId="7854FF0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6FC8CE5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059FCF5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811</w:t>
            </w:r>
          </w:p>
        </w:tc>
        <w:tc>
          <w:tcPr>
            <w:tcW w:w="992" w:type="dxa"/>
            <w:tcBorders>
              <w:top w:val="nil"/>
              <w:left w:val="nil"/>
              <w:bottom w:val="single" w:sz="4" w:space="0" w:color="auto"/>
              <w:right w:val="single" w:sz="4" w:space="0" w:color="auto"/>
            </w:tcBorders>
            <w:shd w:val="clear" w:color="auto" w:fill="auto"/>
            <w:noWrap/>
            <w:vAlign w:val="bottom"/>
            <w:hideMark/>
          </w:tcPr>
          <w:p w14:paraId="5EE3302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21.08</w:t>
            </w:r>
          </w:p>
        </w:tc>
        <w:tc>
          <w:tcPr>
            <w:tcW w:w="993" w:type="dxa"/>
            <w:tcBorders>
              <w:top w:val="nil"/>
              <w:left w:val="nil"/>
              <w:bottom w:val="single" w:sz="4" w:space="0" w:color="auto"/>
              <w:right w:val="single" w:sz="4" w:space="0" w:color="auto"/>
            </w:tcBorders>
            <w:shd w:val="clear" w:color="auto" w:fill="auto"/>
            <w:noWrap/>
            <w:vAlign w:val="bottom"/>
            <w:hideMark/>
          </w:tcPr>
          <w:p w14:paraId="4CBBFED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3.06</w:t>
            </w:r>
          </w:p>
        </w:tc>
        <w:tc>
          <w:tcPr>
            <w:tcW w:w="850" w:type="dxa"/>
            <w:tcBorders>
              <w:top w:val="nil"/>
              <w:left w:val="nil"/>
              <w:bottom w:val="single" w:sz="4" w:space="0" w:color="auto"/>
              <w:right w:val="single" w:sz="4" w:space="0" w:color="auto"/>
            </w:tcBorders>
            <w:shd w:val="clear" w:color="auto" w:fill="auto"/>
            <w:noWrap/>
            <w:vAlign w:val="bottom"/>
            <w:hideMark/>
          </w:tcPr>
          <w:p w14:paraId="632B9B4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-0.448</w:t>
            </w:r>
          </w:p>
        </w:tc>
        <w:tc>
          <w:tcPr>
            <w:tcW w:w="709" w:type="dxa"/>
            <w:tcBorders>
              <w:top w:val="nil"/>
              <w:left w:val="nil"/>
              <w:bottom w:val="single" w:sz="4" w:space="0" w:color="auto"/>
              <w:right w:val="single" w:sz="4" w:space="0" w:color="auto"/>
            </w:tcBorders>
            <w:shd w:val="clear" w:color="auto" w:fill="auto"/>
            <w:noWrap/>
            <w:vAlign w:val="bottom"/>
            <w:hideMark/>
          </w:tcPr>
          <w:p w14:paraId="1AF0B63B" w14:textId="3A4F6E38"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5.00</w:t>
            </w:r>
          </w:p>
        </w:tc>
        <w:tc>
          <w:tcPr>
            <w:tcW w:w="850" w:type="dxa"/>
            <w:tcBorders>
              <w:top w:val="nil"/>
              <w:left w:val="nil"/>
              <w:bottom w:val="single" w:sz="4" w:space="0" w:color="auto"/>
              <w:right w:val="single" w:sz="4" w:space="0" w:color="auto"/>
            </w:tcBorders>
            <w:shd w:val="clear" w:color="auto" w:fill="auto"/>
            <w:noWrap/>
            <w:hideMark/>
          </w:tcPr>
          <w:p w14:paraId="1F8BBB32" w14:textId="5F9B83FE"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16.03</w:t>
            </w:r>
          </w:p>
        </w:tc>
        <w:tc>
          <w:tcPr>
            <w:tcW w:w="2977" w:type="dxa"/>
            <w:tcBorders>
              <w:top w:val="nil"/>
              <w:left w:val="nil"/>
              <w:bottom w:val="single" w:sz="4" w:space="0" w:color="auto"/>
              <w:right w:val="single" w:sz="4" w:space="0" w:color="auto"/>
            </w:tcBorders>
            <w:shd w:val="clear" w:color="auto" w:fill="auto"/>
            <w:noWrap/>
            <w:vAlign w:val="center"/>
            <w:hideMark/>
          </w:tcPr>
          <w:p w14:paraId="4E9924C3"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6D27643C"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8A501A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Za_Kaf</w:t>
            </w:r>
          </w:p>
        </w:tc>
        <w:tc>
          <w:tcPr>
            <w:tcW w:w="1560" w:type="dxa"/>
            <w:tcBorders>
              <w:top w:val="nil"/>
              <w:left w:val="nil"/>
              <w:bottom w:val="single" w:sz="4" w:space="0" w:color="auto"/>
              <w:right w:val="single" w:sz="4" w:space="0" w:color="auto"/>
            </w:tcBorders>
            <w:shd w:val="clear" w:color="auto" w:fill="auto"/>
            <w:noWrap/>
            <w:vAlign w:val="bottom"/>
            <w:hideMark/>
          </w:tcPr>
          <w:p w14:paraId="4D3C39F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Kafue</w:t>
            </w:r>
          </w:p>
        </w:tc>
        <w:tc>
          <w:tcPr>
            <w:tcW w:w="1134" w:type="dxa"/>
            <w:tcBorders>
              <w:top w:val="nil"/>
              <w:left w:val="nil"/>
              <w:bottom w:val="single" w:sz="4" w:space="0" w:color="auto"/>
              <w:right w:val="single" w:sz="4" w:space="0" w:color="auto"/>
            </w:tcBorders>
            <w:shd w:val="clear" w:color="auto" w:fill="auto"/>
            <w:noWrap/>
            <w:vAlign w:val="bottom"/>
            <w:hideMark/>
          </w:tcPr>
          <w:p w14:paraId="1A8835E3"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Zambia</w:t>
            </w:r>
          </w:p>
        </w:tc>
        <w:tc>
          <w:tcPr>
            <w:tcW w:w="850" w:type="dxa"/>
            <w:tcBorders>
              <w:top w:val="nil"/>
              <w:left w:val="nil"/>
              <w:bottom w:val="single" w:sz="4" w:space="0" w:color="auto"/>
              <w:right w:val="single" w:sz="4" w:space="0" w:color="auto"/>
            </w:tcBorders>
            <w:shd w:val="clear" w:color="auto" w:fill="auto"/>
            <w:noWrap/>
            <w:vAlign w:val="bottom"/>
            <w:hideMark/>
          </w:tcPr>
          <w:p w14:paraId="7687FCA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-15.38</w:t>
            </w:r>
          </w:p>
        </w:tc>
        <w:tc>
          <w:tcPr>
            <w:tcW w:w="851" w:type="dxa"/>
            <w:tcBorders>
              <w:top w:val="nil"/>
              <w:left w:val="nil"/>
              <w:bottom w:val="single" w:sz="4" w:space="0" w:color="auto"/>
              <w:right w:val="single" w:sz="4" w:space="0" w:color="auto"/>
            </w:tcBorders>
            <w:shd w:val="clear" w:color="auto" w:fill="auto"/>
            <w:noWrap/>
            <w:vAlign w:val="bottom"/>
            <w:hideMark/>
          </w:tcPr>
          <w:p w14:paraId="59F5C0C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25.64</w:t>
            </w:r>
          </w:p>
        </w:tc>
        <w:tc>
          <w:tcPr>
            <w:tcW w:w="850" w:type="dxa"/>
            <w:tcBorders>
              <w:top w:val="nil"/>
              <w:left w:val="nil"/>
              <w:bottom w:val="single" w:sz="4" w:space="0" w:color="auto"/>
              <w:right w:val="single" w:sz="4" w:space="0" w:color="auto"/>
            </w:tcBorders>
            <w:shd w:val="clear" w:color="auto" w:fill="auto"/>
            <w:noWrap/>
            <w:vAlign w:val="bottom"/>
            <w:hideMark/>
          </w:tcPr>
          <w:p w14:paraId="43F09DA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00DC0A7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148992E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836</w:t>
            </w:r>
          </w:p>
        </w:tc>
        <w:tc>
          <w:tcPr>
            <w:tcW w:w="992" w:type="dxa"/>
            <w:tcBorders>
              <w:top w:val="nil"/>
              <w:left w:val="nil"/>
              <w:bottom w:val="single" w:sz="4" w:space="0" w:color="auto"/>
              <w:right w:val="single" w:sz="4" w:space="0" w:color="auto"/>
            </w:tcBorders>
            <w:shd w:val="clear" w:color="auto" w:fill="auto"/>
            <w:noWrap/>
            <w:vAlign w:val="bottom"/>
            <w:hideMark/>
          </w:tcPr>
          <w:p w14:paraId="7CD5797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20.25</w:t>
            </w:r>
          </w:p>
        </w:tc>
        <w:tc>
          <w:tcPr>
            <w:tcW w:w="993" w:type="dxa"/>
            <w:tcBorders>
              <w:top w:val="nil"/>
              <w:left w:val="nil"/>
              <w:bottom w:val="single" w:sz="4" w:space="0" w:color="auto"/>
              <w:right w:val="single" w:sz="4" w:space="0" w:color="auto"/>
            </w:tcBorders>
            <w:shd w:val="clear" w:color="auto" w:fill="auto"/>
            <w:noWrap/>
            <w:vAlign w:val="bottom"/>
            <w:hideMark/>
          </w:tcPr>
          <w:p w14:paraId="24A0BB0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3.33</w:t>
            </w:r>
          </w:p>
        </w:tc>
        <w:tc>
          <w:tcPr>
            <w:tcW w:w="850" w:type="dxa"/>
            <w:tcBorders>
              <w:top w:val="nil"/>
              <w:left w:val="nil"/>
              <w:bottom w:val="single" w:sz="4" w:space="0" w:color="auto"/>
              <w:right w:val="single" w:sz="4" w:space="0" w:color="auto"/>
            </w:tcBorders>
            <w:shd w:val="clear" w:color="auto" w:fill="auto"/>
            <w:noWrap/>
            <w:vAlign w:val="bottom"/>
            <w:hideMark/>
          </w:tcPr>
          <w:p w14:paraId="4532FA9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-0.415</w:t>
            </w:r>
          </w:p>
        </w:tc>
        <w:tc>
          <w:tcPr>
            <w:tcW w:w="709" w:type="dxa"/>
            <w:tcBorders>
              <w:top w:val="nil"/>
              <w:left w:val="nil"/>
              <w:bottom w:val="single" w:sz="4" w:space="0" w:color="auto"/>
              <w:right w:val="single" w:sz="4" w:space="0" w:color="auto"/>
            </w:tcBorders>
            <w:shd w:val="clear" w:color="auto" w:fill="auto"/>
            <w:noWrap/>
            <w:vAlign w:val="bottom"/>
            <w:hideMark/>
          </w:tcPr>
          <w:p w14:paraId="4FC45BE7" w14:textId="14E3BFA8"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5.00</w:t>
            </w:r>
          </w:p>
        </w:tc>
        <w:tc>
          <w:tcPr>
            <w:tcW w:w="850" w:type="dxa"/>
            <w:tcBorders>
              <w:top w:val="nil"/>
              <w:left w:val="nil"/>
              <w:bottom w:val="single" w:sz="4" w:space="0" w:color="auto"/>
              <w:right w:val="single" w:sz="4" w:space="0" w:color="auto"/>
            </w:tcBorders>
            <w:shd w:val="clear" w:color="auto" w:fill="auto"/>
            <w:noWrap/>
            <w:hideMark/>
          </w:tcPr>
          <w:p w14:paraId="3B06A015" w14:textId="2DCE9126"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14.89</w:t>
            </w:r>
          </w:p>
        </w:tc>
        <w:tc>
          <w:tcPr>
            <w:tcW w:w="2977" w:type="dxa"/>
            <w:tcBorders>
              <w:top w:val="nil"/>
              <w:left w:val="nil"/>
              <w:bottom w:val="single" w:sz="4" w:space="0" w:color="auto"/>
              <w:right w:val="single" w:sz="4" w:space="0" w:color="auto"/>
            </w:tcBorders>
            <w:shd w:val="clear" w:color="auto" w:fill="auto"/>
            <w:noWrap/>
            <w:vAlign w:val="center"/>
            <w:hideMark/>
          </w:tcPr>
          <w:p w14:paraId="08382671"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512E3B58"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B3D51E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Za_Liu</w:t>
            </w:r>
          </w:p>
        </w:tc>
        <w:tc>
          <w:tcPr>
            <w:tcW w:w="1560" w:type="dxa"/>
            <w:tcBorders>
              <w:top w:val="nil"/>
              <w:left w:val="nil"/>
              <w:bottom w:val="single" w:sz="4" w:space="0" w:color="auto"/>
              <w:right w:val="single" w:sz="4" w:space="0" w:color="auto"/>
            </w:tcBorders>
            <w:shd w:val="clear" w:color="auto" w:fill="auto"/>
            <w:noWrap/>
            <w:vAlign w:val="bottom"/>
            <w:hideMark/>
          </w:tcPr>
          <w:p w14:paraId="1A7CBBF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Liuwa</w:t>
            </w:r>
          </w:p>
        </w:tc>
        <w:tc>
          <w:tcPr>
            <w:tcW w:w="1134" w:type="dxa"/>
            <w:tcBorders>
              <w:top w:val="nil"/>
              <w:left w:val="nil"/>
              <w:bottom w:val="single" w:sz="4" w:space="0" w:color="auto"/>
              <w:right w:val="single" w:sz="4" w:space="0" w:color="auto"/>
            </w:tcBorders>
            <w:shd w:val="clear" w:color="auto" w:fill="auto"/>
            <w:noWrap/>
            <w:vAlign w:val="bottom"/>
            <w:hideMark/>
          </w:tcPr>
          <w:p w14:paraId="3E4344B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Zambia</w:t>
            </w:r>
          </w:p>
        </w:tc>
        <w:tc>
          <w:tcPr>
            <w:tcW w:w="850" w:type="dxa"/>
            <w:tcBorders>
              <w:top w:val="nil"/>
              <w:left w:val="nil"/>
              <w:bottom w:val="single" w:sz="4" w:space="0" w:color="auto"/>
              <w:right w:val="single" w:sz="4" w:space="0" w:color="auto"/>
            </w:tcBorders>
            <w:shd w:val="clear" w:color="auto" w:fill="auto"/>
            <w:noWrap/>
            <w:vAlign w:val="bottom"/>
            <w:hideMark/>
          </w:tcPr>
          <w:p w14:paraId="35B0592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-14.49</w:t>
            </w:r>
          </w:p>
        </w:tc>
        <w:tc>
          <w:tcPr>
            <w:tcW w:w="851" w:type="dxa"/>
            <w:tcBorders>
              <w:top w:val="nil"/>
              <w:left w:val="nil"/>
              <w:bottom w:val="single" w:sz="4" w:space="0" w:color="auto"/>
              <w:right w:val="single" w:sz="4" w:space="0" w:color="auto"/>
            </w:tcBorders>
            <w:shd w:val="clear" w:color="auto" w:fill="auto"/>
            <w:noWrap/>
            <w:vAlign w:val="bottom"/>
            <w:hideMark/>
          </w:tcPr>
          <w:p w14:paraId="495A09B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22.57</w:t>
            </w:r>
          </w:p>
        </w:tc>
        <w:tc>
          <w:tcPr>
            <w:tcW w:w="850" w:type="dxa"/>
            <w:tcBorders>
              <w:top w:val="nil"/>
              <w:left w:val="nil"/>
              <w:bottom w:val="single" w:sz="4" w:space="0" w:color="auto"/>
              <w:right w:val="single" w:sz="4" w:space="0" w:color="auto"/>
            </w:tcBorders>
            <w:shd w:val="clear" w:color="auto" w:fill="auto"/>
            <w:noWrap/>
            <w:vAlign w:val="bottom"/>
            <w:hideMark/>
          </w:tcPr>
          <w:p w14:paraId="1E344AD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5727CFE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2D5FBAC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971</w:t>
            </w:r>
          </w:p>
        </w:tc>
        <w:tc>
          <w:tcPr>
            <w:tcW w:w="992" w:type="dxa"/>
            <w:tcBorders>
              <w:top w:val="nil"/>
              <w:left w:val="nil"/>
              <w:bottom w:val="single" w:sz="4" w:space="0" w:color="auto"/>
              <w:right w:val="single" w:sz="4" w:space="0" w:color="auto"/>
            </w:tcBorders>
            <w:shd w:val="clear" w:color="auto" w:fill="auto"/>
            <w:noWrap/>
            <w:vAlign w:val="bottom"/>
            <w:hideMark/>
          </w:tcPr>
          <w:p w14:paraId="4C8DCA7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21.43</w:t>
            </w:r>
          </w:p>
        </w:tc>
        <w:tc>
          <w:tcPr>
            <w:tcW w:w="993" w:type="dxa"/>
            <w:tcBorders>
              <w:top w:val="nil"/>
              <w:left w:val="nil"/>
              <w:bottom w:val="single" w:sz="4" w:space="0" w:color="auto"/>
              <w:right w:val="single" w:sz="4" w:space="0" w:color="auto"/>
            </w:tcBorders>
            <w:shd w:val="clear" w:color="auto" w:fill="auto"/>
            <w:noWrap/>
            <w:vAlign w:val="bottom"/>
            <w:hideMark/>
          </w:tcPr>
          <w:p w14:paraId="769D5DC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2.61</w:t>
            </w:r>
          </w:p>
        </w:tc>
        <w:tc>
          <w:tcPr>
            <w:tcW w:w="850" w:type="dxa"/>
            <w:tcBorders>
              <w:top w:val="nil"/>
              <w:left w:val="nil"/>
              <w:bottom w:val="single" w:sz="4" w:space="0" w:color="auto"/>
              <w:right w:val="single" w:sz="4" w:space="0" w:color="auto"/>
            </w:tcBorders>
            <w:shd w:val="clear" w:color="auto" w:fill="auto"/>
            <w:noWrap/>
            <w:vAlign w:val="bottom"/>
            <w:hideMark/>
          </w:tcPr>
          <w:p w14:paraId="0E242CC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-0.355</w:t>
            </w:r>
          </w:p>
        </w:tc>
        <w:tc>
          <w:tcPr>
            <w:tcW w:w="709" w:type="dxa"/>
            <w:tcBorders>
              <w:top w:val="nil"/>
              <w:left w:val="nil"/>
              <w:bottom w:val="single" w:sz="4" w:space="0" w:color="auto"/>
              <w:right w:val="single" w:sz="4" w:space="0" w:color="auto"/>
            </w:tcBorders>
            <w:shd w:val="clear" w:color="auto" w:fill="auto"/>
            <w:noWrap/>
            <w:vAlign w:val="bottom"/>
            <w:hideMark/>
          </w:tcPr>
          <w:p w14:paraId="1CD6CE33" w14:textId="26C5180F"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5.25</w:t>
            </w:r>
          </w:p>
        </w:tc>
        <w:tc>
          <w:tcPr>
            <w:tcW w:w="850" w:type="dxa"/>
            <w:tcBorders>
              <w:top w:val="nil"/>
              <w:left w:val="nil"/>
              <w:bottom w:val="single" w:sz="4" w:space="0" w:color="auto"/>
              <w:right w:val="single" w:sz="4" w:space="0" w:color="auto"/>
            </w:tcBorders>
            <w:shd w:val="clear" w:color="auto" w:fill="auto"/>
            <w:noWrap/>
            <w:hideMark/>
          </w:tcPr>
          <w:p w14:paraId="77B13053" w14:textId="593F5DEC"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19.99</w:t>
            </w:r>
          </w:p>
        </w:tc>
        <w:tc>
          <w:tcPr>
            <w:tcW w:w="2977" w:type="dxa"/>
            <w:tcBorders>
              <w:top w:val="nil"/>
              <w:left w:val="nil"/>
              <w:bottom w:val="single" w:sz="4" w:space="0" w:color="auto"/>
              <w:right w:val="single" w:sz="4" w:space="0" w:color="auto"/>
            </w:tcBorders>
            <w:shd w:val="clear" w:color="auto" w:fill="auto"/>
            <w:noWrap/>
            <w:vAlign w:val="center"/>
            <w:hideMark/>
          </w:tcPr>
          <w:p w14:paraId="6397CA06"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11917431"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5A77FC6"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Za_LuP</w:t>
            </w:r>
          </w:p>
        </w:tc>
        <w:tc>
          <w:tcPr>
            <w:tcW w:w="1560" w:type="dxa"/>
            <w:tcBorders>
              <w:top w:val="nil"/>
              <w:left w:val="nil"/>
              <w:bottom w:val="single" w:sz="4" w:space="0" w:color="auto"/>
              <w:right w:val="single" w:sz="4" w:space="0" w:color="auto"/>
            </w:tcBorders>
            <w:shd w:val="clear" w:color="auto" w:fill="auto"/>
            <w:noWrap/>
            <w:vAlign w:val="bottom"/>
            <w:hideMark/>
          </w:tcPr>
          <w:p w14:paraId="35DDC2D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LusengaPlain</w:t>
            </w:r>
          </w:p>
        </w:tc>
        <w:tc>
          <w:tcPr>
            <w:tcW w:w="1134" w:type="dxa"/>
            <w:tcBorders>
              <w:top w:val="nil"/>
              <w:left w:val="nil"/>
              <w:bottom w:val="single" w:sz="4" w:space="0" w:color="auto"/>
              <w:right w:val="single" w:sz="4" w:space="0" w:color="auto"/>
            </w:tcBorders>
            <w:shd w:val="clear" w:color="auto" w:fill="auto"/>
            <w:noWrap/>
            <w:vAlign w:val="bottom"/>
            <w:hideMark/>
          </w:tcPr>
          <w:p w14:paraId="1788B250"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Zambia</w:t>
            </w:r>
          </w:p>
        </w:tc>
        <w:tc>
          <w:tcPr>
            <w:tcW w:w="850" w:type="dxa"/>
            <w:tcBorders>
              <w:top w:val="nil"/>
              <w:left w:val="nil"/>
              <w:bottom w:val="single" w:sz="4" w:space="0" w:color="auto"/>
              <w:right w:val="single" w:sz="4" w:space="0" w:color="auto"/>
            </w:tcBorders>
            <w:shd w:val="clear" w:color="auto" w:fill="auto"/>
            <w:noWrap/>
            <w:vAlign w:val="bottom"/>
            <w:hideMark/>
          </w:tcPr>
          <w:p w14:paraId="722D525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-9.40</w:t>
            </w:r>
          </w:p>
        </w:tc>
        <w:tc>
          <w:tcPr>
            <w:tcW w:w="851" w:type="dxa"/>
            <w:tcBorders>
              <w:top w:val="nil"/>
              <w:left w:val="nil"/>
              <w:bottom w:val="single" w:sz="4" w:space="0" w:color="auto"/>
              <w:right w:val="single" w:sz="4" w:space="0" w:color="auto"/>
            </w:tcBorders>
            <w:shd w:val="clear" w:color="auto" w:fill="auto"/>
            <w:noWrap/>
            <w:vAlign w:val="bottom"/>
            <w:hideMark/>
          </w:tcPr>
          <w:p w14:paraId="4FBDDFE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29.22</w:t>
            </w:r>
          </w:p>
        </w:tc>
        <w:tc>
          <w:tcPr>
            <w:tcW w:w="850" w:type="dxa"/>
            <w:tcBorders>
              <w:top w:val="nil"/>
              <w:left w:val="nil"/>
              <w:bottom w:val="single" w:sz="4" w:space="0" w:color="auto"/>
              <w:right w:val="single" w:sz="4" w:space="0" w:color="auto"/>
            </w:tcBorders>
            <w:shd w:val="clear" w:color="auto" w:fill="auto"/>
            <w:noWrap/>
            <w:vAlign w:val="bottom"/>
            <w:hideMark/>
          </w:tcPr>
          <w:p w14:paraId="42436F3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00E8A1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38D3760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1220</w:t>
            </w:r>
          </w:p>
        </w:tc>
        <w:tc>
          <w:tcPr>
            <w:tcW w:w="992" w:type="dxa"/>
            <w:tcBorders>
              <w:top w:val="nil"/>
              <w:left w:val="nil"/>
              <w:bottom w:val="single" w:sz="4" w:space="0" w:color="auto"/>
              <w:right w:val="single" w:sz="4" w:space="0" w:color="auto"/>
            </w:tcBorders>
            <w:shd w:val="clear" w:color="auto" w:fill="auto"/>
            <w:noWrap/>
            <w:vAlign w:val="bottom"/>
            <w:hideMark/>
          </w:tcPr>
          <w:p w14:paraId="2363F22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22.80</w:t>
            </w:r>
          </w:p>
        </w:tc>
        <w:tc>
          <w:tcPr>
            <w:tcW w:w="993" w:type="dxa"/>
            <w:tcBorders>
              <w:top w:val="nil"/>
              <w:left w:val="nil"/>
              <w:bottom w:val="single" w:sz="4" w:space="0" w:color="auto"/>
              <w:right w:val="single" w:sz="4" w:space="0" w:color="auto"/>
            </w:tcBorders>
            <w:shd w:val="clear" w:color="auto" w:fill="auto"/>
            <w:noWrap/>
            <w:vAlign w:val="bottom"/>
            <w:hideMark/>
          </w:tcPr>
          <w:p w14:paraId="4C4E0641"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1.56</w:t>
            </w:r>
          </w:p>
        </w:tc>
        <w:tc>
          <w:tcPr>
            <w:tcW w:w="850" w:type="dxa"/>
            <w:tcBorders>
              <w:top w:val="nil"/>
              <w:left w:val="nil"/>
              <w:bottom w:val="single" w:sz="4" w:space="0" w:color="auto"/>
              <w:right w:val="single" w:sz="4" w:space="0" w:color="auto"/>
            </w:tcBorders>
            <w:shd w:val="clear" w:color="auto" w:fill="auto"/>
            <w:noWrap/>
            <w:vAlign w:val="bottom"/>
            <w:hideMark/>
          </w:tcPr>
          <w:p w14:paraId="6852D303"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-0.198</w:t>
            </w:r>
          </w:p>
        </w:tc>
        <w:tc>
          <w:tcPr>
            <w:tcW w:w="709" w:type="dxa"/>
            <w:tcBorders>
              <w:top w:val="nil"/>
              <w:left w:val="nil"/>
              <w:bottom w:val="single" w:sz="4" w:space="0" w:color="auto"/>
              <w:right w:val="single" w:sz="4" w:space="0" w:color="auto"/>
            </w:tcBorders>
            <w:shd w:val="clear" w:color="auto" w:fill="auto"/>
            <w:noWrap/>
            <w:vAlign w:val="bottom"/>
            <w:hideMark/>
          </w:tcPr>
          <w:p w14:paraId="4C760D67" w14:textId="064C6044"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7.00</w:t>
            </w:r>
          </w:p>
        </w:tc>
        <w:tc>
          <w:tcPr>
            <w:tcW w:w="850" w:type="dxa"/>
            <w:tcBorders>
              <w:top w:val="nil"/>
              <w:left w:val="nil"/>
              <w:bottom w:val="single" w:sz="4" w:space="0" w:color="auto"/>
              <w:right w:val="single" w:sz="4" w:space="0" w:color="auto"/>
            </w:tcBorders>
            <w:shd w:val="clear" w:color="auto" w:fill="auto"/>
            <w:noWrap/>
            <w:hideMark/>
          </w:tcPr>
          <w:p w14:paraId="67ED1729" w14:textId="62BB07BE"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32.74</w:t>
            </w:r>
          </w:p>
        </w:tc>
        <w:tc>
          <w:tcPr>
            <w:tcW w:w="2977" w:type="dxa"/>
            <w:tcBorders>
              <w:top w:val="nil"/>
              <w:left w:val="nil"/>
              <w:bottom w:val="single" w:sz="4" w:space="0" w:color="auto"/>
              <w:right w:val="single" w:sz="4" w:space="0" w:color="auto"/>
            </w:tcBorders>
            <w:shd w:val="clear" w:color="auto" w:fill="auto"/>
            <w:noWrap/>
            <w:vAlign w:val="center"/>
            <w:hideMark/>
          </w:tcPr>
          <w:p w14:paraId="0D9E6B92"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2AB4FD8D"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14233F77"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Za_Lza</w:t>
            </w:r>
          </w:p>
        </w:tc>
        <w:tc>
          <w:tcPr>
            <w:tcW w:w="1560" w:type="dxa"/>
            <w:tcBorders>
              <w:top w:val="nil"/>
              <w:left w:val="nil"/>
              <w:bottom w:val="single" w:sz="4" w:space="0" w:color="auto"/>
              <w:right w:val="single" w:sz="4" w:space="0" w:color="auto"/>
            </w:tcBorders>
            <w:shd w:val="clear" w:color="auto" w:fill="auto"/>
            <w:noWrap/>
            <w:vAlign w:val="bottom"/>
            <w:hideMark/>
          </w:tcPr>
          <w:p w14:paraId="27466C88"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LowerZambezi</w:t>
            </w:r>
          </w:p>
        </w:tc>
        <w:tc>
          <w:tcPr>
            <w:tcW w:w="1134" w:type="dxa"/>
            <w:tcBorders>
              <w:top w:val="nil"/>
              <w:left w:val="nil"/>
              <w:bottom w:val="single" w:sz="4" w:space="0" w:color="auto"/>
              <w:right w:val="single" w:sz="4" w:space="0" w:color="auto"/>
            </w:tcBorders>
            <w:shd w:val="clear" w:color="auto" w:fill="auto"/>
            <w:noWrap/>
            <w:vAlign w:val="bottom"/>
            <w:hideMark/>
          </w:tcPr>
          <w:p w14:paraId="53BE6F01"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Zambia</w:t>
            </w:r>
          </w:p>
        </w:tc>
        <w:tc>
          <w:tcPr>
            <w:tcW w:w="850" w:type="dxa"/>
            <w:tcBorders>
              <w:top w:val="nil"/>
              <w:left w:val="nil"/>
              <w:bottom w:val="single" w:sz="4" w:space="0" w:color="auto"/>
              <w:right w:val="single" w:sz="4" w:space="0" w:color="auto"/>
            </w:tcBorders>
            <w:shd w:val="clear" w:color="auto" w:fill="auto"/>
            <w:noWrap/>
            <w:vAlign w:val="bottom"/>
            <w:hideMark/>
          </w:tcPr>
          <w:p w14:paraId="4BB54BC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-15.44</w:t>
            </w:r>
          </w:p>
        </w:tc>
        <w:tc>
          <w:tcPr>
            <w:tcW w:w="851" w:type="dxa"/>
            <w:tcBorders>
              <w:top w:val="nil"/>
              <w:left w:val="nil"/>
              <w:bottom w:val="single" w:sz="4" w:space="0" w:color="auto"/>
              <w:right w:val="single" w:sz="4" w:space="0" w:color="auto"/>
            </w:tcBorders>
            <w:shd w:val="clear" w:color="auto" w:fill="auto"/>
            <w:noWrap/>
            <w:vAlign w:val="bottom"/>
            <w:hideMark/>
          </w:tcPr>
          <w:p w14:paraId="0529305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29.68</w:t>
            </w:r>
          </w:p>
        </w:tc>
        <w:tc>
          <w:tcPr>
            <w:tcW w:w="850" w:type="dxa"/>
            <w:tcBorders>
              <w:top w:val="nil"/>
              <w:left w:val="nil"/>
              <w:bottom w:val="single" w:sz="4" w:space="0" w:color="auto"/>
              <w:right w:val="single" w:sz="4" w:space="0" w:color="auto"/>
            </w:tcBorders>
            <w:shd w:val="clear" w:color="auto" w:fill="auto"/>
            <w:noWrap/>
            <w:vAlign w:val="bottom"/>
            <w:hideMark/>
          </w:tcPr>
          <w:p w14:paraId="1831518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3711778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3423DE9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752</w:t>
            </w:r>
          </w:p>
        </w:tc>
        <w:tc>
          <w:tcPr>
            <w:tcW w:w="992" w:type="dxa"/>
            <w:tcBorders>
              <w:top w:val="nil"/>
              <w:left w:val="nil"/>
              <w:bottom w:val="single" w:sz="4" w:space="0" w:color="auto"/>
              <w:right w:val="single" w:sz="4" w:space="0" w:color="auto"/>
            </w:tcBorders>
            <w:shd w:val="clear" w:color="auto" w:fill="auto"/>
            <w:noWrap/>
            <w:vAlign w:val="bottom"/>
            <w:hideMark/>
          </w:tcPr>
          <w:p w14:paraId="5F204C6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22.20</w:t>
            </w:r>
          </w:p>
        </w:tc>
        <w:tc>
          <w:tcPr>
            <w:tcW w:w="993" w:type="dxa"/>
            <w:tcBorders>
              <w:top w:val="nil"/>
              <w:left w:val="nil"/>
              <w:bottom w:val="single" w:sz="4" w:space="0" w:color="auto"/>
              <w:right w:val="single" w:sz="4" w:space="0" w:color="auto"/>
            </w:tcBorders>
            <w:shd w:val="clear" w:color="auto" w:fill="auto"/>
            <w:noWrap/>
            <w:vAlign w:val="bottom"/>
            <w:hideMark/>
          </w:tcPr>
          <w:p w14:paraId="7520190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3.16</w:t>
            </w:r>
          </w:p>
        </w:tc>
        <w:tc>
          <w:tcPr>
            <w:tcW w:w="850" w:type="dxa"/>
            <w:tcBorders>
              <w:top w:val="nil"/>
              <w:left w:val="nil"/>
              <w:bottom w:val="single" w:sz="4" w:space="0" w:color="auto"/>
              <w:right w:val="single" w:sz="4" w:space="0" w:color="auto"/>
            </w:tcBorders>
            <w:shd w:val="clear" w:color="auto" w:fill="auto"/>
            <w:noWrap/>
            <w:vAlign w:val="bottom"/>
            <w:hideMark/>
          </w:tcPr>
          <w:p w14:paraId="6B6D2D4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-0.498</w:t>
            </w:r>
          </w:p>
        </w:tc>
        <w:tc>
          <w:tcPr>
            <w:tcW w:w="709" w:type="dxa"/>
            <w:tcBorders>
              <w:top w:val="nil"/>
              <w:left w:val="nil"/>
              <w:bottom w:val="single" w:sz="4" w:space="0" w:color="auto"/>
              <w:right w:val="single" w:sz="4" w:space="0" w:color="auto"/>
            </w:tcBorders>
            <w:shd w:val="clear" w:color="auto" w:fill="auto"/>
            <w:noWrap/>
            <w:vAlign w:val="bottom"/>
            <w:hideMark/>
          </w:tcPr>
          <w:p w14:paraId="566F1A37" w14:textId="4F52D084"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5.00</w:t>
            </w:r>
          </w:p>
        </w:tc>
        <w:tc>
          <w:tcPr>
            <w:tcW w:w="850" w:type="dxa"/>
            <w:tcBorders>
              <w:top w:val="nil"/>
              <w:left w:val="nil"/>
              <w:bottom w:val="single" w:sz="4" w:space="0" w:color="auto"/>
              <w:right w:val="single" w:sz="4" w:space="0" w:color="auto"/>
            </w:tcBorders>
            <w:shd w:val="clear" w:color="auto" w:fill="auto"/>
            <w:noWrap/>
            <w:hideMark/>
          </w:tcPr>
          <w:p w14:paraId="7F4DA1F1" w14:textId="70CA11A4"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12.88</w:t>
            </w:r>
          </w:p>
        </w:tc>
        <w:tc>
          <w:tcPr>
            <w:tcW w:w="2977" w:type="dxa"/>
            <w:tcBorders>
              <w:top w:val="nil"/>
              <w:left w:val="nil"/>
              <w:bottom w:val="single" w:sz="4" w:space="0" w:color="auto"/>
              <w:right w:val="single" w:sz="4" w:space="0" w:color="auto"/>
            </w:tcBorders>
            <w:shd w:val="clear" w:color="auto" w:fill="auto"/>
            <w:noWrap/>
            <w:vAlign w:val="center"/>
            <w:hideMark/>
          </w:tcPr>
          <w:p w14:paraId="604AA551"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5C223F94"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C6FDDF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Za_Slu</w:t>
            </w:r>
          </w:p>
        </w:tc>
        <w:tc>
          <w:tcPr>
            <w:tcW w:w="1560" w:type="dxa"/>
            <w:tcBorders>
              <w:top w:val="nil"/>
              <w:left w:val="nil"/>
              <w:bottom w:val="single" w:sz="4" w:space="0" w:color="auto"/>
              <w:right w:val="single" w:sz="4" w:space="0" w:color="auto"/>
            </w:tcBorders>
            <w:shd w:val="clear" w:color="auto" w:fill="auto"/>
            <w:noWrap/>
            <w:vAlign w:val="bottom"/>
            <w:hideMark/>
          </w:tcPr>
          <w:p w14:paraId="6AA435F5"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SouthLuangwa</w:t>
            </w:r>
          </w:p>
        </w:tc>
        <w:tc>
          <w:tcPr>
            <w:tcW w:w="1134" w:type="dxa"/>
            <w:tcBorders>
              <w:top w:val="nil"/>
              <w:left w:val="nil"/>
              <w:bottom w:val="single" w:sz="4" w:space="0" w:color="auto"/>
              <w:right w:val="single" w:sz="4" w:space="0" w:color="auto"/>
            </w:tcBorders>
            <w:shd w:val="clear" w:color="auto" w:fill="auto"/>
            <w:noWrap/>
            <w:vAlign w:val="bottom"/>
            <w:hideMark/>
          </w:tcPr>
          <w:p w14:paraId="38B6EC5E"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Zambia</w:t>
            </w:r>
          </w:p>
        </w:tc>
        <w:tc>
          <w:tcPr>
            <w:tcW w:w="850" w:type="dxa"/>
            <w:tcBorders>
              <w:top w:val="nil"/>
              <w:left w:val="nil"/>
              <w:bottom w:val="single" w:sz="4" w:space="0" w:color="auto"/>
              <w:right w:val="single" w:sz="4" w:space="0" w:color="auto"/>
            </w:tcBorders>
            <w:shd w:val="clear" w:color="auto" w:fill="auto"/>
            <w:noWrap/>
            <w:vAlign w:val="bottom"/>
            <w:hideMark/>
          </w:tcPr>
          <w:p w14:paraId="5C96AF5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-13.09</w:t>
            </w:r>
          </w:p>
        </w:tc>
        <w:tc>
          <w:tcPr>
            <w:tcW w:w="851" w:type="dxa"/>
            <w:tcBorders>
              <w:top w:val="nil"/>
              <w:left w:val="nil"/>
              <w:bottom w:val="single" w:sz="4" w:space="0" w:color="auto"/>
              <w:right w:val="single" w:sz="4" w:space="0" w:color="auto"/>
            </w:tcBorders>
            <w:shd w:val="clear" w:color="auto" w:fill="auto"/>
            <w:noWrap/>
            <w:vAlign w:val="bottom"/>
            <w:hideMark/>
          </w:tcPr>
          <w:p w14:paraId="1BD234C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31.53</w:t>
            </w:r>
          </w:p>
        </w:tc>
        <w:tc>
          <w:tcPr>
            <w:tcW w:w="850" w:type="dxa"/>
            <w:tcBorders>
              <w:top w:val="nil"/>
              <w:left w:val="nil"/>
              <w:bottom w:val="single" w:sz="4" w:space="0" w:color="auto"/>
              <w:right w:val="single" w:sz="4" w:space="0" w:color="auto"/>
            </w:tcBorders>
            <w:shd w:val="clear" w:color="auto" w:fill="auto"/>
            <w:noWrap/>
            <w:vAlign w:val="bottom"/>
            <w:hideMark/>
          </w:tcPr>
          <w:p w14:paraId="6A3EFC9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0D6D58A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36EF5EDB"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965</w:t>
            </w:r>
          </w:p>
        </w:tc>
        <w:tc>
          <w:tcPr>
            <w:tcW w:w="992" w:type="dxa"/>
            <w:tcBorders>
              <w:top w:val="nil"/>
              <w:left w:val="nil"/>
              <w:bottom w:val="single" w:sz="4" w:space="0" w:color="auto"/>
              <w:right w:val="single" w:sz="4" w:space="0" w:color="auto"/>
            </w:tcBorders>
            <w:shd w:val="clear" w:color="auto" w:fill="auto"/>
            <w:noWrap/>
            <w:vAlign w:val="bottom"/>
            <w:hideMark/>
          </w:tcPr>
          <w:p w14:paraId="1816BD0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23.25</w:t>
            </w:r>
          </w:p>
        </w:tc>
        <w:tc>
          <w:tcPr>
            <w:tcW w:w="993" w:type="dxa"/>
            <w:tcBorders>
              <w:top w:val="nil"/>
              <w:left w:val="nil"/>
              <w:bottom w:val="single" w:sz="4" w:space="0" w:color="auto"/>
              <w:right w:val="single" w:sz="4" w:space="0" w:color="auto"/>
            </w:tcBorders>
            <w:shd w:val="clear" w:color="auto" w:fill="auto"/>
            <w:noWrap/>
            <w:vAlign w:val="bottom"/>
            <w:hideMark/>
          </w:tcPr>
          <w:p w14:paraId="3B5E2AE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2.64</w:t>
            </w:r>
          </w:p>
        </w:tc>
        <w:tc>
          <w:tcPr>
            <w:tcW w:w="850" w:type="dxa"/>
            <w:tcBorders>
              <w:top w:val="nil"/>
              <w:left w:val="nil"/>
              <w:bottom w:val="single" w:sz="4" w:space="0" w:color="auto"/>
              <w:right w:val="single" w:sz="4" w:space="0" w:color="auto"/>
            </w:tcBorders>
            <w:shd w:val="clear" w:color="auto" w:fill="auto"/>
            <w:noWrap/>
            <w:vAlign w:val="bottom"/>
            <w:hideMark/>
          </w:tcPr>
          <w:p w14:paraId="26A0C1B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-0.430</w:t>
            </w:r>
          </w:p>
        </w:tc>
        <w:tc>
          <w:tcPr>
            <w:tcW w:w="709" w:type="dxa"/>
            <w:tcBorders>
              <w:top w:val="nil"/>
              <w:left w:val="nil"/>
              <w:bottom w:val="single" w:sz="4" w:space="0" w:color="auto"/>
              <w:right w:val="single" w:sz="4" w:space="0" w:color="auto"/>
            </w:tcBorders>
            <w:shd w:val="clear" w:color="auto" w:fill="auto"/>
            <w:noWrap/>
            <w:vAlign w:val="bottom"/>
            <w:hideMark/>
          </w:tcPr>
          <w:p w14:paraId="0033CB72" w14:textId="6C66A90D"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5.00</w:t>
            </w:r>
          </w:p>
        </w:tc>
        <w:tc>
          <w:tcPr>
            <w:tcW w:w="850" w:type="dxa"/>
            <w:tcBorders>
              <w:top w:val="nil"/>
              <w:left w:val="nil"/>
              <w:bottom w:val="single" w:sz="4" w:space="0" w:color="auto"/>
              <w:right w:val="single" w:sz="4" w:space="0" w:color="auto"/>
            </w:tcBorders>
            <w:shd w:val="clear" w:color="auto" w:fill="auto"/>
            <w:noWrap/>
            <w:hideMark/>
          </w:tcPr>
          <w:p w14:paraId="5E10789A" w14:textId="740076A1"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14.25</w:t>
            </w:r>
          </w:p>
        </w:tc>
        <w:tc>
          <w:tcPr>
            <w:tcW w:w="2977" w:type="dxa"/>
            <w:tcBorders>
              <w:top w:val="nil"/>
              <w:left w:val="nil"/>
              <w:bottom w:val="single" w:sz="4" w:space="0" w:color="auto"/>
              <w:right w:val="single" w:sz="4" w:space="0" w:color="auto"/>
            </w:tcBorders>
            <w:shd w:val="clear" w:color="auto" w:fill="auto"/>
            <w:noWrap/>
            <w:vAlign w:val="center"/>
            <w:hideMark/>
          </w:tcPr>
          <w:p w14:paraId="38EFA1E2"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3E418BCB"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8EE00DC"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Zi_Chi</w:t>
            </w:r>
          </w:p>
        </w:tc>
        <w:tc>
          <w:tcPr>
            <w:tcW w:w="1560" w:type="dxa"/>
            <w:tcBorders>
              <w:top w:val="nil"/>
              <w:left w:val="nil"/>
              <w:bottom w:val="single" w:sz="4" w:space="0" w:color="auto"/>
              <w:right w:val="single" w:sz="4" w:space="0" w:color="auto"/>
            </w:tcBorders>
            <w:shd w:val="clear" w:color="auto" w:fill="auto"/>
            <w:noWrap/>
            <w:vAlign w:val="bottom"/>
            <w:hideMark/>
          </w:tcPr>
          <w:p w14:paraId="4DA3C79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Chizarira</w:t>
            </w:r>
          </w:p>
        </w:tc>
        <w:tc>
          <w:tcPr>
            <w:tcW w:w="1134" w:type="dxa"/>
            <w:tcBorders>
              <w:top w:val="nil"/>
              <w:left w:val="nil"/>
              <w:bottom w:val="single" w:sz="4" w:space="0" w:color="auto"/>
              <w:right w:val="single" w:sz="4" w:space="0" w:color="auto"/>
            </w:tcBorders>
            <w:shd w:val="clear" w:color="auto" w:fill="auto"/>
            <w:noWrap/>
            <w:vAlign w:val="bottom"/>
            <w:hideMark/>
          </w:tcPr>
          <w:p w14:paraId="1F2C091A"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Zimbabwe</w:t>
            </w:r>
          </w:p>
        </w:tc>
        <w:tc>
          <w:tcPr>
            <w:tcW w:w="850" w:type="dxa"/>
            <w:tcBorders>
              <w:top w:val="nil"/>
              <w:left w:val="nil"/>
              <w:bottom w:val="single" w:sz="4" w:space="0" w:color="auto"/>
              <w:right w:val="single" w:sz="4" w:space="0" w:color="auto"/>
            </w:tcBorders>
            <w:shd w:val="clear" w:color="auto" w:fill="auto"/>
            <w:noWrap/>
            <w:vAlign w:val="bottom"/>
            <w:hideMark/>
          </w:tcPr>
          <w:p w14:paraId="7765F4D9"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-17.77</w:t>
            </w:r>
          </w:p>
        </w:tc>
        <w:tc>
          <w:tcPr>
            <w:tcW w:w="851" w:type="dxa"/>
            <w:tcBorders>
              <w:top w:val="nil"/>
              <w:left w:val="nil"/>
              <w:bottom w:val="single" w:sz="4" w:space="0" w:color="auto"/>
              <w:right w:val="single" w:sz="4" w:space="0" w:color="auto"/>
            </w:tcBorders>
            <w:shd w:val="clear" w:color="auto" w:fill="auto"/>
            <w:noWrap/>
            <w:vAlign w:val="bottom"/>
            <w:hideMark/>
          </w:tcPr>
          <w:p w14:paraId="1D6F10D6"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27.93</w:t>
            </w:r>
          </w:p>
        </w:tc>
        <w:tc>
          <w:tcPr>
            <w:tcW w:w="850" w:type="dxa"/>
            <w:tcBorders>
              <w:top w:val="nil"/>
              <w:left w:val="nil"/>
              <w:bottom w:val="single" w:sz="4" w:space="0" w:color="auto"/>
              <w:right w:val="single" w:sz="4" w:space="0" w:color="auto"/>
            </w:tcBorders>
            <w:shd w:val="clear" w:color="auto" w:fill="auto"/>
            <w:noWrap/>
            <w:vAlign w:val="bottom"/>
            <w:hideMark/>
          </w:tcPr>
          <w:p w14:paraId="48E599B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2B46CF42"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5689DF48"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721</w:t>
            </w:r>
          </w:p>
        </w:tc>
        <w:tc>
          <w:tcPr>
            <w:tcW w:w="992" w:type="dxa"/>
            <w:tcBorders>
              <w:top w:val="nil"/>
              <w:left w:val="nil"/>
              <w:bottom w:val="single" w:sz="4" w:space="0" w:color="auto"/>
              <w:right w:val="single" w:sz="4" w:space="0" w:color="auto"/>
            </w:tcBorders>
            <w:shd w:val="clear" w:color="auto" w:fill="auto"/>
            <w:noWrap/>
            <w:vAlign w:val="bottom"/>
            <w:hideMark/>
          </w:tcPr>
          <w:p w14:paraId="0247B1DD"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21.68</w:t>
            </w:r>
          </w:p>
        </w:tc>
        <w:tc>
          <w:tcPr>
            <w:tcW w:w="993" w:type="dxa"/>
            <w:tcBorders>
              <w:top w:val="nil"/>
              <w:left w:val="nil"/>
              <w:bottom w:val="single" w:sz="4" w:space="0" w:color="auto"/>
              <w:right w:val="single" w:sz="4" w:space="0" w:color="auto"/>
            </w:tcBorders>
            <w:shd w:val="clear" w:color="auto" w:fill="auto"/>
            <w:noWrap/>
            <w:vAlign w:val="bottom"/>
            <w:hideMark/>
          </w:tcPr>
          <w:p w14:paraId="137F238F"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3.36</w:t>
            </w:r>
          </w:p>
        </w:tc>
        <w:tc>
          <w:tcPr>
            <w:tcW w:w="850" w:type="dxa"/>
            <w:tcBorders>
              <w:top w:val="nil"/>
              <w:left w:val="nil"/>
              <w:bottom w:val="single" w:sz="4" w:space="0" w:color="auto"/>
              <w:right w:val="single" w:sz="4" w:space="0" w:color="auto"/>
            </w:tcBorders>
            <w:shd w:val="clear" w:color="auto" w:fill="auto"/>
            <w:noWrap/>
            <w:vAlign w:val="bottom"/>
            <w:hideMark/>
          </w:tcPr>
          <w:p w14:paraId="0F83E83E"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-0.500</w:t>
            </w:r>
          </w:p>
        </w:tc>
        <w:tc>
          <w:tcPr>
            <w:tcW w:w="709" w:type="dxa"/>
            <w:tcBorders>
              <w:top w:val="nil"/>
              <w:left w:val="nil"/>
              <w:bottom w:val="single" w:sz="4" w:space="0" w:color="auto"/>
              <w:right w:val="single" w:sz="4" w:space="0" w:color="auto"/>
            </w:tcBorders>
            <w:shd w:val="clear" w:color="auto" w:fill="auto"/>
            <w:noWrap/>
            <w:vAlign w:val="bottom"/>
            <w:hideMark/>
          </w:tcPr>
          <w:p w14:paraId="52713AFC" w14:textId="21BCA0F5"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5.00</w:t>
            </w:r>
          </w:p>
        </w:tc>
        <w:tc>
          <w:tcPr>
            <w:tcW w:w="850" w:type="dxa"/>
            <w:tcBorders>
              <w:top w:val="nil"/>
              <w:left w:val="nil"/>
              <w:bottom w:val="single" w:sz="4" w:space="0" w:color="auto"/>
              <w:right w:val="single" w:sz="4" w:space="0" w:color="auto"/>
            </w:tcBorders>
            <w:shd w:val="clear" w:color="auto" w:fill="auto"/>
            <w:noWrap/>
            <w:hideMark/>
          </w:tcPr>
          <w:p w14:paraId="5CF0B2AE" w14:textId="6F57840C"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12.17</w:t>
            </w:r>
          </w:p>
        </w:tc>
        <w:tc>
          <w:tcPr>
            <w:tcW w:w="2977" w:type="dxa"/>
            <w:tcBorders>
              <w:top w:val="nil"/>
              <w:left w:val="nil"/>
              <w:bottom w:val="single" w:sz="4" w:space="0" w:color="auto"/>
              <w:right w:val="single" w:sz="4" w:space="0" w:color="auto"/>
            </w:tcBorders>
            <w:shd w:val="clear" w:color="auto" w:fill="auto"/>
            <w:noWrap/>
            <w:vAlign w:val="center"/>
            <w:hideMark/>
          </w:tcPr>
          <w:p w14:paraId="1903B4F3"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r w:rsidR="00D8604C" w:rsidRPr="006663F0" w14:paraId="7A1C740F" w14:textId="77777777" w:rsidTr="00C45346">
        <w:trPr>
          <w:trHeight w:val="24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39CC974"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Zi_Hwa</w:t>
            </w:r>
          </w:p>
        </w:tc>
        <w:tc>
          <w:tcPr>
            <w:tcW w:w="1560" w:type="dxa"/>
            <w:tcBorders>
              <w:top w:val="nil"/>
              <w:left w:val="nil"/>
              <w:bottom w:val="single" w:sz="4" w:space="0" w:color="auto"/>
              <w:right w:val="single" w:sz="4" w:space="0" w:color="auto"/>
            </w:tcBorders>
            <w:shd w:val="clear" w:color="auto" w:fill="auto"/>
            <w:noWrap/>
            <w:vAlign w:val="bottom"/>
            <w:hideMark/>
          </w:tcPr>
          <w:p w14:paraId="60E957C2"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Hwange</w:t>
            </w:r>
          </w:p>
        </w:tc>
        <w:tc>
          <w:tcPr>
            <w:tcW w:w="1134" w:type="dxa"/>
            <w:tcBorders>
              <w:top w:val="nil"/>
              <w:left w:val="nil"/>
              <w:bottom w:val="single" w:sz="4" w:space="0" w:color="auto"/>
              <w:right w:val="single" w:sz="4" w:space="0" w:color="auto"/>
            </w:tcBorders>
            <w:shd w:val="clear" w:color="auto" w:fill="auto"/>
            <w:noWrap/>
            <w:vAlign w:val="bottom"/>
            <w:hideMark/>
          </w:tcPr>
          <w:p w14:paraId="72D8879D" w14:textId="77777777" w:rsidR="00D8604C" w:rsidRPr="006663F0" w:rsidRDefault="00D8604C" w:rsidP="00DF77F6">
            <w:pPr>
              <w:rPr>
                <w:rFonts w:ascii="Arial" w:hAnsi="Arial" w:cs="Arial"/>
                <w:iCs/>
                <w:color w:val="000000"/>
                <w:sz w:val="18"/>
                <w:szCs w:val="18"/>
                <w:lang w:val="en-US"/>
              </w:rPr>
            </w:pPr>
            <w:r w:rsidRPr="006663F0">
              <w:rPr>
                <w:rFonts w:ascii="Arial" w:hAnsi="Arial" w:cs="Arial"/>
                <w:iCs/>
                <w:color w:val="000000"/>
                <w:sz w:val="18"/>
                <w:szCs w:val="18"/>
                <w:lang w:val="en-US"/>
              </w:rPr>
              <w:t>Zimbabwe</w:t>
            </w:r>
          </w:p>
        </w:tc>
        <w:tc>
          <w:tcPr>
            <w:tcW w:w="850" w:type="dxa"/>
            <w:tcBorders>
              <w:top w:val="nil"/>
              <w:left w:val="nil"/>
              <w:bottom w:val="single" w:sz="4" w:space="0" w:color="auto"/>
              <w:right w:val="single" w:sz="4" w:space="0" w:color="auto"/>
            </w:tcBorders>
            <w:shd w:val="clear" w:color="auto" w:fill="auto"/>
            <w:noWrap/>
            <w:vAlign w:val="bottom"/>
            <w:hideMark/>
          </w:tcPr>
          <w:p w14:paraId="77D77F94"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-19.19</w:t>
            </w:r>
          </w:p>
        </w:tc>
        <w:tc>
          <w:tcPr>
            <w:tcW w:w="851" w:type="dxa"/>
            <w:tcBorders>
              <w:top w:val="nil"/>
              <w:left w:val="nil"/>
              <w:bottom w:val="single" w:sz="4" w:space="0" w:color="auto"/>
              <w:right w:val="single" w:sz="4" w:space="0" w:color="auto"/>
            </w:tcBorders>
            <w:shd w:val="clear" w:color="auto" w:fill="auto"/>
            <w:noWrap/>
            <w:vAlign w:val="bottom"/>
            <w:hideMark/>
          </w:tcPr>
          <w:p w14:paraId="2146403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26.62</w:t>
            </w:r>
          </w:p>
        </w:tc>
        <w:tc>
          <w:tcPr>
            <w:tcW w:w="850" w:type="dxa"/>
            <w:tcBorders>
              <w:top w:val="nil"/>
              <w:left w:val="nil"/>
              <w:bottom w:val="single" w:sz="4" w:space="0" w:color="auto"/>
              <w:right w:val="single" w:sz="4" w:space="0" w:color="auto"/>
            </w:tcBorders>
            <w:shd w:val="clear" w:color="auto" w:fill="auto"/>
            <w:noWrap/>
            <w:vAlign w:val="bottom"/>
            <w:hideMark/>
          </w:tcPr>
          <w:p w14:paraId="1F1928D0"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bottom"/>
            <w:hideMark/>
          </w:tcPr>
          <w:p w14:paraId="233F6FF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w:t>
            </w:r>
          </w:p>
        </w:tc>
        <w:tc>
          <w:tcPr>
            <w:tcW w:w="850" w:type="dxa"/>
            <w:tcBorders>
              <w:top w:val="nil"/>
              <w:left w:val="nil"/>
              <w:bottom w:val="single" w:sz="4" w:space="0" w:color="auto"/>
              <w:right w:val="single" w:sz="4" w:space="0" w:color="auto"/>
            </w:tcBorders>
            <w:shd w:val="clear" w:color="auto" w:fill="auto"/>
            <w:noWrap/>
            <w:vAlign w:val="bottom"/>
            <w:hideMark/>
          </w:tcPr>
          <w:p w14:paraId="53B6CCEA"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692</w:t>
            </w:r>
          </w:p>
        </w:tc>
        <w:tc>
          <w:tcPr>
            <w:tcW w:w="992" w:type="dxa"/>
            <w:tcBorders>
              <w:top w:val="nil"/>
              <w:left w:val="nil"/>
              <w:bottom w:val="single" w:sz="4" w:space="0" w:color="auto"/>
              <w:right w:val="single" w:sz="4" w:space="0" w:color="auto"/>
            </w:tcBorders>
            <w:shd w:val="clear" w:color="auto" w:fill="auto"/>
            <w:noWrap/>
            <w:vAlign w:val="bottom"/>
            <w:hideMark/>
          </w:tcPr>
          <w:p w14:paraId="26E00EB7"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20.78</w:t>
            </w:r>
          </w:p>
        </w:tc>
        <w:tc>
          <w:tcPr>
            <w:tcW w:w="993" w:type="dxa"/>
            <w:tcBorders>
              <w:top w:val="nil"/>
              <w:left w:val="nil"/>
              <w:bottom w:val="single" w:sz="4" w:space="0" w:color="auto"/>
              <w:right w:val="single" w:sz="4" w:space="0" w:color="auto"/>
            </w:tcBorders>
            <w:shd w:val="clear" w:color="auto" w:fill="auto"/>
            <w:noWrap/>
            <w:vAlign w:val="bottom"/>
            <w:hideMark/>
          </w:tcPr>
          <w:p w14:paraId="7CA156EC"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3.39</w:t>
            </w:r>
          </w:p>
        </w:tc>
        <w:tc>
          <w:tcPr>
            <w:tcW w:w="850" w:type="dxa"/>
            <w:tcBorders>
              <w:top w:val="nil"/>
              <w:left w:val="nil"/>
              <w:bottom w:val="single" w:sz="4" w:space="0" w:color="auto"/>
              <w:right w:val="single" w:sz="4" w:space="0" w:color="auto"/>
            </w:tcBorders>
            <w:shd w:val="clear" w:color="auto" w:fill="auto"/>
            <w:noWrap/>
            <w:vAlign w:val="bottom"/>
            <w:hideMark/>
          </w:tcPr>
          <w:p w14:paraId="549090C5" w14:textId="77777777"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-0.500</w:t>
            </w:r>
          </w:p>
        </w:tc>
        <w:tc>
          <w:tcPr>
            <w:tcW w:w="709" w:type="dxa"/>
            <w:tcBorders>
              <w:top w:val="nil"/>
              <w:left w:val="nil"/>
              <w:bottom w:val="single" w:sz="4" w:space="0" w:color="auto"/>
              <w:right w:val="single" w:sz="4" w:space="0" w:color="auto"/>
            </w:tcBorders>
            <w:shd w:val="clear" w:color="auto" w:fill="auto"/>
            <w:noWrap/>
            <w:vAlign w:val="bottom"/>
            <w:hideMark/>
          </w:tcPr>
          <w:p w14:paraId="490ECB47" w14:textId="71C8F9B0" w:rsidR="00D8604C" w:rsidRPr="006663F0" w:rsidRDefault="00D8604C" w:rsidP="00DF77F6">
            <w:pPr>
              <w:jc w:val="right"/>
              <w:rPr>
                <w:rFonts w:ascii="Arial" w:hAnsi="Arial" w:cs="Arial"/>
                <w:iCs/>
                <w:color w:val="000000"/>
                <w:sz w:val="18"/>
                <w:szCs w:val="18"/>
                <w:lang w:val="en-US"/>
              </w:rPr>
            </w:pPr>
            <w:r w:rsidRPr="006663F0">
              <w:rPr>
                <w:rFonts w:ascii="Arial" w:hAnsi="Arial" w:cs="Arial"/>
                <w:iCs/>
                <w:color w:val="000000"/>
                <w:sz w:val="18"/>
                <w:szCs w:val="18"/>
                <w:lang w:val="en-US"/>
              </w:rPr>
              <w:t>5.00</w:t>
            </w:r>
          </w:p>
        </w:tc>
        <w:tc>
          <w:tcPr>
            <w:tcW w:w="850" w:type="dxa"/>
            <w:tcBorders>
              <w:top w:val="nil"/>
              <w:left w:val="nil"/>
              <w:bottom w:val="single" w:sz="4" w:space="0" w:color="auto"/>
              <w:right w:val="single" w:sz="4" w:space="0" w:color="auto"/>
            </w:tcBorders>
            <w:shd w:val="clear" w:color="auto" w:fill="auto"/>
            <w:noWrap/>
            <w:hideMark/>
          </w:tcPr>
          <w:p w14:paraId="57994A58" w14:textId="262BC3AE" w:rsidR="00D8604C" w:rsidRPr="006663F0" w:rsidRDefault="00D8604C" w:rsidP="00DF77F6">
            <w:pPr>
              <w:jc w:val="right"/>
              <w:rPr>
                <w:rFonts w:ascii="Arial" w:hAnsi="Arial" w:cs="Arial"/>
                <w:iCs/>
                <w:color w:val="000000"/>
                <w:sz w:val="18"/>
                <w:szCs w:val="18"/>
                <w:lang w:val="en-US"/>
              </w:rPr>
            </w:pPr>
            <w:r w:rsidRPr="006663F0">
              <w:rPr>
                <w:rFonts w:ascii="Arial" w:hAnsi="Arial" w:cs="Arial"/>
                <w:sz w:val="18"/>
                <w:szCs w:val="18"/>
              </w:rPr>
              <w:t>14.05</w:t>
            </w:r>
          </w:p>
        </w:tc>
        <w:tc>
          <w:tcPr>
            <w:tcW w:w="2977" w:type="dxa"/>
            <w:tcBorders>
              <w:top w:val="nil"/>
              <w:left w:val="nil"/>
              <w:bottom w:val="single" w:sz="4" w:space="0" w:color="auto"/>
              <w:right w:val="single" w:sz="4" w:space="0" w:color="auto"/>
            </w:tcBorders>
            <w:shd w:val="clear" w:color="auto" w:fill="auto"/>
            <w:noWrap/>
            <w:vAlign w:val="center"/>
            <w:hideMark/>
          </w:tcPr>
          <w:p w14:paraId="2EC5ECDC" w14:textId="77777777" w:rsidR="00D8604C" w:rsidRPr="006663F0" w:rsidRDefault="00D8604C" w:rsidP="00DF77F6">
            <w:pPr>
              <w:rPr>
                <w:rFonts w:ascii="Arial" w:hAnsi="Arial" w:cs="Arial"/>
                <w:color w:val="000000"/>
                <w:sz w:val="18"/>
                <w:szCs w:val="18"/>
                <w:lang w:val="en-US"/>
              </w:rPr>
            </w:pPr>
            <w:r w:rsidRPr="006663F0">
              <w:rPr>
                <w:rFonts w:ascii="Arial" w:hAnsi="Arial" w:cs="Arial"/>
                <w:color w:val="000000"/>
                <w:sz w:val="18"/>
                <w:szCs w:val="18"/>
                <w:lang w:val="en-US"/>
              </w:rPr>
              <w:t>APAAT</w:t>
            </w:r>
          </w:p>
        </w:tc>
      </w:tr>
    </w:tbl>
    <w:p w14:paraId="309D4FDF" w14:textId="77777777" w:rsidR="00F47673" w:rsidRPr="006663F0" w:rsidRDefault="00F47673" w:rsidP="00F47673">
      <w:pPr>
        <w:rPr>
          <w:rFonts w:ascii="Arial" w:hAnsi="Arial" w:cs="Arial"/>
          <w:lang w:val="en-US"/>
        </w:rPr>
      </w:pPr>
    </w:p>
    <w:p w14:paraId="1E0DF18F" w14:textId="77777777" w:rsidR="00F47673" w:rsidRPr="006663F0" w:rsidRDefault="00F47673" w:rsidP="00F47673">
      <w:pPr>
        <w:rPr>
          <w:rFonts w:ascii="Arial" w:hAnsi="Arial" w:cs="Arial"/>
          <w:lang w:val="en-US"/>
        </w:rPr>
      </w:pPr>
    </w:p>
    <w:p w14:paraId="3D535A39" w14:textId="5D038BB6" w:rsidR="00F47673" w:rsidRPr="006663F0" w:rsidRDefault="00F47673" w:rsidP="00F47673">
      <w:pPr>
        <w:rPr>
          <w:rFonts w:ascii="Arial" w:hAnsi="Arial" w:cs="Arial"/>
          <w:b/>
          <w:sz w:val="28"/>
          <w:lang w:val="en-US"/>
        </w:rPr>
        <w:sectPr w:rsidR="00F47673" w:rsidRPr="006663F0" w:rsidSect="00930F50">
          <w:pgSz w:w="16840" w:h="11901" w:orient="landscape" w:code="9"/>
          <w:pgMar w:top="720" w:right="720" w:bottom="720" w:left="720" w:header="709" w:footer="709" w:gutter="0"/>
          <w:lnNumType w:countBy="1" w:restart="continuous"/>
          <w:cols w:space="708"/>
          <w:docGrid w:linePitch="360"/>
        </w:sectPr>
      </w:pPr>
    </w:p>
    <w:p w14:paraId="4FEF1071" w14:textId="297CB8B8" w:rsidR="00551F01" w:rsidRPr="006663F0" w:rsidRDefault="00551F01" w:rsidP="00551F01">
      <w:pPr>
        <w:rPr>
          <w:rFonts w:ascii="Arial" w:hAnsi="Arial" w:cs="Arial"/>
          <w:b/>
          <w:lang w:val="en-US"/>
        </w:rPr>
      </w:pPr>
      <w:r w:rsidRPr="006663F0">
        <w:rPr>
          <w:rFonts w:ascii="Arial" w:hAnsi="Arial" w:cs="Arial"/>
          <w:b/>
          <w:lang w:val="en-US"/>
        </w:rPr>
        <w:lastRenderedPageBreak/>
        <w:t>Electronic Supplementary Material S5</w:t>
      </w:r>
    </w:p>
    <w:p w14:paraId="21569D03" w14:textId="77777777" w:rsidR="00551F01" w:rsidRPr="006663F0" w:rsidRDefault="00551F01" w:rsidP="00551F01">
      <w:pPr>
        <w:rPr>
          <w:rFonts w:ascii="Arial" w:hAnsi="Arial" w:cs="Arial"/>
          <w:lang w:val="en-US"/>
        </w:rPr>
      </w:pPr>
    </w:p>
    <w:p w14:paraId="12D24D64" w14:textId="77777777" w:rsidR="00551F01" w:rsidRPr="006663F0" w:rsidRDefault="00551F01" w:rsidP="00551F01">
      <w:pPr>
        <w:rPr>
          <w:rFonts w:ascii="Arial" w:hAnsi="Arial" w:cs="Arial"/>
          <w:lang w:val="en-US"/>
        </w:rPr>
      </w:pPr>
      <w:r w:rsidRPr="006663F0">
        <w:rPr>
          <w:rFonts w:ascii="Arial" w:hAnsi="Arial" w:cs="Arial"/>
          <w:lang w:val="en-US"/>
        </w:rPr>
        <w:t>Further details on the selection process conducted to find the best fit equations for time budget and diet using R version 3.3.1</w:t>
      </w:r>
    </w:p>
    <w:p w14:paraId="28EFABE1" w14:textId="77777777" w:rsidR="00551F01" w:rsidRPr="006663F0" w:rsidRDefault="00551F01" w:rsidP="00551F01">
      <w:pPr>
        <w:rPr>
          <w:rFonts w:ascii="Arial" w:hAnsi="Arial" w:cs="Arial"/>
          <w:lang w:val="en-US"/>
        </w:rPr>
      </w:pPr>
    </w:p>
    <w:p w14:paraId="0DA19335" w14:textId="77777777" w:rsidR="00551F01" w:rsidRPr="006663F0" w:rsidRDefault="00551F01" w:rsidP="00551F01">
      <w:pPr>
        <w:rPr>
          <w:rFonts w:ascii="Arial" w:hAnsi="Arial" w:cs="Arial"/>
          <w:lang w:val="en-US"/>
        </w:rPr>
      </w:pPr>
      <w:r w:rsidRPr="006663F0">
        <w:rPr>
          <w:rFonts w:ascii="Arial" w:hAnsi="Arial" w:cs="Arial"/>
          <w:lang w:val="en-US"/>
        </w:rPr>
        <w:t>Time budget equations were obtained by identifying the best fit general mixed model using the lme4 package in R. We also used the MuMIn package to help with model selection.</w:t>
      </w:r>
    </w:p>
    <w:p w14:paraId="0A992223" w14:textId="77777777" w:rsidR="00551F01" w:rsidRPr="006663F0" w:rsidRDefault="00551F01" w:rsidP="00551F01">
      <w:pPr>
        <w:rPr>
          <w:rFonts w:ascii="Arial" w:hAnsi="Arial" w:cs="Arial"/>
          <w:lang w:val="en-US"/>
        </w:rPr>
      </w:pPr>
      <w:r w:rsidRPr="006663F0">
        <w:rPr>
          <w:rFonts w:ascii="Arial" w:hAnsi="Arial" w:cs="Arial"/>
          <w:lang w:val="en-US"/>
        </w:rPr>
        <w:t>Leaf:</w:t>
      </w:r>
    </w:p>
    <w:p w14:paraId="2FBF4FF0" w14:textId="77777777" w:rsidR="00551F01" w:rsidRPr="006663F0" w:rsidRDefault="00551F01" w:rsidP="00551F01">
      <w:pPr>
        <w:rPr>
          <w:rFonts w:ascii="Arial" w:hAnsi="Arial" w:cs="Arial"/>
          <w:lang w:val="en-US"/>
        </w:rPr>
      </w:pPr>
    </w:p>
    <w:p w14:paraId="65973AE1" w14:textId="0049664E" w:rsidR="00551F01" w:rsidRPr="006663F0" w:rsidRDefault="00551F01" w:rsidP="00551F01">
      <w:pPr>
        <w:rPr>
          <w:rFonts w:ascii="Arial" w:hAnsi="Arial" w:cs="Arial"/>
          <w:sz w:val="20"/>
          <w:lang w:val="en-US"/>
        </w:rPr>
      </w:pPr>
      <w:r w:rsidRPr="006663F0">
        <w:rPr>
          <w:rFonts w:ascii="Arial" w:hAnsi="Arial" w:cs="Arial"/>
          <w:sz w:val="20"/>
          <w:lang w:val="en-US"/>
        </w:rPr>
        <w:t xml:space="preserve">Global model call: </w:t>
      </w:r>
      <w:proofErr w:type="gramStart"/>
      <w:r w:rsidRPr="006663F0">
        <w:rPr>
          <w:rFonts w:ascii="Arial" w:hAnsi="Arial" w:cs="Arial"/>
          <w:sz w:val="20"/>
          <w:lang w:val="en-US"/>
        </w:rPr>
        <w:t>lmer(</w:t>
      </w:r>
      <w:proofErr w:type="gramEnd"/>
      <w:r w:rsidRPr="006663F0">
        <w:rPr>
          <w:rFonts w:ascii="Arial" w:hAnsi="Arial" w:cs="Arial"/>
          <w:sz w:val="20"/>
          <w:lang w:val="en-US"/>
        </w:rPr>
        <w:t>formula = Leaf ~ BM_afam + P_ann + l10_</w:t>
      </w:r>
      <w:r w:rsidR="0048735A">
        <w:rPr>
          <w:rFonts w:ascii="Arial" w:hAnsi="Arial" w:cs="Arial"/>
          <w:sz w:val="20"/>
          <w:lang w:val="en-US"/>
        </w:rPr>
        <w:t xml:space="preserve">Tann + Tmosd + Moimo + </w:t>
      </w:r>
      <w:r w:rsidRPr="006663F0">
        <w:rPr>
          <w:rFonts w:ascii="Arial" w:hAnsi="Arial" w:cs="Arial"/>
          <w:sz w:val="20"/>
          <w:lang w:val="en-US"/>
        </w:rPr>
        <w:t xml:space="preserve">    P.2T + (1 | Site) + (1 | Species), data = guendiet, REML = FALSE)</w:t>
      </w:r>
    </w:p>
    <w:p w14:paraId="75BAAAB1" w14:textId="77777777" w:rsidR="00551F01" w:rsidRPr="006663F0" w:rsidRDefault="00551F01" w:rsidP="00551F01">
      <w:pPr>
        <w:rPr>
          <w:rFonts w:ascii="Arial" w:hAnsi="Arial" w:cs="Arial"/>
          <w:sz w:val="20"/>
          <w:lang w:val="en-US"/>
        </w:rPr>
      </w:pPr>
      <w:r w:rsidRPr="006663F0">
        <w:rPr>
          <w:rFonts w:ascii="Arial" w:hAnsi="Arial" w:cs="Arial"/>
          <w:sz w:val="20"/>
          <w:lang w:val="en-US"/>
        </w:rPr>
        <w:t>---</w:t>
      </w:r>
    </w:p>
    <w:p w14:paraId="15334A28" w14:textId="77777777" w:rsidR="00551F01" w:rsidRPr="006663F0" w:rsidRDefault="00551F01" w:rsidP="00551F01">
      <w:pPr>
        <w:rPr>
          <w:rFonts w:ascii="Arial" w:hAnsi="Arial" w:cs="Arial"/>
          <w:sz w:val="20"/>
          <w:lang w:val="en-US"/>
        </w:rPr>
      </w:pPr>
      <w:r w:rsidRPr="006663F0">
        <w:rPr>
          <w:rFonts w:ascii="Arial" w:hAnsi="Arial" w:cs="Arial"/>
          <w:sz w:val="20"/>
          <w:lang w:val="en-US"/>
        </w:rPr>
        <w:t xml:space="preserve">Model selection table </w:t>
      </w:r>
    </w:p>
    <w:tbl>
      <w:tblPr>
        <w:tblW w:w="95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820"/>
        <w:gridCol w:w="960"/>
        <w:gridCol w:w="820"/>
        <w:gridCol w:w="980"/>
        <w:gridCol w:w="820"/>
        <w:gridCol w:w="740"/>
        <w:gridCol w:w="386"/>
        <w:gridCol w:w="1060"/>
        <w:gridCol w:w="740"/>
        <w:gridCol w:w="640"/>
        <w:gridCol w:w="820"/>
      </w:tblGrid>
      <w:tr w:rsidR="006846A3" w:rsidRPr="006663F0" w14:paraId="31DCC4C6" w14:textId="77777777" w:rsidTr="0048735A">
        <w:trPr>
          <w:trHeight w:val="300"/>
        </w:trPr>
        <w:tc>
          <w:tcPr>
            <w:tcW w:w="760" w:type="dxa"/>
            <w:shd w:val="clear" w:color="auto" w:fill="auto"/>
            <w:noWrap/>
            <w:vAlign w:val="center"/>
            <w:hideMark/>
          </w:tcPr>
          <w:p w14:paraId="1D00140A" w14:textId="77777777" w:rsidR="006846A3" w:rsidRPr="006663F0" w:rsidRDefault="006846A3" w:rsidP="006846A3">
            <w:pPr>
              <w:rPr>
                <w:rFonts w:ascii="Arial" w:hAnsi="Arial" w:cs="Arial"/>
                <w:b/>
                <w:color w:val="000000"/>
                <w:sz w:val="18"/>
                <w:szCs w:val="18"/>
              </w:rPr>
            </w:pPr>
            <w:r w:rsidRPr="006663F0">
              <w:rPr>
                <w:rFonts w:ascii="Arial" w:hAnsi="Arial" w:cs="Arial"/>
                <w:b/>
                <w:color w:val="000000"/>
                <w:sz w:val="18"/>
                <w:szCs w:val="18"/>
              </w:rPr>
              <w:t>Model</w:t>
            </w:r>
          </w:p>
        </w:tc>
        <w:tc>
          <w:tcPr>
            <w:tcW w:w="820" w:type="dxa"/>
            <w:shd w:val="clear" w:color="auto" w:fill="auto"/>
            <w:noWrap/>
            <w:vAlign w:val="center"/>
            <w:hideMark/>
          </w:tcPr>
          <w:p w14:paraId="270D79A8" w14:textId="77777777" w:rsidR="006846A3" w:rsidRPr="006663F0" w:rsidRDefault="006846A3" w:rsidP="006846A3">
            <w:pPr>
              <w:rPr>
                <w:rFonts w:ascii="Arial" w:hAnsi="Arial" w:cs="Arial"/>
                <w:b/>
                <w:color w:val="000000"/>
                <w:sz w:val="18"/>
                <w:szCs w:val="18"/>
              </w:rPr>
            </w:pPr>
            <w:r w:rsidRPr="006663F0">
              <w:rPr>
                <w:rFonts w:ascii="Arial" w:hAnsi="Arial" w:cs="Arial"/>
                <w:b/>
                <w:color w:val="000000"/>
                <w:sz w:val="18"/>
                <w:szCs w:val="18"/>
              </w:rPr>
              <w:t>(Int)</w:t>
            </w:r>
          </w:p>
        </w:tc>
        <w:tc>
          <w:tcPr>
            <w:tcW w:w="960" w:type="dxa"/>
            <w:shd w:val="clear" w:color="auto" w:fill="auto"/>
            <w:noWrap/>
            <w:vAlign w:val="center"/>
            <w:hideMark/>
          </w:tcPr>
          <w:p w14:paraId="4B00FA72" w14:textId="77777777" w:rsidR="006846A3" w:rsidRPr="006663F0" w:rsidRDefault="006846A3" w:rsidP="006846A3">
            <w:pPr>
              <w:rPr>
                <w:rFonts w:ascii="Arial" w:hAnsi="Arial" w:cs="Arial"/>
                <w:b/>
                <w:color w:val="000000"/>
                <w:sz w:val="18"/>
                <w:szCs w:val="18"/>
              </w:rPr>
            </w:pPr>
            <w:proofErr w:type="gramStart"/>
            <w:r w:rsidRPr="006663F0">
              <w:rPr>
                <w:rFonts w:ascii="Arial" w:hAnsi="Arial" w:cs="Arial"/>
                <w:b/>
                <w:color w:val="000000"/>
                <w:sz w:val="18"/>
                <w:szCs w:val="18"/>
              </w:rPr>
              <w:t>bm</w:t>
            </w:r>
            <w:proofErr w:type="gramEnd"/>
            <w:r w:rsidRPr="006663F0">
              <w:rPr>
                <w:rFonts w:ascii="Arial" w:hAnsi="Arial" w:cs="Arial"/>
                <w:b/>
                <w:color w:val="000000"/>
                <w:sz w:val="18"/>
                <w:szCs w:val="18"/>
              </w:rPr>
              <w:t>_afm</w:t>
            </w:r>
          </w:p>
        </w:tc>
        <w:tc>
          <w:tcPr>
            <w:tcW w:w="820" w:type="dxa"/>
            <w:shd w:val="clear" w:color="auto" w:fill="auto"/>
            <w:noWrap/>
            <w:vAlign w:val="center"/>
            <w:hideMark/>
          </w:tcPr>
          <w:p w14:paraId="7F94CE23" w14:textId="77777777" w:rsidR="006846A3" w:rsidRPr="006663F0" w:rsidRDefault="006846A3" w:rsidP="006846A3">
            <w:pPr>
              <w:rPr>
                <w:rFonts w:ascii="Arial" w:hAnsi="Arial" w:cs="Arial"/>
                <w:b/>
                <w:color w:val="000000"/>
                <w:sz w:val="18"/>
                <w:szCs w:val="18"/>
              </w:rPr>
            </w:pPr>
            <w:r w:rsidRPr="006663F0">
              <w:rPr>
                <w:rFonts w:ascii="Arial" w:hAnsi="Arial" w:cs="Arial"/>
                <w:b/>
                <w:color w:val="000000"/>
                <w:sz w:val="18"/>
                <w:szCs w:val="18"/>
              </w:rPr>
              <w:t>Mom</w:t>
            </w:r>
          </w:p>
        </w:tc>
        <w:tc>
          <w:tcPr>
            <w:tcW w:w="980" w:type="dxa"/>
            <w:shd w:val="clear" w:color="auto" w:fill="auto"/>
            <w:noWrap/>
            <w:vAlign w:val="center"/>
            <w:hideMark/>
          </w:tcPr>
          <w:p w14:paraId="0AB5160B" w14:textId="77777777" w:rsidR="006846A3" w:rsidRPr="006663F0" w:rsidRDefault="006846A3" w:rsidP="006846A3">
            <w:pPr>
              <w:rPr>
                <w:rFonts w:ascii="Arial" w:hAnsi="Arial" w:cs="Arial"/>
                <w:b/>
                <w:color w:val="000000"/>
                <w:sz w:val="18"/>
                <w:szCs w:val="18"/>
              </w:rPr>
            </w:pPr>
            <w:r w:rsidRPr="006663F0">
              <w:rPr>
                <w:rFonts w:ascii="Arial" w:hAnsi="Arial" w:cs="Arial"/>
                <w:b/>
                <w:color w:val="000000"/>
                <w:sz w:val="18"/>
                <w:szCs w:val="18"/>
              </w:rPr>
              <w:t>P_ann</w:t>
            </w:r>
          </w:p>
        </w:tc>
        <w:tc>
          <w:tcPr>
            <w:tcW w:w="820" w:type="dxa"/>
            <w:shd w:val="clear" w:color="auto" w:fill="auto"/>
            <w:noWrap/>
            <w:vAlign w:val="center"/>
            <w:hideMark/>
          </w:tcPr>
          <w:p w14:paraId="601B6B40" w14:textId="77777777" w:rsidR="006846A3" w:rsidRPr="006663F0" w:rsidRDefault="006846A3" w:rsidP="006846A3">
            <w:pPr>
              <w:rPr>
                <w:rFonts w:ascii="Arial" w:hAnsi="Arial" w:cs="Arial"/>
                <w:b/>
                <w:color w:val="000000"/>
                <w:sz w:val="18"/>
                <w:szCs w:val="18"/>
              </w:rPr>
            </w:pPr>
            <w:r w:rsidRPr="006663F0">
              <w:rPr>
                <w:rFonts w:ascii="Arial" w:hAnsi="Arial" w:cs="Arial"/>
                <w:b/>
                <w:color w:val="000000"/>
                <w:sz w:val="18"/>
                <w:szCs w:val="18"/>
              </w:rPr>
              <w:t>P.2T</w:t>
            </w:r>
          </w:p>
        </w:tc>
        <w:tc>
          <w:tcPr>
            <w:tcW w:w="740" w:type="dxa"/>
            <w:shd w:val="clear" w:color="auto" w:fill="auto"/>
            <w:noWrap/>
            <w:vAlign w:val="center"/>
            <w:hideMark/>
          </w:tcPr>
          <w:p w14:paraId="16EE6C7D" w14:textId="77777777" w:rsidR="006846A3" w:rsidRPr="006663F0" w:rsidRDefault="006846A3" w:rsidP="006846A3">
            <w:pPr>
              <w:rPr>
                <w:rFonts w:ascii="Arial" w:hAnsi="Arial" w:cs="Arial"/>
                <w:b/>
                <w:color w:val="000000"/>
                <w:sz w:val="18"/>
                <w:szCs w:val="18"/>
              </w:rPr>
            </w:pPr>
            <w:r w:rsidRPr="006663F0">
              <w:rPr>
                <w:rFonts w:ascii="Arial" w:hAnsi="Arial" w:cs="Arial"/>
                <w:b/>
                <w:color w:val="000000"/>
                <w:sz w:val="18"/>
                <w:szCs w:val="18"/>
              </w:rPr>
              <w:t>Tms</w:t>
            </w:r>
          </w:p>
        </w:tc>
        <w:tc>
          <w:tcPr>
            <w:tcW w:w="340" w:type="dxa"/>
            <w:shd w:val="clear" w:color="auto" w:fill="auto"/>
            <w:noWrap/>
            <w:vAlign w:val="center"/>
            <w:hideMark/>
          </w:tcPr>
          <w:p w14:paraId="53C4C303" w14:textId="77777777" w:rsidR="006846A3" w:rsidRPr="006663F0" w:rsidRDefault="006846A3" w:rsidP="006846A3">
            <w:pPr>
              <w:rPr>
                <w:rFonts w:ascii="Arial" w:hAnsi="Arial" w:cs="Arial"/>
                <w:b/>
                <w:color w:val="000000"/>
                <w:sz w:val="18"/>
                <w:szCs w:val="18"/>
              </w:rPr>
            </w:pPr>
            <w:proofErr w:type="gramStart"/>
            <w:r w:rsidRPr="006663F0">
              <w:rPr>
                <w:rFonts w:ascii="Arial" w:hAnsi="Arial" w:cs="Arial"/>
                <w:b/>
                <w:color w:val="000000"/>
                <w:sz w:val="18"/>
                <w:szCs w:val="18"/>
              </w:rPr>
              <w:t>df</w:t>
            </w:r>
            <w:proofErr w:type="gramEnd"/>
          </w:p>
        </w:tc>
        <w:tc>
          <w:tcPr>
            <w:tcW w:w="1060" w:type="dxa"/>
            <w:shd w:val="clear" w:color="auto" w:fill="auto"/>
            <w:noWrap/>
            <w:vAlign w:val="center"/>
            <w:hideMark/>
          </w:tcPr>
          <w:p w14:paraId="3E7A2E7F" w14:textId="77777777" w:rsidR="006846A3" w:rsidRPr="006663F0" w:rsidRDefault="006846A3" w:rsidP="006846A3">
            <w:pPr>
              <w:rPr>
                <w:rFonts w:ascii="Arial" w:hAnsi="Arial" w:cs="Arial"/>
                <w:b/>
                <w:color w:val="000000"/>
                <w:sz w:val="18"/>
                <w:szCs w:val="18"/>
              </w:rPr>
            </w:pPr>
            <w:proofErr w:type="gramStart"/>
            <w:r w:rsidRPr="006663F0">
              <w:rPr>
                <w:rFonts w:ascii="Arial" w:hAnsi="Arial" w:cs="Arial"/>
                <w:b/>
                <w:color w:val="000000"/>
                <w:sz w:val="18"/>
                <w:szCs w:val="18"/>
              </w:rPr>
              <w:t>logLik</w:t>
            </w:r>
            <w:proofErr w:type="gramEnd"/>
          </w:p>
        </w:tc>
        <w:tc>
          <w:tcPr>
            <w:tcW w:w="740" w:type="dxa"/>
            <w:shd w:val="clear" w:color="auto" w:fill="auto"/>
            <w:noWrap/>
            <w:vAlign w:val="center"/>
            <w:hideMark/>
          </w:tcPr>
          <w:p w14:paraId="705680E5" w14:textId="77777777" w:rsidR="006846A3" w:rsidRPr="006663F0" w:rsidRDefault="006846A3" w:rsidP="006846A3">
            <w:pPr>
              <w:rPr>
                <w:rFonts w:ascii="Arial" w:hAnsi="Arial" w:cs="Arial"/>
                <w:b/>
                <w:color w:val="000000"/>
                <w:sz w:val="18"/>
                <w:szCs w:val="18"/>
              </w:rPr>
            </w:pPr>
            <w:r w:rsidRPr="006663F0">
              <w:rPr>
                <w:rFonts w:ascii="Arial" w:hAnsi="Arial" w:cs="Arial"/>
                <w:b/>
                <w:color w:val="000000"/>
                <w:sz w:val="18"/>
                <w:szCs w:val="18"/>
              </w:rPr>
              <w:t>AICc</w:t>
            </w:r>
          </w:p>
        </w:tc>
        <w:tc>
          <w:tcPr>
            <w:tcW w:w="640" w:type="dxa"/>
            <w:shd w:val="clear" w:color="auto" w:fill="auto"/>
            <w:noWrap/>
            <w:vAlign w:val="center"/>
            <w:hideMark/>
          </w:tcPr>
          <w:p w14:paraId="419BCB53" w14:textId="77777777" w:rsidR="006846A3" w:rsidRPr="006663F0" w:rsidRDefault="006846A3" w:rsidP="006846A3">
            <w:pPr>
              <w:rPr>
                <w:rFonts w:ascii="Arial" w:hAnsi="Arial" w:cs="Arial"/>
                <w:b/>
                <w:color w:val="000000"/>
                <w:sz w:val="18"/>
                <w:szCs w:val="18"/>
              </w:rPr>
            </w:pPr>
            <w:proofErr w:type="gramStart"/>
            <w:r w:rsidRPr="006663F0">
              <w:rPr>
                <w:rFonts w:ascii="Arial" w:hAnsi="Arial" w:cs="Arial"/>
                <w:b/>
                <w:color w:val="000000"/>
                <w:sz w:val="18"/>
                <w:szCs w:val="18"/>
              </w:rPr>
              <w:t>delta</w:t>
            </w:r>
            <w:proofErr w:type="gramEnd"/>
          </w:p>
        </w:tc>
        <w:tc>
          <w:tcPr>
            <w:tcW w:w="820" w:type="dxa"/>
            <w:shd w:val="clear" w:color="auto" w:fill="auto"/>
            <w:noWrap/>
            <w:vAlign w:val="center"/>
            <w:hideMark/>
          </w:tcPr>
          <w:p w14:paraId="10D40BFE" w14:textId="77777777" w:rsidR="006846A3" w:rsidRPr="006663F0" w:rsidRDefault="006846A3" w:rsidP="006846A3">
            <w:pPr>
              <w:rPr>
                <w:rFonts w:ascii="Arial" w:hAnsi="Arial" w:cs="Arial"/>
                <w:b/>
                <w:color w:val="000000"/>
                <w:sz w:val="18"/>
                <w:szCs w:val="18"/>
              </w:rPr>
            </w:pPr>
            <w:proofErr w:type="gramStart"/>
            <w:r w:rsidRPr="006663F0">
              <w:rPr>
                <w:rFonts w:ascii="Arial" w:hAnsi="Arial" w:cs="Arial"/>
                <w:b/>
                <w:color w:val="000000"/>
                <w:sz w:val="18"/>
                <w:szCs w:val="18"/>
              </w:rPr>
              <w:t>weight</w:t>
            </w:r>
            <w:proofErr w:type="gramEnd"/>
          </w:p>
        </w:tc>
      </w:tr>
      <w:tr w:rsidR="006846A3" w:rsidRPr="006663F0" w14:paraId="4FF2C1E8" w14:textId="77777777" w:rsidTr="0048735A">
        <w:trPr>
          <w:trHeight w:val="300"/>
        </w:trPr>
        <w:tc>
          <w:tcPr>
            <w:tcW w:w="760" w:type="dxa"/>
            <w:shd w:val="clear" w:color="auto" w:fill="auto"/>
            <w:noWrap/>
            <w:vAlign w:val="center"/>
            <w:hideMark/>
          </w:tcPr>
          <w:p w14:paraId="7D75ADED"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5</w:t>
            </w:r>
          </w:p>
        </w:tc>
        <w:tc>
          <w:tcPr>
            <w:tcW w:w="820" w:type="dxa"/>
            <w:shd w:val="clear" w:color="auto" w:fill="auto"/>
            <w:noWrap/>
            <w:vAlign w:val="center"/>
            <w:hideMark/>
          </w:tcPr>
          <w:p w14:paraId="269E60AC"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22.05</w:t>
            </w:r>
          </w:p>
        </w:tc>
        <w:tc>
          <w:tcPr>
            <w:tcW w:w="960" w:type="dxa"/>
            <w:shd w:val="clear" w:color="auto" w:fill="auto"/>
            <w:noWrap/>
            <w:vAlign w:val="center"/>
            <w:hideMark/>
          </w:tcPr>
          <w:p w14:paraId="24EF7ED4" w14:textId="77777777" w:rsidR="006846A3" w:rsidRPr="006663F0" w:rsidRDefault="006846A3" w:rsidP="006846A3">
            <w:pPr>
              <w:rPr>
                <w:rFonts w:ascii="Arial" w:hAnsi="Arial" w:cs="Arial"/>
                <w:color w:val="000000"/>
                <w:sz w:val="18"/>
                <w:szCs w:val="18"/>
              </w:rPr>
            </w:pPr>
          </w:p>
        </w:tc>
        <w:tc>
          <w:tcPr>
            <w:tcW w:w="820" w:type="dxa"/>
            <w:shd w:val="clear" w:color="auto" w:fill="auto"/>
            <w:noWrap/>
            <w:vAlign w:val="center"/>
            <w:hideMark/>
          </w:tcPr>
          <w:p w14:paraId="12E1446A"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-36.68</w:t>
            </w:r>
          </w:p>
        </w:tc>
        <w:tc>
          <w:tcPr>
            <w:tcW w:w="980" w:type="dxa"/>
            <w:shd w:val="clear" w:color="auto" w:fill="auto"/>
            <w:noWrap/>
            <w:vAlign w:val="center"/>
            <w:hideMark/>
          </w:tcPr>
          <w:p w14:paraId="670A4F3A" w14:textId="77777777" w:rsidR="006846A3" w:rsidRPr="006663F0" w:rsidRDefault="006846A3" w:rsidP="006846A3">
            <w:pPr>
              <w:rPr>
                <w:rFonts w:ascii="Arial" w:hAnsi="Arial" w:cs="Arial"/>
                <w:color w:val="000000"/>
                <w:sz w:val="18"/>
                <w:szCs w:val="18"/>
              </w:rPr>
            </w:pPr>
          </w:p>
        </w:tc>
        <w:tc>
          <w:tcPr>
            <w:tcW w:w="820" w:type="dxa"/>
            <w:shd w:val="clear" w:color="auto" w:fill="auto"/>
            <w:noWrap/>
            <w:vAlign w:val="center"/>
            <w:hideMark/>
          </w:tcPr>
          <w:p w14:paraId="118E512B" w14:textId="77777777" w:rsidR="006846A3" w:rsidRPr="006663F0" w:rsidRDefault="006846A3" w:rsidP="006846A3">
            <w:pPr>
              <w:rPr>
                <w:rFonts w:ascii="Arial" w:hAnsi="Arial" w:cs="Arial"/>
                <w:color w:val="000000"/>
                <w:sz w:val="18"/>
                <w:szCs w:val="18"/>
              </w:rPr>
            </w:pPr>
          </w:p>
        </w:tc>
        <w:tc>
          <w:tcPr>
            <w:tcW w:w="740" w:type="dxa"/>
            <w:shd w:val="clear" w:color="auto" w:fill="auto"/>
            <w:noWrap/>
            <w:vAlign w:val="center"/>
            <w:hideMark/>
          </w:tcPr>
          <w:p w14:paraId="1BCCA415" w14:textId="77777777" w:rsidR="006846A3" w:rsidRPr="006663F0" w:rsidRDefault="006846A3" w:rsidP="006846A3">
            <w:pPr>
              <w:rPr>
                <w:rFonts w:ascii="Arial" w:hAnsi="Arial" w:cs="Arial"/>
                <w:color w:val="000000"/>
                <w:sz w:val="18"/>
                <w:szCs w:val="18"/>
              </w:rPr>
            </w:pPr>
          </w:p>
        </w:tc>
        <w:tc>
          <w:tcPr>
            <w:tcW w:w="340" w:type="dxa"/>
            <w:shd w:val="clear" w:color="auto" w:fill="auto"/>
            <w:noWrap/>
            <w:vAlign w:val="center"/>
            <w:hideMark/>
          </w:tcPr>
          <w:p w14:paraId="14BF7BB8"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5</w:t>
            </w:r>
          </w:p>
        </w:tc>
        <w:tc>
          <w:tcPr>
            <w:tcW w:w="1060" w:type="dxa"/>
            <w:shd w:val="clear" w:color="auto" w:fill="auto"/>
            <w:noWrap/>
            <w:vAlign w:val="center"/>
            <w:hideMark/>
          </w:tcPr>
          <w:p w14:paraId="10F9FD44"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-103.798</w:t>
            </w:r>
          </w:p>
        </w:tc>
        <w:tc>
          <w:tcPr>
            <w:tcW w:w="740" w:type="dxa"/>
            <w:shd w:val="clear" w:color="auto" w:fill="auto"/>
            <w:noWrap/>
            <w:vAlign w:val="center"/>
            <w:hideMark/>
          </w:tcPr>
          <w:p w14:paraId="6175CEC0"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220.3</w:t>
            </w:r>
          </w:p>
        </w:tc>
        <w:tc>
          <w:tcPr>
            <w:tcW w:w="640" w:type="dxa"/>
            <w:shd w:val="clear" w:color="auto" w:fill="auto"/>
            <w:noWrap/>
            <w:vAlign w:val="center"/>
            <w:hideMark/>
          </w:tcPr>
          <w:p w14:paraId="7F898CAA"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0</w:t>
            </w:r>
          </w:p>
        </w:tc>
        <w:tc>
          <w:tcPr>
            <w:tcW w:w="820" w:type="dxa"/>
            <w:shd w:val="clear" w:color="auto" w:fill="auto"/>
            <w:noWrap/>
            <w:vAlign w:val="center"/>
            <w:hideMark/>
          </w:tcPr>
          <w:p w14:paraId="5AE64BB2"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0.373</w:t>
            </w:r>
          </w:p>
        </w:tc>
      </w:tr>
      <w:tr w:rsidR="006846A3" w:rsidRPr="006663F0" w14:paraId="578B3CA9" w14:textId="77777777" w:rsidTr="0048735A">
        <w:trPr>
          <w:trHeight w:val="300"/>
        </w:trPr>
        <w:tc>
          <w:tcPr>
            <w:tcW w:w="760" w:type="dxa"/>
            <w:shd w:val="clear" w:color="auto" w:fill="auto"/>
            <w:noWrap/>
            <w:vAlign w:val="center"/>
            <w:hideMark/>
          </w:tcPr>
          <w:p w14:paraId="2F05BDBE"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13</w:t>
            </w:r>
          </w:p>
        </w:tc>
        <w:tc>
          <w:tcPr>
            <w:tcW w:w="820" w:type="dxa"/>
            <w:shd w:val="clear" w:color="auto" w:fill="auto"/>
            <w:noWrap/>
            <w:vAlign w:val="center"/>
            <w:hideMark/>
          </w:tcPr>
          <w:p w14:paraId="0A4D0169"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3.374</w:t>
            </w:r>
          </w:p>
        </w:tc>
        <w:tc>
          <w:tcPr>
            <w:tcW w:w="960" w:type="dxa"/>
            <w:shd w:val="clear" w:color="auto" w:fill="auto"/>
            <w:noWrap/>
            <w:vAlign w:val="center"/>
            <w:hideMark/>
          </w:tcPr>
          <w:p w14:paraId="473BD563" w14:textId="77777777" w:rsidR="006846A3" w:rsidRPr="006663F0" w:rsidRDefault="006846A3" w:rsidP="006846A3">
            <w:pPr>
              <w:rPr>
                <w:rFonts w:ascii="Arial" w:hAnsi="Arial" w:cs="Arial"/>
                <w:color w:val="000000"/>
                <w:sz w:val="18"/>
                <w:szCs w:val="18"/>
              </w:rPr>
            </w:pPr>
          </w:p>
        </w:tc>
        <w:tc>
          <w:tcPr>
            <w:tcW w:w="820" w:type="dxa"/>
            <w:shd w:val="clear" w:color="auto" w:fill="auto"/>
            <w:noWrap/>
            <w:vAlign w:val="center"/>
            <w:hideMark/>
          </w:tcPr>
          <w:p w14:paraId="5D76124D"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-44.02</w:t>
            </w:r>
          </w:p>
        </w:tc>
        <w:tc>
          <w:tcPr>
            <w:tcW w:w="980" w:type="dxa"/>
            <w:shd w:val="clear" w:color="auto" w:fill="auto"/>
            <w:noWrap/>
            <w:vAlign w:val="center"/>
            <w:hideMark/>
          </w:tcPr>
          <w:p w14:paraId="15A8FDED"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0.01008</w:t>
            </w:r>
          </w:p>
        </w:tc>
        <w:tc>
          <w:tcPr>
            <w:tcW w:w="820" w:type="dxa"/>
            <w:shd w:val="clear" w:color="auto" w:fill="auto"/>
            <w:noWrap/>
            <w:vAlign w:val="center"/>
            <w:hideMark/>
          </w:tcPr>
          <w:p w14:paraId="0F221A6F" w14:textId="77777777" w:rsidR="006846A3" w:rsidRPr="006663F0" w:rsidRDefault="006846A3" w:rsidP="006846A3">
            <w:pPr>
              <w:rPr>
                <w:rFonts w:ascii="Arial" w:hAnsi="Arial" w:cs="Arial"/>
                <w:color w:val="000000"/>
                <w:sz w:val="18"/>
                <w:szCs w:val="18"/>
              </w:rPr>
            </w:pPr>
          </w:p>
        </w:tc>
        <w:tc>
          <w:tcPr>
            <w:tcW w:w="740" w:type="dxa"/>
            <w:shd w:val="clear" w:color="auto" w:fill="auto"/>
            <w:noWrap/>
            <w:vAlign w:val="center"/>
            <w:hideMark/>
          </w:tcPr>
          <w:p w14:paraId="2A5CC3AE" w14:textId="77777777" w:rsidR="006846A3" w:rsidRPr="006663F0" w:rsidRDefault="006846A3" w:rsidP="006846A3">
            <w:pPr>
              <w:rPr>
                <w:rFonts w:ascii="Arial" w:hAnsi="Arial" w:cs="Arial"/>
                <w:color w:val="000000"/>
                <w:sz w:val="18"/>
                <w:szCs w:val="18"/>
              </w:rPr>
            </w:pPr>
          </w:p>
        </w:tc>
        <w:tc>
          <w:tcPr>
            <w:tcW w:w="340" w:type="dxa"/>
            <w:shd w:val="clear" w:color="auto" w:fill="auto"/>
            <w:noWrap/>
            <w:vAlign w:val="center"/>
            <w:hideMark/>
          </w:tcPr>
          <w:p w14:paraId="43CBBC42"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6</w:t>
            </w:r>
          </w:p>
        </w:tc>
        <w:tc>
          <w:tcPr>
            <w:tcW w:w="1060" w:type="dxa"/>
            <w:shd w:val="clear" w:color="auto" w:fill="auto"/>
            <w:noWrap/>
            <w:vAlign w:val="center"/>
            <w:hideMark/>
          </w:tcPr>
          <w:p w14:paraId="7A0205D7"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-102.624</w:t>
            </w:r>
          </w:p>
        </w:tc>
        <w:tc>
          <w:tcPr>
            <w:tcW w:w="740" w:type="dxa"/>
            <w:shd w:val="clear" w:color="auto" w:fill="auto"/>
            <w:noWrap/>
            <w:vAlign w:val="center"/>
            <w:hideMark/>
          </w:tcPr>
          <w:p w14:paraId="3AA70F74"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221.2</w:t>
            </w:r>
          </w:p>
        </w:tc>
        <w:tc>
          <w:tcPr>
            <w:tcW w:w="640" w:type="dxa"/>
            <w:shd w:val="clear" w:color="auto" w:fill="auto"/>
            <w:noWrap/>
            <w:vAlign w:val="center"/>
            <w:hideMark/>
          </w:tcPr>
          <w:p w14:paraId="3608A2D8"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0.92</w:t>
            </w:r>
          </w:p>
        </w:tc>
        <w:tc>
          <w:tcPr>
            <w:tcW w:w="820" w:type="dxa"/>
            <w:shd w:val="clear" w:color="auto" w:fill="auto"/>
            <w:noWrap/>
            <w:vAlign w:val="center"/>
            <w:hideMark/>
          </w:tcPr>
          <w:p w14:paraId="045BF9CF"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0.235</w:t>
            </w:r>
          </w:p>
        </w:tc>
      </w:tr>
      <w:tr w:rsidR="006846A3" w:rsidRPr="006663F0" w14:paraId="4451ECFF" w14:textId="77777777" w:rsidTr="0048735A">
        <w:trPr>
          <w:trHeight w:val="300"/>
        </w:trPr>
        <w:tc>
          <w:tcPr>
            <w:tcW w:w="760" w:type="dxa"/>
            <w:shd w:val="clear" w:color="auto" w:fill="FFFF00"/>
            <w:noWrap/>
            <w:vAlign w:val="center"/>
            <w:hideMark/>
          </w:tcPr>
          <w:p w14:paraId="13A2FDA8" w14:textId="77777777" w:rsidR="006846A3" w:rsidRPr="006663F0" w:rsidRDefault="006846A3" w:rsidP="006846A3">
            <w:pPr>
              <w:rPr>
                <w:rFonts w:ascii="Arial" w:hAnsi="Arial" w:cs="Arial"/>
                <w:b/>
                <w:bCs/>
                <w:color w:val="000000"/>
                <w:sz w:val="18"/>
                <w:szCs w:val="18"/>
              </w:rPr>
            </w:pPr>
            <w:r w:rsidRPr="006663F0">
              <w:rPr>
                <w:rFonts w:ascii="Arial" w:hAnsi="Arial" w:cs="Arial"/>
                <w:b/>
                <w:bCs/>
                <w:color w:val="000000"/>
                <w:sz w:val="18"/>
                <w:szCs w:val="18"/>
              </w:rPr>
              <w:t>6</w:t>
            </w:r>
          </w:p>
        </w:tc>
        <w:tc>
          <w:tcPr>
            <w:tcW w:w="820" w:type="dxa"/>
            <w:shd w:val="clear" w:color="auto" w:fill="FFFF00"/>
            <w:noWrap/>
            <w:vAlign w:val="center"/>
            <w:hideMark/>
          </w:tcPr>
          <w:p w14:paraId="6EE9DCD6"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-2.353</w:t>
            </w:r>
          </w:p>
        </w:tc>
        <w:tc>
          <w:tcPr>
            <w:tcW w:w="960" w:type="dxa"/>
            <w:shd w:val="clear" w:color="auto" w:fill="FFFF00"/>
            <w:noWrap/>
            <w:vAlign w:val="center"/>
            <w:hideMark/>
          </w:tcPr>
          <w:p w14:paraId="1CC9F089"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5.74</w:t>
            </w:r>
          </w:p>
        </w:tc>
        <w:tc>
          <w:tcPr>
            <w:tcW w:w="820" w:type="dxa"/>
            <w:shd w:val="clear" w:color="auto" w:fill="FFFF00"/>
            <w:noWrap/>
            <w:vAlign w:val="center"/>
            <w:hideMark/>
          </w:tcPr>
          <w:p w14:paraId="0A1D75BD"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-36.91</w:t>
            </w:r>
          </w:p>
        </w:tc>
        <w:tc>
          <w:tcPr>
            <w:tcW w:w="980" w:type="dxa"/>
            <w:shd w:val="clear" w:color="auto" w:fill="FFFF00"/>
            <w:noWrap/>
            <w:vAlign w:val="center"/>
            <w:hideMark/>
          </w:tcPr>
          <w:p w14:paraId="273A8F74" w14:textId="77777777" w:rsidR="006846A3" w:rsidRPr="006663F0" w:rsidRDefault="006846A3" w:rsidP="006846A3">
            <w:pPr>
              <w:rPr>
                <w:rFonts w:ascii="Arial" w:hAnsi="Arial" w:cs="Arial"/>
                <w:color w:val="000000"/>
                <w:sz w:val="18"/>
                <w:szCs w:val="18"/>
              </w:rPr>
            </w:pPr>
          </w:p>
        </w:tc>
        <w:tc>
          <w:tcPr>
            <w:tcW w:w="820" w:type="dxa"/>
            <w:shd w:val="clear" w:color="auto" w:fill="FFFF00"/>
            <w:noWrap/>
            <w:vAlign w:val="center"/>
            <w:hideMark/>
          </w:tcPr>
          <w:p w14:paraId="0C9E2D09" w14:textId="77777777" w:rsidR="006846A3" w:rsidRPr="006663F0" w:rsidRDefault="006846A3" w:rsidP="006846A3">
            <w:pPr>
              <w:rPr>
                <w:rFonts w:ascii="Arial" w:hAnsi="Arial" w:cs="Arial"/>
                <w:color w:val="000000"/>
                <w:sz w:val="18"/>
                <w:szCs w:val="18"/>
              </w:rPr>
            </w:pPr>
          </w:p>
        </w:tc>
        <w:tc>
          <w:tcPr>
            <w:tcW w:w="740" w:type="dxa"/>
            <w:shd w:val="clear" w:color="auto" w:fill="FFFF00"/>
            <w:noWrap/>
            <w:vAlign w:val="center"/>
            <w:hideMark/>
          </w:tcPr>
          <w:p w14:paraId="2B326838" w14:textId="77777777" w:rsidR="006846A3" w:rsidRPr="006663F0" w:rsidRDefault="006846A3" w:rsidP="006846A3">
            <w:pPr>
              <w:rPr>
                <w:rFonts w:ascii="Arial" w:hAnsi="Arial" w:cs="Arial"/>
                <w:color w:val="000000"/>
                <w:sz w:val="18"/>
                <w:szCs w:val="18"/>
              </w:rPr>
            </w:pPr>
          </w:p>
        </w:tc>
        <w:tc>
          <w:tcPr>
            <w:tcW w:w="340" w:type="dxa"/>
            <w:shd w:val="clear" w:color="auto" w:fill="FFFF00"/>
            <w:noWrap/>
            <w:vAlign w:val="center"/>
            <w:hideMark/>
          </w:tcPr>
          <w:p w14:paraId="47D4FDCA"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6</w:t>
            </w:r>
          </w:p>
        </w:tc>
        <w:tc>
          <w:tcPr>
            <w:tcW w:w="1060" w:type="dxa"/>
            <w:shd w:val="clear" w:color="auto" w:fill="FFFF00"/>
            <w:noWrap/>
            <w:vAlign w:val="center"/>
            <w:hideMark/>
          </w:tcPr>
          <w:p w14:paraId="5119193B"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-103.133</w:t>
            </w:r>
          </w:p>
        </w:tc>
        <w:tc>
          <w:tcPr>
            <w:tcW w:w="740" w:type="dxa"/>
            <w:shd w:val="clear" w:color="auto" w:fill="FFFF00"/>
            <w:noWrap/>
            <w:vAlign w:val="center"/>
            <w:hideMark/>
          </w:tcPr>
          <w:p w14:paraId="4AE9C706"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222.3</w:t>
            </w:r>
          </w:p>
        </w:tc>
        <w:tc>
          <w:tcPr>
            <w:tcW w:w="640" w:type="dxa"/>
            <w:shd w:val="clear" w:color="auto" w:fill="FFFF00"/>
            <w:noWrap/>
            <w:vAlign w:val="center"/>
            <w:hideMark/>
          </w:tcPr>
          <w:p w14:paraId="0584FBD0"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1.94</w:t>
            </w:r>
          </w:p>
        </w:tc>
        <w:tc>
          <w:tcPr>
            <w:tcW w:w="820" w:type="dxa"/>
            <w:shd w:val="clear" w:color="auto" w:fill="FFFF00"/>
            <w:noWrap/>
            <w:vAlign w:val="center"/>
            <w:hideMark/>
          </w:tcPr>
          <w:p w14:paraId="59BD0ABD"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0.141</w:t>
            </w:r>
          </w:p>
        </w:tc>
      </w:tr>
      <w:tr w:rsidR="006846A3" w:rsidRPr="006663F0" w14:paraId="3EB16549" w14:textId="77777777" w:rsidTr="0048735A">
        <w:trPr>
          <w:trHeight w:val="300"/>
        </w:trPr>
        <w:tc>
          <w:tcPr>
            <w:tcW w:w="760" w:type="dxa"/>
            <w:shd w:val="clear" w:color="auto" w:fill="auto"/>
            <w:noWrap/>
            <w:vAlign w:val="center"/>
            <w:hideMark/>
          </w:tcPr>
          <w:p w14:paraId="15FDC18A"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21</w:t>
            </w:r>
          </w:p>
        </w:tc>
        <w:tc>
          <w:tcPr>
            <w:tcW w:w="820" w:type="dxa"/>
            <w:shd w:val="clear" w:color="auto" w:fill="auto"/>
            <w:noWrap/>
            <w:vAlign w:val="center"/>
            <w:hideMark/>
          </w:tcPr>
          <w:p w14:paraId="42F688E0"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30.64</w:t>
            </w:r>
          </w:p>
        </w:tc>
        <w:tc>
          <w:tcPr>
            <w:tcW w:w="960" w:type="dxa"/>
            <w:shd w:val="clear" w:color="auto" w:fill="auto"/>
            <w:noWrap/>
            <w:vAlign w:val="center"/>
            <w:hideMark/>
          </w:tcPr>
          <w:p w14:paraId="06EDC6A1" w14:textId="77777777" w:rsidR="006846A3" w:rsidRPr="006663F0" w:rsidRDefault="006846A3" w:rsidP="006846A3">
            <w:pPr>
              <w:rPr>
                <w:rFonts w:ascii="Arial" w:hAnsi="Arial" w:cs="Arial"/>
                <w:color w:val="000000"/>
                <w:sz w:val="18"/>
                <w:szCs w:val="18"/>
              </w:rPr>
            </w:pPr>
          </w:p>
        </w:tc>
        <w:tc>
          <w:tcPr>
            <w:tcW w:w="820" w:type="dxa"/>
            <w:shd w:val="clear" w:color="auto" w:fill="auto"/>
            <w:noWrap/>
            <w:vAlign w:val="center"/>
            <w:hideMark/>
          </w:tcPr>
          <w:p w14:paraId="6AE9CC60"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-34.13</w:t>
            </w:r>
          </w:p>
        </w:tc>
        <w:tc>
          <w:tcPr>
            <w:tcW w:w="980" w:type="dxa"/>
            <w:shd w:val="clear" w:color="auto" w:fill="auto"/>
            <w:noWrap/>
            <w:vAlign w:val="center"/>
            <w:hideMark/>
          </w:tcPr>
          <w:p w14:paraId="2652806E" w14:textId="77777777" w:rsidR="006846A3" w:rsidRPr="006663F0" w:rsidRDefault="006846A3" w:rsidP="006846A3">
            <w:pPr>
              <w:rPr>
                <w:rFonts w:ascii="Arial" w:hAnsi="Arial" w:cs="Arial"/>
                <w:color w:val="000000"/>
                <w:sz w:val="18"/>
                <w:szCs w:val="18"/>
              </w:rPr>
            </w:pPr>
          </w:p>
        </w:tc>
        <w:tc>
          <w:tcPr>
            <w:tcW w:w="820" w:type="dxa"/>
            <w:shd w:val="clear" w:color="auto" w:fill="auto"/>
            <w:noWrap/>
            <w:vAlign w:val="center"/>
            <w:hideMark/>
          </w:tcPr>
          <w:p w14:paraId="4615B1AF"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-0.864</w:t>
            </w:r>
          </w:p>
        </w:tc>
        <w:tc>
          <w:tcPr>
            <w:tcW w:w="740" w:type="dxa"/>
            <w:shd w:val="clear" w:color="auto" w:fill="auto"/>
            <w:noWrap/>
            <w:vAlign w:val="center"/>
            <w:hideMark/>
          </w:tcPr>
          <w:p w14:paraId="494E697B" w14:textId="77777777" w:rsidR="006846A3" w:rsidRPr="006663F0" w:rsidRDefault="006846A3" w:rsidP="006846A3">
            <w:pPr>
              <w:rPr>
                <w:rFonts w:ascii="Arial" w:hAnsi="Arial" w:cs="Arial"/>
                <w:color w:val="000000"/>
                <w:sz w:val="18"/>
                <w:szCs w:val="18"/>
              </w:rPr>
            </w:pPr>
          </w:p>
        </w:tc>
        <w:tc>
          <w:tcPr>
            <w:tcW w:w="340" w:type="dxa"/>
            <w:shd w:val="clear" w:color="auto" w:fill="auto"/>
            <w:noWrap/>
            <w:vAlign w:val="center"/>
            <w:hideMark/>
          </w:tcPr>
          <w:p w14:paraId="60316488"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6</w:t>
            </w:r>
          </w:p>
        </w:tc>
        <w:tc>
          <w:tcPr>
            <w:tcW w:w="1060" w:type="dxa"/>
            <w:shd w:val="clear" w:color="auto" w:fill="auto"/>
            <w:noWrap/>
            <w:vAlign w:val="center"/>
            <w:hideMark/>
          </w:tcPr>
          <w:p w14:paraId="61EA8EDE"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-103.637</w:t>
            </w:r>
          </w:p>
        </w:tc>
        <w:tc>
          <w:tcPr>
            <w:tcW w:w="740" w:type="dxa"/>
            <w:shd w:val="clear" w:color="auto" w:fill="auto"/>
            <w:noWrap/>
            <w:vAlign w:val="center"/>
            <w:hideMark/>
          </w:tcPr>
          <w:p w14:paraId="7E77D634"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223.3</w:t>
            </w:r>
          </w:p>
        </w:tc>
        <w:tc>
          <w:tcPr>
            <w:tcW w:w="640" w:type="dxa"/>
            <w:shd w:val="clear" w:color="auto" w:fill="auto"/>
            <w:noWrap/>
            <w:vAlign w:val="center"/>
            <w:hideMark/>
          </w:tcPr>
          <w:p w14:paraId="566176E2"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2.95</w:t>
            </w:r>
          </w:p>
        </w:tc>
        <w:tc>
          <w:tcPr>
            <w:tcW w:w="820" w:type="dxa"/>
            <w:shd w:val="clear" w:color="auto" w:fill="auto"/>
            <w:noWrap/>
            <w:vAlign w:val="center"/>
            <w:hideMark/>
          </w:tcPr>
          <w:p w14:paraId="741AAED0"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0.085</w:t>
            </w:r>
          </w:p>
        </w:tc>
      </w:tr>
      <w:tr w:rsidR="006846A3" w:rsidRPr="006663F0" w14:paraId="1486F66D" w14:textId="77777777" w:rsidTr="0048735A">
        <w:trPr>
          <w:trHeight w:val="300"/>
        </w:trPr>
        <w:tc>
          <w:tcPr>
            <w:tcW w:w="760" w:type="dxa"/>
            <w:shd w:val="clear" w:color="auto" w:fill="auto"/>
            <w:noWrap/>
            <w:vAlign w:val="center"/>
            <w:hideMark/>
          </w:tcPr>
          <w:p w14:paraId="368787F3"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14</w:t>
            </w:r>
          </w:p>
        </w:tc>
        <w:tc>
          <w:tcPr>
            <w:tcW w:w="820" w:type="dxa"/>
            <w:shd w:val="clear" w:color="auto" w:fill="auto"/>
            <w:noWrap/>
            <w:vAlign w:val="center"/>
            <w:hideMark/>
          </w:tcPr>
          <w:p w14:paraId="0877345F"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-20.27</w:t>
            </w:r>
          </w:p>
        </w:tc>
        <w:tc>
          <w:tcPr>
            <w:tcW w:w="960" w:type="dxa"/>
            <w:shd w:val="clear" w:color="auto" w:fill="auto"/>
            <w:noWrap/>
            <w:vAlign w:val="center"/>
            <w:hideMark/>
          </w:tcPr>
          <w:p w14:paraId="6020D1BD"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5.479</w:t>
            </w:r>
          </w:p>
        </w:tc>
        <w:tc>
          <w:tcPr>
            <w:tcW w:w="820" w:type="dxa"/>
            <w:shd w:val="clear" w:color="auto" w:fill="auto"/>
            <w:noWrap/>
            <w:vAlign w:val="center"/>
            <w:hideMark/>
          </w:tcPr>
          <w:p w14:paraId="661B2676"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-44.28</w:t>
            </w:r>
          </w:p>
        </w:tc>
        <w:tc>
          <w:tcPr>
            <w:tcW w:w="980" w:type="dxa"/>
            <w:shd w:val="clear" w:color="auto" w:fill="auto"/>
            <w:noWrap/>
            <w:vAlign w:val="center"/>
            <w:hideMark/>
          </w:tcPr>
          <w:p w14:paraId="3A9F5ECD"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0.01026</w:t>
            </w:r>
          </w:p>
        </w:tc>
        <w:tc>
          <w:tcPr>
            <w:tcW w:w="820" w:type="dxa"/>
            <w:shd w:val="clear" w:color="auto" w:fill="auto"/>
            <w:noWrap/>
            <w:vAlign w:val="center"/>
            <w:hideMark/>
          </w:tcPr>
          <w:p w14:paraId="0F04A176" w14:textId="77777777" w:rsidR="006846A3" w:rsidRPr="006663F0" w:rsidRDefault="006846A3" w:rsidP="006846A3">
            <w:pPr>
              <w:rPr>
                <w:rFonts w:ascii="Arial" w:hAnsi="Arial" w:cs="Arial"/>
                <w:color w:val="000000"/>
                <w:sz w:val="18"/>
                <w:szCs w:val="18"/>
              </w:rPr>
            </w:pPr>
          </w:p>
        </w:tc>
        <w:tc>
          <w:tcPr>
            <w:tcW w:w="740" w:type="dxa"/>
            <w:shd w:val="clear" w:color="auto" w:fill="auto"/>
            <w:noWrap/>
            <w:vAlign w:val="center"/>
            <w:hideMark/>
          </w:tcPr>
          <w:p w14:paraId="3FB2EE2E" w14:textId="77777777" w:rsidR="006846A3" w:rsidRPr="006663F0" w:rsidRDefault="006846A3" w:rsidP="006846A3">
            <w:pPr>
              <w:rPr>
                <w:rFonts w:ascii="Arial" w:hAnsi="Arial" w:cs="Arial"/>
                <w:color w:val="000000"/>
                <w:sz w:val="18"/>
                <w:szCs w:val="18"/>
              </w:rPr>
            </w:pPr>
          </w:p>
        </w:tc>
        <w:tc>
          <w:tcPr>
            <w:tcW w:w="340" w:type="dxa"/>
            <w:shd w:val="clear" w:color="auto" w:fill="auto"/>
            <w:noWrap/>
            <w:vAlign w:val="center"/>
            <w:hideMark/>
          </w:tcPr>
          <w:p w14:paraId="4E682B09"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7</w:t>
            </w:r>
          </w:p>
        </w:tc>
        <w:tc>
          <w:tcPr>
            <w:tcW w:w="1060" w:type="dxa"/>
            <w:shd w:val="clear" w:color="auto" w:fill="auto"/>
            <w:noWrap/>
            <w:vAlign w:val="center"/>
            <w:hideMark/>
          </w:tcPr>
          <w:p w14:paraId="0D47C753"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-101.861</w:t>
            </w:r>
          </w:p>
        </w:tc>
        <w:tc>
          <w:tcPr>
            <w:tcW w:w="740" w:type="dxa"/>
            <w:shd w:val="clear" w:color="auto" w:fill="auto"/>
            <w:noWrap/>
            <w:vAlign w:val="center"/>
            <w:hideMark/>
          </w:tcPr>
          <w:p w14:paraId="15B66078"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223.3</w:t>
            </w:r>
          </w:p>
        </w:tc>
        <w:tc>
          <w:tcPr>
            <w:tcW w:w="640" w:type="dxa"/>
            <w:shd w:val="clear" w:color="auto" w:fill="auto"/>
            <w:noWrap/>
            <w:vAlign w:val="center"/>
            <w:hideMark/>
          </w:tcPr>
          <w:p w14:paraId="109FA09B"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3</w:t>
            </w:r>
          </w:p>
        </w:tc>
        <w:tc>
          <w:tcPr>
            <w:tcW w:w="820" w:type="dxa"/>
            <w:shd w:val="clear" w:color="auto" w:fill="auto"/>
            <w:noWrap/>
            <w:vAlign w:val="center"/>
            <w:hideMark/>
          </w:tcPr>
          <w:p w14:paraId="56E118F3"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0.083</w:t>
            </w:r>
          </w:p>
        </w:tc>
      </w:tr>
      <w:tr w:rsidR="006846A3" w:rsidRPr="006663F0" w14:paraId="1918404E" w14:textId="77777777" w:rsidTr="0048735A">
        <w:trPr>
          <w:trHeight w:val="300"/>
        </w:trPr>
        <w:tc>
          <w:tcPr>
            <w:tcW w:w="760" w:type="dxa"/>
            <w:shd w:val="clear" w:color="auto" w:fill="auto"/>
            <w:noWrap/>
            <w:vAlign w:val="center"/>
            <w:hideMark/>
          </w:tcPr>
          <w:p w14:paraId="18A86667"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37</w:t>
            </w:r>
          </w:p>
        </w:tc>
        <w:tc>
          <w:tcPr>
            <w:tcW w:w="820" w:type="dxa"/>
            <w:shd w:val="clear" w:color="auto" w:fill="auto"/>
            <w:noWrap/>
            <w:vAlign w:val="center"/>
            <w:hideMark/>
          </w:tcPr>
          <w:p w14:paraId="0F6D36BE"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20.04</w:t>
            </w:r>
          </w:p>
        </w:tc>
        <w:tc>
          <w:tcPr>
            <w:tcW w:w="960" w:type="dxa"/>
            <w:shd w:val="clear" w:color="auto" w:fill="auto"/>
            <w:noWrap/>
            <w:vAlign w:val="center"/>
            <w:hideMark/>
          </w:tcPr>
          <w:p w14:paraId="6BD9C8C6" w14:textId="77777777" w:rsidR="006846A3" w:rsidRPr="006663F0" w:rsidRDefault="006846A3" w:rsidP="006846A3">
            <w:pPr>
              <w:rPr>
                <w:rFonts w:ascii="Arial" w:hAnsi="Arial" w:cs="Arial"/>
                <w:color w:val="000000"/>
                <w:sz w:val="18"/>
                <w:szCs w:val="18"/>
              </w:rPr>
            </w:pPr>
          </w:p>
        </w:tc>
        <w:tc>
          <w:tcPr>
            <w:tcW w:w="820" w:type="dxa"/>
            <w:shd w:val="clear" w:color="auto" w:fill="auto"/>
            <w:noWrap/>
            <w:vAlign w:val="center"/>
            <w:hideMark/>
          </w:tcPr>
          <w:p w14:paraId="1CF84526"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-31.67</w:t>
            </w:r>
          </w:p>
        </w:tc>
        <w:tc>
          <w:tcPr>
            <w:tcW w:w="980" w:type="dxa"/>
            <w:shd w:val="clear" w:color="auto" w:fill="auto"/>
            <w:noWrap/>
            <w:vAlign w:val="center"/>
            <w:hideMark/>
          </w:tcPr>
          <w:p w14:paraId="7B8187F6" w14:textId="77777777" w:rsidR="006846A3" w:rsidRPr="006663F0" w:rsidRDefault="006846A3" w:rsidP="006846A3">
            <w:pPr>
              <w:rPr>
                <w:rFonts w:ascii="Arial" w:hAnsi="Arial" w:cs="Arial"/>
                <w:color w:val="000000"/>
                <w:sz w:val="18"/>
                <w:szCs w:val="18"/>
              </w:rPr>
            </w:pPr>
          </w:p>
        </w:tc>
        <w:tc>
          <w:tcPr>
            <w:tcW w:w="820" w:type="dxa"/>
            <w:shd w:val="clear" w:color="auto" w:fill="auto"/>
            <w:noWrap/>
            <w:vAlign w:val="center"/>
            <w:hideMark/>
          </w:tcPr>
          <w:p w14:paraId="3349DB4F" w14:textId="77777777" w:rsidR="006846A3" w:rsidRPr="006663F0" w:rsidRDefault="006846A3" w:rsidP="006846A3">
            <w:pPr>
              <w:rPr>
                <w:rFonts w:ascii="Arial" w:hAnsi="Arial" w:cs="Arial"/>
                <w:color w:val="000000"/>
                <w:sz w:val="18"/>
                <w:szCs w:val="18"/>
              </w:rPr>
            </w:pPr>
          </w:p>
        </w:tc>
        <w:tc>
          <w:tcPr>
            <w:tcW w:w="740" w:type="dxa"/>
            <w:shd w:val="clear" w:color="auto" w:fill="auto"/>
            <w:noWrap/>
            <w:vAlign w:val="center"/>
            <w:hideMark/>
          </w:tcPr>
          <w:p w14:paraId="336F31C1"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1.787</w:t>
            </w:r>
          </w:p>
        </w:tc>
        <w:tc>
          <w:tcPr>
            <w:tcW w:w="340" w:type="dxa"/>
            <w:shd w:val="clear" w:color="auto" w:fill="auto"/>
            <w:noWrap/>
            <w:vAlign w:val="center"/>
            <w:hideMark/>
          </w:tcPr>
          <w:p w14:paraId="4BD47A9A"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6</w:t>
            </w:r>
          </w:p>
        </w:tc>
        <w:tc>
          <w:tcPr>
            <w:tcW w:w="1060" w:type="dxa"/>
            <w:shd w:val="clear" w:color="auto" w:fill="auto"/>
            <w:noWrap/>
            <w:vAlign w:val="center"/>
            <w:hideMark/>
          </w:tcPr>
          <w:p w14:paraId="31703658"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-103.68</w:t>
            </w:r>
          </w:p>
        </w:tc>
        <w:tc>
          <w:tcPr>
            <w:tcW w:w="740" w:type="dxa"/>
            <w:shd w:val="clear" w:color="auto" w:fill="auto"/>
            <w:noWrap/>
            <w:vAlign w:val="center"/>
            <w:hideMark/>
          </w:tcPr>
          <w:p w14:paraId="38E1A3FD"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223.4</w:t>
            </w:r>
          </w:p>
        </w:tc>
        <w:tc>
          <w:tcPr>
            <w:tcW w:w="640" w:type="dxa"/>
            <w:shd w:val="clear" w:color="auto" w:fill="auto"/>
            <w:noWrap/>
            <w:vAlign w:val="center"/>
            <w:hideMark/>
          </w:tcPr>
          <w:p w14:paraId="435CE878"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3.04</w:t>
            </w:r>
          </w:p>
        </w:tc>
        <w:tc>
          <w:tcPr>
            <w:tcW w:w="820" w:type="dxa"/>
            <w:shd w:val="clear" w:color="auto" w:fill="auto"/>
            <w:noWrap/>
            <w:vAlign w:val="center"/>
            <w:hideMark/>
          </w:tcPr>
          <w:p w14:paraId="5E4F08FA" w14:textId="77777777" w:rsidR="006846A3" w:rsidRPr="006663F0" w:rsidRDefault="006846A3" w:rsidP="006846A3">
            <w:pPr>
              <w:rPr>
                <w:rFonts w:ascii="Arial" w:hAnsi="Arial" w:cs="Arial"/>
                <w:color w:val="000000"/>
                <w:sz w:val="18"/>
                <w:szCs w:val="18"/>
              </w:rPr>
            </w:pPr>
            <w:r w:rsidRPr="006663F0">
              <w:rPr>
                <w:rFonts w:ascii="Arial" w:hAnsi="Arial" w:cs="Arial"/>
                <w:color w:val="000000"/>
                <w:sz w:val="18"/>
                <w:szCs w:val="18"/>
              </w:rPr>
              <w:t>0.082</w:t>
            </w:r>
          </w:p>
        </w:tc>
      </w:tr>
    </w:tbl>
    <w:p w14:paraId="2F0CBA06" w14:textId="77777777" w:rsidR="006846A3" w:rsidRPr="006663F0" w:rsidRDefault="006846A3" w:rsidP="00551F01">
      <w:pPr>
        <w:rPr>
          <w:rFonts w:ascii="Arial" w:hAnsi="Arial" w:cs="Arial"/>
          <w:sz w:val="20"/>
          <w:lang w:val="en-US"/>
        </w:rPr>
      </w:pPr>
    </w:p>
    <w:p w14:paraId="46005945" w14:textId="77777777" w:rsidR="00551F01" w:rsidRPr="006663F0" w:rsidRDefault="00551F01" w:rsidP="00551F01">
      <w:pPr>
        <w:rPr>
          <w:rFonts w:ascii="Arial" w:hAnsi="Arial" w:cs="Arial"/>
          <w:sz w:val="20"/>
          <w:lang w:val="en-US"/>
        </w:rPr>
      </w:pPr>
      <w:r w:rsidRPr="006663F0">
        <w:rPr>
          <w:rFonts w:ascii="Arial" w:hAnsi="Arial" w:cs="Arial"/>
          <w:sz w:val="20"/>
          <w:lang w:val="en-US"/>
        </w:rPr>
        <w:t xml:space="preserve">Models ranked by </w:t>
      </w:r>
      <w:proofErr w:type="gramStart"/>
      <w:r w:rsidRPr="006663F0">
        <w:rPr>
          <w:rFonts w:ascii="Arial" w:hAnsi="Arial" w:cs="Arial"/>
          <w:sz w:val="20"/>
          <w:lang w:val="en-US"/>
        </w:rPr>
        <w:t>AICc(</w:t>
      </w:r>
      <w:proofErr w:type="gramEnd"/>
      <w:r w:rsidRPr="006663F0">
        <w:rPr>
          <w:rFonts w:ascii="Arial" w:hAnsi="Arial" w:cs="Arial"/>
          <w:sz w:val="20"/>
          <w:lang w:val="en-US"/>
        </w:rPr>
        <w:t xml:space="preserve">x) </w:t>
      </w:r>
    </w:p>
    <w:p w14:paraId="00BCFDB8" w14:textId="1553D96F" w:rsidR="00551F01" w:rsidRPr="006663F0" w:rsidRDefault="00551F01" w:rsidP="00551F01">
      <w:pPr>
        <w:rPr>
          <w:rFonts w:ascii="Arial" w:hAnsi="Arial" w:cs="Arial"/>
          <w:sz w:val="20"/>
          <w:lang w:val="en-US"/>
        </w:rPr>
      </w:pPr>
      <w:r w:rsidRPr="006663F0">
        <w:rPr>
          <w:rFonts w:ascii="Arial" w:hAnsi="Arial" w:cs="Arial"/>
          <w:sz w:val="20"/>
          <w:lang w:val="en-US"/>
        </w:rPr>
        <w:t>Random terms (all models): ‘1 | Site’, ‘1 | Species’</w:t>
      </w:r>
    </w:p>
    <w:p w14:paraId="6D5E2B45" w14:textId="77777777" w:rsidR="00551F01" w:rsidRPr="006663F0" w:rsidRDefault="00551F01" w:rsidP="00551F01">
      <w:pPr>
        <w:rPr>
          <w:rFonts w:ascii="Arial" w:hAnsi="Arial" w:cs="Arial"/>
          <w:sz w:val="20"/>
          <w:szCs w:val="20"/>
          <w:lang w:val="en-US"/>
        </w:rPr>
      </w:pPr>
    </w:p>
    <w:p w14:paraId="50AEF572" w14:textId="77777777" w:rsidR="00551F01" w:rsidRPr="006663F0" w:rsidRDefault="00551F01" w:rsidP="00551F01">
      <w:pPr>
        <w:rPr>
          <w:rFonts w:ascii="Arial" w:hAnsi="Arial" w:cs="Arial"/>
          <w:lang w:val="en-US"/>
        </w:rPr>
      </w:pPr>
      <w:r w:rsidRPr="006663F0">
        <w:rPr>
          <w:rFonts w:ascii="Arial" w:hAnsi="Arial" w:cs="Arial"/>
          <w:lang w:val="en-US"/>
        </w:rPr>
        <w:t>The top model only included Moisture as an explanatory variable. The second model includes rainfall, but rainfall and moisture are highly dependent on each other and we preferred not to have those two variables together in one equation. Therefore, we opted for the third equation which makes biological sense in that percentage leaf in the diet is known to be related to body size and forest productivity is often related to moisture. Leaves are not considered the preferred diets of guenons.</w:t>
      </w:r>
    </w:p>
    <w:p w14:paraId="630AF3B3" w14:textId="77777777" w:rsidR="00551F01" w:rsidRPr="006663F0" w:rsidRDefault="00551F01" w:rsidP="00551F01">
      <w:pPr>
        <w:rPr>
          <w:rFonts w:ascii="Arial" w:hAnsi="Arial" w:cs="Arial"/>
          <w:lang w:val="en-US"/>
        </w:rPr>
      </w:pPr>
    </w:p>
    <w:p w14:paraId="3633F956" w14:textId="77777777" w:rsidR="00551F01" w:rsidRPr="006663F0" w:rsidRDefault="00551F01" w:rsidP="00551F01">
      <w:pPr>
        <w:rPr>
          <w:rFonts w:ascii="Arial" w:hAnsi="Arial" w:cs="Arial"/>
          <w:lang w:val="en-US"/>
        </w:rPr>
      </w:pPr>
      <w:r w:rsidRPr="006663F0">
        <w:rPr>
          <w:rFonts w:ascii="Arial" w:hAnsi="Arial" w:cs="Arial"/>
          <w:lang w:val="en-US"/>
        </w:rPr>
        <w:t>We then tested the performance of this model with just the predictor variables in it against a null model with only the random factors and 1:</w:t>
      </w:r>
    </w:p>
    <w:p w14:paraId="506D6A60" w14:textId="77777777" w:rsidR="00551F01" w:rsidRPr="006663F0" w:rsidRDefault="00551F01" w:rsidP="00551F01">
      <w:pPr>
        <w:rPr>
          <w:rFonts w:ascii="Arial" w:hAnsi="Arial" w:cs="Arial"/>
          <w:sz w:val="20"/>
          <w:szCs w:val="20"/>
          <w:lang w:val="en-US"/>
        </w:rPr>
      </w:pPr>
    </w:p>
    <w:p w14:paraId="02F133E2" w14:textId="08AB4540" w:rsidR="00551F01" w:rsidRPr="006663F0" w:rsidRDefault="00551F01" w:rsidP="00551F01">
      <w:pPr>
        <w:rPr>
          <w:rFonts w:ascii="Arial" w:hAnsi="Arial" w:cs="Arial"/>
          <w:sz w:val="22"/>
          <w:szCs w:val="22"/>
          <w:lang w:val="en-US"/>
        </w:rPr>
      </w:pPr>
      <w:proofErr w:type="gramStart"/>
      <w:r w:rsidRPr="006663F0">
        <w:rPr>
          <w:rFonts w:ascii="Arial" w:hAnsi="Arial" w:cs="Arial"/>
          <w:sz w:val="22"/>
          <w:szCs w:val="22"/>
          <w:lang w:val="en-US"/>
        </w:rPr>
        <w:t>anova</w:t>
      </w:r>
      <w:proofErr w:type="gramEnd"/>
      <w:r w:rsidRPr="006663F0">
        <w:rPr>
          <w:rFonts w:ascii="Arial" w:hAnsi="Arial" w:cs="Arial"/>
          <w:sz w:val="22"/>
          <w:szCs w:val="22"/>
          <w:lang w:val="en-US"/>
        </w:rPr>
        <w:t>(diet.null,diet.best)</w:t>
      </w:r>
    </w:p>
    <w:p w14:paraId="7A601E32" w14:textId="77777777" w:rsidR="00551F01" w:rsidRPr="006663F0" w:rsidRDefault="00551F01" w:rsidP="00551F01">
      <w:pPr>
        <w:rPr>
          <w:rFonts w:ascii="Arial" w:hAnsi="Arial" w:cs="Arial"/>
          <w:sz w:val="22"/>
          <w:szCs w:val="22"/>
          <w:lang w:val="en-US"/>
        </w:rPr>
      </w:pPr>
      <w:r w:rsidRPr="006663F0">
        <w:rPr>
          <w:rFonts w:ascii="Arial" w:hAnsi="Arial" w:cs="Arial"/>
          <w:sz w:val="22"/>
          <w:szCs w:val="22"/>
          <w:lang w:val="en-US"/>
        </w:rPr>
        <w:t>Data: guendiet</w:t>
      </w:r>
    </w:p>
    <w:p w14:paraId="54734DBD" w14:textId="77777777" w:rsidR="00551F01" w:rsidRPr="006663F0" w:rsidRDefault="00551F01" w:rsidP="00551F01">
      <w:pPr>
        <w:rPr>
          <w:rFonts w:ascii="Arial" w:hAnsi="Arial" w:cs="Arial"/>
          <w:sz w:val="22"/>
          <w:szCs w:val="22"/>
          <w:lang w:val="en-US"/>
        </w:rPr>
      </w:pPr>
      <w:r w:rsidRPr="006663F0">
        <w:rPr>
          <w:rFonts w:ascii="Arial" w:hAnsi="Arial" w:cs="Arial"/>
          <w:sz w:val="22"/>
          <w:szCs w:val="22"/>
          <w:lang w:val="en-US"/>
        </w:rPr>
        <w:t>Models:</w:t>
      </w:r>
    </w:p>
    <w:p w14:paraId="667A39E1" w14:textId="77777777" w:rsidR="00551F01" w:rsidRPr="006663F0" w:rsidRDefault="00551F01" w:rsidP="00551F01">
      <w:pPr>
        <w:rPr>
          <w:rFonts w:ascii="Arial" w:hAnsi="Arial" w:cs="Arial"/>
          <w:sz w:val="22"/>
          <w:szCs w:val="22"/>
          <w:lang w:val="en-US"/>
        </w:rPr>
      </w:pPr>
      <w:proofErr w:type="gramStart"/>
      <w:r w:rsidRPr="006663F0">
        <w:rPr>
          <w:rFonts w:ascii="Arial" w:hAnsi="Arial" w:cs="Arial"/>
          <w:sz w:val="22"/>
          <w:szCs w:val="22"/>
          <w:lang w:val="en-US"/>
        </w:rPr>
        <w:t>diet.null</w:t>
      </w:r>
      <w:proofErr w:type="gramEnd"/>
      <w:r w:rsidRPr="006663F0">
        <w:rPr>
          <w:rFonts w:ascii="Arial" w:hAnsi="Arial" w:cs="Arial"/>
          <w:sz w:val="22"/>
          <w:szCs w:val="22"/>
          <w:lang w:val="en-US"/>
        </w:rPr>
        <w:t>: Leaf ~ 1 + (1 | Site) + (1 | Species)</w:t>
      </w:r>
    </w:p>
    <w:p w14:paraId="7A0B4DFE" w14:textId="77777777" w:rsidR="00551F01" w:rsidRPr="006663F0" w:rsidRDefault="00551F01" w:rsidP="00551F01">
      <w:pPr>
        <w:rPr>
          <w:rFonts w:ascii="Arial" w:hAnsi="Arial" w:cs="Arial"/>
          <w:sz w:val="22"/>
          <w:szCs w:val="22"/>
          <w:lang w:val="en-US"/>
        </w:rPr>
      </w:pPr>
      <w:proofErr w:type="gramStart"/>
      <w:r w:rsidRPr="006663F0">
        <w:rPr>
          <w:rFonts w:ascii="Arial" w:hAnsi="Arial" w:cs="Arial"/>
          <w:sz w:val="22"/>
          <w:szCs w:val="22"/>
          <w:lang w:val="en-US"/>
        </w:rPr>
        <w:t>diet.best</w:t>
      </w:r>
      <w:proofErr w:type="gramEnd"/>
      <w:r w:rsidRPr="006663F0">
        <w:rPr>
          <w:rFonts w:ascii="Arial" w:hAnsi="Arial" w:cs="Arial"/>
          <w:sz w:val="22"/>
          <w:szCs w:val="22"/>
          <w:lang w:val="en-US"/>
        </w:rPr>
        <w:t>: Leaf ~ BM_afam + Moimo + (1 | Site) + (1 | Species)</w:t>
      </w:r>
    </w:p>
    <w:p w14:paraId="1EBC00A3" w14:textId="77777777" w:rsidR="00551F01" w:rsidRPr="006663F0" w:rsidRDefault="00551F01" w:rsidP="00551F01">
      <w:pPr>
        <w:rPr>
          <w:rFonts w:ascii="Arial" w:hAnsi="Arial" w:cs="Arial"/>
          <w:sz w:val="22"/>
          <w:szCs w:val="22"/>
          <w:lang w:val="en-US"/>
        </w:rPr>
      </w:pPr>
    </w:p>
    <w:tbl>
      <w:tblPr>
        <w:tblStyle w:val="TableGrid"/>
        <w:tblW w:w="0" w:type="auto"/>
        <w:tblLook w:val="04A0" w:firstRow="1" w:lastRow="0" w:firstColumn="1" w:lastColumn="0" w:noHBand="0" w:noVBand="1"/>
      </w:tblPr>
      <w:tblGrid>
        <w:gridCol w:w="845"/>
        <w:gridCol w:w="544"/>
        <w:gridCol w:w="972"/>
        <w:gridCol w:w="1062"/>
        <w:gridCol w:w="888"/>
        <w:gridCol w:w="1151"/>
        <w:gridCol w:w="1687"/>
        <w:gridCol w:w="972"/>
        <w:gridCol w:w="527"/>
        <w:gridCol w:w="928"/>
      </w:tblGrid>
      <w:tr w:rsidR="00551F01" w:rsidRPr="006663F0" w14:paraId="30AAFD8E" w14:textId="77777777" w:rsidTr="00C87D7A">
        <w:tc>
          <w:tcPr>
            <w:tcW w:w="845" w:type="dxa"/>
          </w:tcPr>
          <w:p w14:paraId="2D712E54" w14:textId="77777777" w:rsidR="00551F01" w:rsidRPr="006663F0" w:rsidRDefault="00551F01" w:rsidP="00C87D7A">
            <w:pPr>
              <w:rPr>
                <w:rFonts w:ascii="Arial" w:hAnsi="Arial" w:cs="Arial"/>
                <w:sz w:val="18"/>
                <w:szCs w:val="22"/>
              </w:rPr>
            </w:pPr>
            <w:r w:rsidRPr="006663F0">
              <w:rPr>
                <w:rFonts w:ascii="Arial" w:hAnsi="Arial" w:cs="Arial"/>
                <w:sz w:val="18"/>
                <w:szCs w:val="22"/>
              </w:rPr>
              <w:t>Mode</w:t>
            </w:r>
          </w:p>
        </w:tc>
        <w:tc>
          <w:tcPr>
            <w:tcW w:w="544" w:type="dxa"/>
          </w:tcPr>
          <w:p w14:paraId="6A0B206F" w14:textId="77777777" w:rsidR="00551F01" w:rsidRPr="006663F0" w:rsidRDefault="00551F01" w:rsidP="00C87D7A">
            <w:pPr>
              <w:rPr>
                <w:rFonts w:ascii="Arial" w:hAnsi="Arial" w:cs="Arial"/>
                <w:sz w:val="18"/>
                <w:szCs w:val="22"/>
              </w:rPr>
            </w:pPr>
            <w:r w:rsidRPr="006663F0">
              <w:rPr>
                <w:rFonts w:ascii="Arial" w:hAnsi="Arial" w:cs="Arial"/>
                <w:sz w:val="18"/>
                <w:szCs w:val="22"/>
              </w:rPr>
              <w:t>Df</w:t>
            </w:r>
          </w:p>
        </w:tc>
        <w:tc>
          <w:tcPr>
            <w:tcW w:w="972" w:type="dxa"/>
          </w:tcPr>
          <w:p w14:paraId="47E82CF2" w14:textId="77777777" w:rsidR="00551F01" w:rsidRPr="006663F0" w:rsidRDefault="00551F01" w:rsidP="00C87D7A">
            <w:pPr>
              <w:rPr>
                <w:rFonts w:ascii="Arial" w:hAnsi="Arial" w:cs="Arial"/>
                <w:sz w:val="18"/>
                <w:szCs w:val="22"/>
              </w:rPr>
            </w:pPr>
            <w:r w:rsidRPr="006663F0">
              <w:rPr>
                <w:rFonts w:ascii="Arial" w:hAnsi="Arial" w:cs="Arial"/>
                <w:sz w:val="18"/>
                <w:szCs w:val="22"/>
              </w:rPr>
              <w:t>AIC</w:t>
            </w:r>
          </w:p>
        </w:tc>
        <w:tc>
          <w:tcPr>
            <w:tcW w:w="1062" w:type="dxa"/>
          </w:tcPr>
          <w:p w14:paraId="31112BF6" w14:textId="77777777" w:rsidR="00551F01" w:rsidRPr="006663F0" w:rsidRDefault="00551F01" w:rsidP="00C87D7A">
            <w:pPr>
              <w:rPr>
                <w:rFonts w:ascii="Arial" w:hAnsi="Arial" w:cs="Arial"/>
                <w:sz w:val="18"/>
                <w:szCs w:val="22"/>
              </w:rPr>
            </w:pPr>
            <w:r w:rsidRPr="006663F0">
              <w:rPr>
                <w:rFonts w:ascii="Arial" w:hAnsi="Arial" w:cs="Arial"/>
                <w:sz w:val="18"/>
                <w:szCs w:val="22"/>
              </w:rPr>
              <w:t>AICc</w:t>
            </w:r>
          </w:p>
        </w:tc>
        <w:tc>
          <w:tcPr>
            <w:tcW w:w="888" w:type="dxa"/>
          </w:tcPr>
          <w:p w14:paraId="7AD0535B" w14:textId="77777777" w:rsidR="00551F01" w:rsidRPr="006663F0" w:rsidRDefault="00551F01" w:rsidP="00C87D7A">
            <w:pPr>
              <w:rPr>
                <w:rFonts w:ascii="Arial" w:hAnsi="Arial" w:cs="Arial"/>
                <w:sz w:val="18"/>
                <w:szCs w:val="22"/>
              </w:rPr>
            </w:pPr>
            <w:r w:rsidRPr="006663F0">
              <w:rPr>
                <w:rFonts w:ascii="Arial" w:hAnsi="Arial" w:cs="Arial"/>
                <w:sz w:val="18"/>
                <w:szCs w:val="22"/>
              </w:rPr>
              <w:t>BIC</w:t>
            </w:r>
          </w:p>
        </w:tc>
        <w:tc>
          <w:tcPr>
            <w:tcW w:w="1151" w:type="dxa"/>
          </w:tcPr>
          <w:p w14:paraId="251AC5D8" w14:textId="77777777" w:rsidR="00551F01" w:rsidRPr="006663F0" w:rsidRDefault="00551F01" w:rsidP="00C87D7A">
            <w:pPr>
              <w:rPr>
                <w:rFonts w:ascii="Arial" w:hAnsi="Arial" w:cs="Arial"/>
                <w:sz w:val="18"/>
                <w:szCs w:val="22"/>
              </w:rPr>
            </w:pPr>
            <w:r w:rsidRPr="006663F0">
              <w:rPr>
                <w:rFonts w:ascii="Arial" w:hAnsi="Arial" w:cs="Arial"/>
                <w:sz w:val="18"/>
                <w:szCs w:val="22"/>
              </w:rPr>
              <w:t>LogLik</w:t>
            </w:r>
          </w:p>
        </w:tc>
        <w:tc>
          <w:tcPr>
            <w:tcW w:w="1687" w:type="dxa"/>
          </w:tcPr>
          <w:p w14:paraId="0F24A5A5" w14:textId="77777777" w:rsidR="00551F01" w:rsidRPr="006663F0" w:rsidRDefault="00551F01" w:rsidP="00C87D7A">
            <w:pPr>
              <w:rPr>
                <w:rFonts w:ascii="Arial" w:hAnsi="Arial" w:cs="Arial"/>
                <w:sz w:val="18"/>
                <w:szCs w:val="22"/>
              </w:rPr>
            </w:pPr>
            <w:r w:rsidRPr="006663F0">
              <w:rPr>
                <w:rFonts w:ascii="Arial" w:hAnsi="Arial" w:cs="Arial"/>
                <w:sz w:val="18"/>
                <w:szCs w:val="22"/>
              </w:rPr>
              <w:t xml:space="preserve"> </w:t>
            </w:r>
            <w:proofErr w:type="gramStart"/>
            <w:r w:rsidRPr="006663F0">
              <w:rPr>
                <w:rFonts w:ascii="Arial" w:hAnsi="Arial" w:cs="Arial"/>
                <w:sz w:val="18"/>
                <w:szCs w:val="22"/>
              </w:rPr>
              <w:t>deviance</w:t>
            </w:r>
            <w:proofErr w:type="gramEnd"/>
          </w:p>
        </w:tc>
        <w:tc>
          <w:tcPr>
            <w:tcW w:w="972" w:type="dxa"/>
          </w:tcPr>
          <w:p w14:paraId="0BF36AEF" w14:textId="77777777" w:rsidR="00551F01" w:rsidRPr="006663F0" w:rsidRDefault="00551F01" w:rsidP="00C87D7A">
            <w:pPr>
              <w:rPr>
                <w:rFonts w:ascii="Arial" w:hAnsi="Arial" w:cs="Arial"/>
                <w:sz w:val="18"/>
                <w:szCs w:val="22"/>
              </w:rPr>
            </w:pPr>
            <w:r w:rsidRPr="006663F0">
              <w:rPr>
                <w:rFonts w:ascii="Arial" w:hAnsi="Arial" w:cs="Arial"/>
                <w:sz w:val="18"/>
                <w:szCs w:val="22"/>
              </w:rPr>
              <w:t>Chisq</w:t>
            </w:r>
          </w:p>
        </w:tc>
        <w:tc>
          <w:tcPr>
            <w:tcW w:w="527" w:type="dxa"/>
          </w:tcPr>
          <w:p w14:paraId="145A0AF3" w14:textId="77777777" w:rsidR="00551F01" w:rsidRPr="006663F0" w:rsidRDefault="00551F01" w:rsidP="00C87D7A">
            <w:pPr>
              <w:rPr>
                <w:rFonts w:ascii="Arial" w:hAnsi="Arial" w:cs="Arial"/>
                <w:sz w:val="18"/>
                <w:szCs w:val="22"/>
              </w:rPr>
            </w:pPr>
            <w:proofErr w:type="gramStart"/>
            <w:r w:rsidRPr="006663F0">
              <w:rPr>
                <w:rFonts w:ascii="Arial" w:hAnsi="Arial" w:cs="Arial"/>
                <w:sz w:val="18"/>
                <w:szCs w:val="22"/>
              </w:rPr>
              <w:t>df</w:t>
            </w:r>
            <w:proofErr w:type="gramEnd"/>
          </w:p>
        </w:tc>
        <w:tc>
          <w:tcPr>
            <w:tcW w:w="928" w:type="dxa"/>
          </w:tcPr>
          <w:p w14:paraId="5D62C1A0" w14:textId="77777777" w:rsidR="00551F01" w:rsidRPr="006663F0" w:rsidRDefault="00551F01" w:rsidP="00C87D7A">
            <w:pPr>
              <w:rPr>
                <w:rFonts w:ascii="Arial" w:hAnsi="Arial" w:cs="Arial"/>
                <w:sz w:val="18"/>
                <w:szCs w:val="22"/>
              </w:rPr>
            </w:pPr>
            <w:r w:rsidRPr="006663F0">
              <w:rPr>
                <w:rFonts w:ascii="Arial" w:hAnsi="Arial" w:cs="Arial"/>
                <w:sz w:val="18"/>
                <w:szCs w:val="22"/>
              </w:rPr>
              <w:t>P</w:t>
            </w:r>
          </w:p>
        </w:tc>
      </w:tr>
      <w:tr w:rsidR="00551F01" w:rsidRPr="006663F0" w14:paraId="76CBA0AA" w14:textId="77777777" w:rsidTr="00C87D7A">
        <w:tc>
          <w:tcPr>
            <w:tcW w:w="845" w:type="dxa"/>
          </w:tcPr>
          <w:p w14:paraId="2ACDEFAD" w14:textId="77777777" w:rsidR="00551F01" w:rsidRPr="006663F0" w:rsidRDefault="00551F01" w:rsidP="00C87D7A">
            <w:pPr>
              <w:rPr>
                <w:rFonts w:ascii="Arial" w:hAnsi="Arial" w:cs="Arial"/>
                <w:sz w:val="18"/>
                <w:szCs w:val="22"/>
              </w:rPr>
            </w:pPr>
            <w:r w:rsidRPr="006663F0">
              <w:rPr>
                <w:rFonts w:ascii="Arial" w:hAnsi="Arial" w:cs="Arial"/>
                <w:sz w:val="18"/>
                <w:szCs w:val="22"/>
              </w:rPr>
              <w:t>Null</w:t>
            </w:r>
          </w:p>
        </w:tc>
        <w:tc>
          <w:tcPr>
            <w:tcW w:w="544" w:type="dxa"/>
          </w:tcPr>
          <w:p w14:paraId="39709771" w14:textId="77777777" w:rsidR="00551F01" w:rsidRPr="006663F0" w:rsidRDefault="00551F01" w:rsidP="00C87D7A">
            <w:pPr>
              <w:rPr>
                <w:rFonts w:ascii="Arial" w:hAnsi="Arial" w:cs="Arial"/>
                <w:sz w:val="18"/>
                <w:szCs w:val="22"/>
              </w:rPr>
            </w:pPr>
            <w:r w:rsidRPr="006663F0">
              <w:rPr>
                <w:rFonts w:ascii="Arial" w:hAnsi="Arial" w:cs="Arial"/>
                <w:sz w:val="18"/>
                <w:szCs w:val="22"/>
              </w:rPr>
              <w:t>4</w:t>
            </w:r>
          </w:p>
        </w:tc>
        <w:tc>
          <w:tcPr>
            <w:tcW w:w="972" w:type="dxa"/>
          </w:tcPr>
          <w:p w14:paraId="2F6E8A7E" w14:textId="77777777" w:rsidR="00551F01" w:rsidRPr="006663F0" w:rsidRDefault="00551F01" w:rsidP="00C87D7A">
            <w:pPr>
              <w:rPr>
                <w:rFonts w:ascii="Arial" w:hAnsi="Arial" w:cs="Arial"/>
                <w:sz w:val="18"/>
                <w:szCs w:val="22"/>
              </w:rPr>
            </w:pPr>
            <w:r w:rsidRPr="006663F0">
              <w:rPr>
                <w:rFonts w:ascii="Arial" w:hAnsi="Arial" w:cs="Arial"/>
                <w:sz w:val="18"/>
                <w:szCs w:val="22"/>
              </w:rPr>
              <w:t>222.26</w:t>
            </w:r>
          </w:p>
        </w:tc>
        <w:tc>
          <w:tcPr>
            <w:tcW w:w="1062" w:type="dxa"/>
          </w:tcPr>
          <w:p w14:paraId="3EC3BF58" w14:textId="77777777" w:rsidR="00551F01" w:rsidRPr="006663F0" w:rsidRDefault="00551F01" w:rsidP="00C87D7A">
            <w:pPr>
              <w:rPr>
                <w:rFonts w:ascii="Arial" w:hAnsi="Arial" w:cs="Arial"/>
                <w:sz w:val="18"/>
                <w:szCs w:val="22"/>
              </w:rPr>
            </w:pPr>
            <w:r w:rsidRPr="006663F0">
              <w:rPr>
                <w:rFonts w:ascii="Arial" w:hAnsi="Arial" w:cs="Arial"/>
                <w:sz w:val="18"/>
                <w:szCs w:val="22"/>
              </w:rPr>
              <w:t>224.00</w:t>
            </w:r>
          </w:p>
        </w:tc>
        <w:tc>
          <w:tcPr>
            <w:tcW w:w="888" w:type="dxa"/>
          </w:tcPr>
          <w:p w14:paraId="769055F4" w14:textId="77777777" w:rsidR="00551F01" w:rsidRPr="006663F0" w:rsidRDefault="00551F01" w:rsidP="00C87D7A">
            <w:pPr>
              <w:rPr>
                <w:rFonts w:ascii="Arial" w:hAnsi="Arial" w:cs="Arial"/>
                <w:sz w:val="18"/>
                <w:szCs w:val="22"/>
              </w:rPr>
            </w:pPr>
            <w:r w:rsidRPr="006663F0">
              <w:rPr>
                <w:rFonts w:ascii="Arial" w:hAnsi="Arial" w:cs="Arial"/>
                <w:sz w:val="18"/>
                <w:szCs w:val="22"/>
              </w:rPr>
              <w:t>227.59</w:t>
            </w:r>
          </w:p>
        </w:tc>
        <w:tc>
          <w:tcPr>
            <w:tcW w:w="1151" w:type="dxa"/>
          </w:tcPr>
          <w:p w14:paraId="1A3E5A51" w14:textId="77777777" w:rsidR="00551F01" w:rsidRPr="006663F0" w:rsidRDefault="00551F01" w:rsidP="00C87D7A">
            <w:pPr>
              <w:rPr>
                <w:rFonts w:ascii="Arial" w:hAnsi="Arial" w:cs="Arial"/>
                <w:sz w:val="18"/>
                <w:szCs w:val="22"/>
              </w:rPr>
            </w:pPr>
            <w:r w:rsidRPr="006663F0">
              <w:rPr>
                <w:rFonts w:ascii="Arial" w:hAnsi="Arial" w:cs="Arial"/>
                <w:sz w:val="18"/>
                <w:szCs w:val="22"/>
              </w:rPr>
              <w:t>-107.13</w:t>
            </w:r>
          </w:p>
        </w:tc>
        <w:tc>
          <w:tcPr>
            <w:tcW w:w="1687" w:type="dxa"/>
          </w:tcPr>
          <w:p w14:paraId="651BA5D2" w14:textId="77777777" w:rsidR="00551F01" w:rsidRPr="006663F0" w:rsidRDefault="00551F01" w:rsidP="00C87D7A">
            <w:pPr>
              <w:rPr>
                <w:rFonts w:ascii="Arial" w:hAnsi="Arial" w:cs="Arial"/>
                <w:sz w:val="18"/>
                <w:szCs w:val="22"/>
              </w:rPr>
            </w:pPr>
            <w:r w:rsidRPr="006663F0">
              <w:rPr>
                <w:rFonts w:ascii="Arial" w:hAnsi="Arial" w:cs="Arial"/>
                <w:sz w:val="18"/>
                <w:szCs w:val="22"/>
              </w:rPr>
              <w:t>214.26</w:t>
            </w:r>
          </w:p>
        </w:tc>
        <w:tc>
          <w:tcPr>
            <w:tcW w:w="972" w:type="dxa"/>
          </w:tcPr>
          <w:p w14:paraId="70B565AB" w14:textId="77777777" w:rsidR="00551F01" w:rsidRPr="006663F0" w:rsidRDefault="00551F01" w:rsidP="00C87D7A">
            <w:pPr>
              <w:rPr>
                <w:rFonts w:ascii="Arial" w:hAnsi="Arial" w:cs="Arial"/>
                <w:sz w:val="18"/>
                <w:szCs w:val="22"/>
              </w:rPr>
            </w:pPr>
          </w:p>
        </w:tc>
        <w:tc>
          <w:tcPr>
            <w:tcW w:w="527" w:type="dxa"/>
          </w:tcPr>
          <w:p w14:paraId="7A0A3F0A" w14:textId="77777777" w:rsidR="00551F01" w:rsidRPr="006663F0" w:rsidRDefault="00551F01" w:rsidP="00C87D7A">
            <w:pPr>
              <w:rPr>
                <w:rFonts w:ascii="Arial" w:hAnsi="Arial" w:cs="Arial"/>
                <w:sz w:val="18"/>
                <w:szCs w:val="22"/>
              </w:rPr>
            </w:pPr>
          </w:p>
        </w:tc>
        <w:tc>
          <w:tcPr>
            <w:tcW w:w="928" w:type="dxa"/>
          </w:tcPr>
          <w:p w14:paraId="76214E74" w14:textId="77777777" w:rsidR="00551F01" w:rsidRPr="006663F0" w:rsidRDefault="00551F01" w:rsidP="00C87D7A">
            <w:pPr>
              <w:rPr>
                <w:rFonts w:ascii="Arial" w:hAnsi="Arial" w:cs="Arial"/>
                <w:sz w:val="18"/>
                <w:szCs w:val="22"/>
              </w:rPr>
            </w:pPr>
          </w:p>
        </w:tc>
      </w:tr>
      <w:tr w:rsidR="00551F01" w:rsidRPr="006663F0" w14:paraId="0D322B18" w14:textId="77777777" w:rsidTr="00C87D7A">
        <w:tc>
          <w:tcPr>
            <w:tcW w:w="845" w:type="dxa"/>
          </w:tcPr>
          <w:p w14:paraId="7CDF8294" w14:textId="77777777" w:rsidR="00551F01" w:rsidRPr="006663F0" w:rsidRDefault="00551F01" w:rsidP="00C87D7A">
            <w:pPr>
              <w:rPr>
                <w:rFonts w:ascii="Arial" w:hAnsi="Arial" w:cs="Arial"/>
                <w:sz w:val="18"/>
                <w:szCs w:val="22"/>
              </w:rPr>
            </w:pPr>
            <w:r w:rsidRPr="006663F0">
              <w:rPr>
                <w:rFonts w:ascii="Arial" w:hAnsi="Arial" w:cs="Arial"/>
                <w:sz w:val="18"/>
                <w:szCs w:val="22"/>
              </w:rPr>
              <w:t>Leaf</w:t>
            </w:r>
          </w:p>
        </w:tc>
        <w:tc>
          <w:tcPr>
            <w:tcW w:w="544" w:type="dxa"/>
          </w:tcPr>
          <w:p w14:paraId="25A16C77" w14:textId="77777777" w:rsidR="00551F01" w:rsidRPr="006663F0" w:rsidRDefault="00551F01" w:rsidP="00C87D7A">
            <w:pPr>
              <w:rPr>
                <w:rFonts w:ascii="Arial" w:hAnsi="Arial" w:cs="Arial"/>
                <w:sz w:val="18"/>
                <w:szCs w:val="22"/>
              </w:rPr>
            </w:pPr>
            <w:r w:rsidRPr="006663F0">
              <w:rPr>
                <w:rFonts w:ascii="Arial" w:hAnsi="Arial" w:cs="Arial"/>
                <w:sz w:val="18"/>
                <w:szCs w:val="22"/>
              </w:rPr>
              <w:t>6</w:t>
            </w:r>
          </w:p>
        </w:tc>
        <w:tc>
          <w:tcPr>
            <w:tcW w:w="972" w:type="dxa"/>
          </w:tcPr>
          <w:p w14:paraId="3CCADF15" w14:textId="77777777" w:rsidR="00551F01" w:rsidRPr="006663F0" w:rsidRDefault="00551F01" w:rsidP="00C87D7A">
            <w:pPr>
              <w:rPr>
                <w:rFonts w:ascii="Arial" w:hAnsi="Arial" w:cs="Arial"/>
                <w:sz w:val="18"/>
                <w:szCs w:val="22"/>
              </w:rPr>
            </w:pPr>
            <w:r w:rsidRPr="006663F0">
              <w:rPr>
                <w:rFonts w:ascii="Arial" w:hAnsi="Arial" w:cs="Arial"/>
                <w:sz w:val="18"/>
                <w:szCs w:val="22"/>
              </w:rPr>
              <w:t>218.27</w:t>
            </w:r>
          </w:p>
        </w:tc>
        <w:tc>
          <w:tcPr>
            <w:tcW w:w="1062" w:type="dxa"/>
          </w:tcPr>
          <w:p w14:paraId="4DDCF7E7" w14:textId="77777777" w:rsidR="00551F01" w:rsidRPr="006663F0" w:rsidRDefault="00551F01" w:rsidP="00C87D7A">
            <w:pPr>
              <w:rPr>
                <w:rFonts w:ascii="Arial" w:hAnsi="Arial" w:cs="Arial"/>
                <w:sz w:val="18"/>
                <w:szCs w:val="22"/>
              </w:rPr>
            </w:pPr>
            <w:r w:rsidRPr="006663F0">
              <w:rPr>
                <w:rFonts w:ascii="Arial" w:hAnsi="Arial" w:cs="Arial"/>
                <w:sz w:val="18"/>
                <w:szCs w:val="22"/>
              </w:rPr>
              <w:t>222.27</w:t>
            </w:r>
          </w:p>
        </w:tc>
        <w:tc>
          <w:tcPr>
            <w:tcW w:w="888" w:type="dxa"/>
          </w:tcPr>
          <w:p w14:paraId="311F3980" w14:textId="77777777" w:rsidR="00551F01" w:rsidRPr="006663F0" w:rsidRDefault="00551F01" w:rsidP="00C87D7A">
            <w:pPr>
              <w:rPr>
                <w:rFonts w:ascii="Arial" w:hAnsi="Arial" w:cs="Arial"/>
                <w:sz w:val="18"/>
                <w:szCs w:val="22"/>
              </w:rPr>
            </w:pPr>
            <w:r w:rsidRPr="006663F0">
              <w:rPr>
                <w:rFonts w:ascii="Arial" w:hAnsi="Arial" w:cs="Arial"/>
                <w:sz w:val="18"/>
                <w:szCs w:val="22"/>
              </w:rPr>
              <w:t>226.26</w:t>
            </w:r>
          </w:p>
        </w:tc>
        <w:tc>
          <w:tcPr>
            <w:tcW w:w="1151" w:type="dxa"/>
          </w:tcPr>
          <w:p w14:paraId="15EDC283" w14:textId="77777777" w:rsidR="00551F01" w:rsidRPr="006663F0" w:rsidRDefault="00551F01" w:rsidP="00C87D7A">
            <w:pPr>
              <w:rPr>
                <w:rFonts w:ascii="Arial" w:hAnsi="Arial" w:cs="Arial"/>
                <w:sz w:val="18"/>
                <w:szCs w:val="22"/>
              </w:rPr>
            </w:pPr>
            <w:r w:rsidRPr="006663F0">
              <w:rPr>
                <w:rFonts w:ascii="Arial" w:hAnsi="Arial" w:cs="Arial"/>
                <w:sz w:val="18"/>
                <w:szCs w:val="22"/>
              </w:rPr>
              <w:t>-103.13</w:t>
            </w:r>
          </w:p>
        </w:tc>
        <w:tc>
          <w:tcPr>
            <w:tcW w:w="1687" w:type="dxa"/>
          </w:tcPr>
          <w:p w14:paraId="5D4BDB5A" w14:textId="77777777" w:rsidR="00551F01" w:rsidRPr="006663F0" w:rsidRDefault="00551F01" w:rsidP="00C87D7A">
            <w:pPr>
              <w:rPr>
                <w:rFonts w:ascii="Arial" w:hAnsi="Arial" w:cs="Arial"/>
                <w:sz w:val="18"/>
                <w:szCs w:val="22"/>
              </w:rPr>
            </w:pPr>
            <w:r w:rsidRPr="006663F0">
              <w:rPr>
                <w:rFonts w:ascii="Arial" w:hAnsi="Arial" w:cs="Arial"/>
                <w:sz w:val="18"/>
                <w:szCs w:val="22"/>
              </w:rPr>
              <w:t>206.27</w:t>
            </w:r>
          </w:p>
        </w:tc>
        <w:tc>
          <w:tcPr>
            <w:tcW w:w="972" w:type="dxa"/>
          </w:tcPr>
          <w:p w14:paraId="422AFBA3" w14:textId="77777777" w:rsidR="00551F01" w:rsidRPr="006663F0" w:rsidRDefault="00551F01" w:rsidP="00C87D7A">
            <w:pPr>
              <w:rPr>
                <w:rFonts w:ascii="Arial" w:hAnsi="Arial" w:cs="Arial"/>
                <w:sz w:val="18"/>
                <w:szCs w:val="22"/>
              </w:rPr>
            </w:pPr>
            <w:r w:rsidRPr="006663F0">
              <w:rPr>
                <w:rFonts w:ascii="Arial" w:hAnsi="Arial" w:cs="Arial"/>
                <w:sz w:val="18"/>
                <w:szCs w:val="22"/>
              </w:rPr>
              <w:t>7.9901</w:t>
            </w:r>
          </w:p>
        </w:tc>
        <w:tc>
          <w:tcPr>
            <w:tcW w:w="527" w:type="dxa"/>
          </w:tcPr>
          <w:p w14:paraId="0604844B" w14:textId="77777777" w:rsidR="00551F01" w:rsidRPr="006663F0" w:rsidRDefault="00551F01" w:rsidP="00C87D7A">
            <w:pPr>
              <w:rPr>
                <w:rFonts w:ascii="Arial" w:hAnsi="Arial" w:cs="Arial"/>
                <w:sz w:val="18"/>
                <w:szCs w:val="22"/>
              </w:rPr>
            </w:pPr>
            <w:r w:rsidRPr="006663F0">
              <w:rPr>
                <w:rFonts w:ascii="Arial" w:hAnsi="Arial" w:cs="Arial"/>
                <w:sz w:val="18"/>
                <w:szCs w:val="22"/>
              </w:rPr>
              <w:t>2</w:t>
            </w:r>
          </w:p>
        </w:tc>
        <w:tc>
          <w:tcPr>
            <w:tcW w:w="928" w:type="dxa"/>
          </w:tcPr>
          <w:p w14:paraId="7653F02F" w14:textId="77777777" w:rsidR="00551F01" w:rsidRPr="006663F0" w:rsidRDefault="00551F01" w:rsidP="00C87D7A">
            <w:pPr>
              <w:rPr>
                <w:rFonts w:ascii="Arial" w:hAnsi="Arial" w:cs="Arial"/>
                <w:sz w:val="18"/>
                <w:szCs w:val="22"/>
              </w:rPr>
            </w:pPr>
            <w:r w:rsidRPr="006663F0">
              <w:rPr>
                <w:rFonts w:ascii="Arial" w:hAnsi="Arial" w:cs="Arial"/>
                <w:sz w:val="18"/>
                <w:szCs w:val="22"/>
              </w:rPr>
              <w:t>0.018</w:t>
            </w:r>
          </w:p>
        </w:tc>
      </w:tr>
    </w:tbl>
    <w:p w14:paraId="58AC0079" w14:textId="77777777" w:rsidR="00551F01" w:rsidRPr="006663F0" w:rsidRDefault="00551F01" w:rsidP="00551F01">
      <w:pPr>
        <w:rPr>
          <w:rFonts w:ascii="Arial" w:hAnsi="Arial" w:cs="Arial"/>
          <w:sz w:val="22"/>
          <w:szCs w:val="22"/>
          <w:lang w:val="en-US"/>
        </w:rPr>
      </w:pPr>
    </w:p>
    <w:p w14:paraId="599B0A1B" w14:textId="77777777" w:rsidR="00551F01" w:rsidRPr="006663F0" w:rsidRDefault="00551F01" w:rsidP="00551F01">
      <w:pPr>
        <w:rPr>
          <w:rFonts w:ascii="Arial" w:hAnsi="Arial" w:cs="Arial"/>
          <w:sz w:val="22"/>
          <w:szCs w:val="22"/>
          <w:lang w:val="en-US"/>
        </w:rPr>
      </w:pPr>
      <w:r w:rsidRPr="006663F0">
        <w:rPr>
          <w:rFonts w:ascii="Arial" w:hAnsi="Arial" w:cs="Arial"/>
          <w:sz w:val="22"/>
          <w:szCs w:val="22"/>
          <w:lang w:val="en-US"/>
        </w:rPr>
        <w:t>Linear mixed model fit by maximum likelihood  ['lmerMod']</w:t>
      </w:r>
    </w:p>
    <w:p w14:paraId="2BDF9A15" w14:textId="77777777" w:rsidR="00551F01" w:rsidRPr="006663F0" w:rsidRDefault="00551F01" w:rsidP="00551F01">
      <w:pPr>
        <w:rPr>
          <w:rFonts w:ascii="Arial" w:hAnsi="Arial" w:cs="Arial"/>
          <w:sz w:val="22"/>
          <w:szCs w:val="22"/>
          <w:lang w:val="en-US"/>
        </w:rPr>
      </w:pPr>
      <w:r w:rsidRPr="006663F0">
        <w:rPr>
          <w:rFonts w:ascii="Arial" w:hAnsi="Arial" w:cs="Arial"/>
          <w:sz w:val="22"/>
          <w:szCs w:val="22"/>
          <w:lang w:val="en-US"/>
        </w:rPr>
        <w:t>Formula: Leaf ~ BM_afam + Moimo + (1 | Site) + (1 | Species)</w:t>
      </w:r>
    </w:p>
    <w:p w14:paraId="3C26DD2A" w14:textId="77777777" w:rsidR="00551F01" w:rsidRPr="006663F0" w:rsidRDefault="00551F01" w:rsidP="00551F01">
      <w:pPr>
        <w:rPr>
          <w:rFonts w:ascii="Arial" w:hAnsi="Arial" w:cs="Arial"/>
          <w:sz w:val="22"/>
          <w:szCs w:val="22"/>
          <w:lang w:val="en-US"/>
        </w:rPr>
      </w:pPr>
      <w:r w:rsidRPr="006663F0">
        <w:rPr>
          <w:rFonts w:ascii="Arial" w:hAnsi="Arial" w:cs="Arial"/>
          <w:sz w:val="22"/>
          <w:szCs w:val="22"/>
          <w:lang w:val="en-US"/>
        </w:rPr>
        <w:t xml:space="preserve">   Data: guendiet</w:t>
      </w:r>
    </w:p>
    <w:p w14:paraId="39FF5D50" w14:textId="77777777" w:rsidR="00551F01" w:rsidRPr="006663F0" w:rsidRDefault="00551F01" w:rsidP="00551F01">
      <w:pPr>
        <w:rPr>
          <w:rFonts w:ascii="Arial" w:hAnsi="Arial" w:cs="Arial"/>
          <w:sz w:val="22"/>
          <w:szCs w:val="22"/>
          <w:lang w:val="en-US"/>
        </w:rPr>
      </w:pPr>
    </w:p>
    <w:tbl>
      <w:tblPr>
        <w:tblW w:w="44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820"/>
        <w:gridCol w:w="960"/>
        <w:gridCol w:w="937"/>
        <w:gridCol w:w="980"/>
      </w:tblGrid>
      <w:tr w:rsidR="00E31B18" w:rsidRPr="006663F0" w14:paraId="0C4B2D91" w14:textId="77777777" w:rsidTr="005E6128">
        <w:trPr>
          <w:trHeight w:val="300"/>
        </w:trPr>
        <w:tc>
          <w:tcPr>
            <w:tcW w:w="760" w:type="dxa"/>
            <w:shd w:val="clear" w:color="auto" w:fill="auto"/>
            <w:noWrap/>
            <w:vAlign w:val="center"/>
            <w:hideMark/>
          </w:tcPr>
          <w:p w14:paraId="5EF73412" w14:textId="77777777" w:rsidR="00E31B18" w:rsidRPr="006663F0" w:rsidRDefault="00E31B18" w:rsidP="00E31B18">
            <w:pPr>
              <w:rPr>
                <w:rFonts w:ascii="Arial" w:hAnsi="Arial" w:cs="Arial"/>
                <w:color w:val="000000"/>
                <w:sz w:val="18"/>
                <w:szCs w:val="22"/>
              </w:rPr>
            </w:pPr>
            <w:r w:rsidRPr="006663F0">
              <w:rPr>
                <w:rFonts w:ascii="Arial" w:hAnsi="Arial" w:cs="Arial"/>
                <w:color w:val="000000"/>
                <w:sz w:val="18"/>
                <w:szCs w:val="22"/>
              </w:rPr>
              <w:t>AIC</w:t>
            </w:r>
          </w:p>
        </w:tc>
        <w:tc>
          <w:tcPr>
            <w:tcW w:w="820" w:type="dxa"/>
            <w:shd w:val="clear" w:color="auto" w:fill="auto"/>
            <w:noWrap/>
            <w:vAlign w:val="bottom"/>
            <w:hideMark/>
          </w:tcPr>
          <w:p w14:paraId="4C9575FF" w14:textId="77777777" w:rsidR="00E31B18" w:rsidRPr="006663F0" w:rsidRDefault="00E31B18" w:rsidP="00E31B18">
            <w:pPr>
              <w:rPr>
                <w:rFonts w:ascii="Arial" w:hAnsi="Arial" w:cs="Arial"/>
                <w:color w:val="000000"/>
                <w:sz w:val="18"/>
                <w:szCs w:val="22"/>
              </w:rPr>
            </w:pPr>
            <w:r w:rsidRPr="006663F0">
              <w:rPr>
                <w:rFonts w:ascii="Arial" w:hAnsi="Arial" w:cs="Arial"/>
                <w:color w:val="000000"/>
                <w:sz w:val="18"/>
                <w:szCs w:val="22"/>
              </w:rPr>
              <w:t>BIC</w:t>
            </w:r>
          </w:p>
        </w:tc>
        <w:tc>
          <w:tcPr>
            <w:tcW w:w="960" w:type="dxa"/>
            <w:shd w:val="clear" w:color="auto" w:fill="auto"/>
            <w:noWrap/>
            <w:vAlign w:val="bottom"/>
            <w:hideMark/>
          </w:tcPr>
          <w:p w14:paraId="1CDCA137" w14:textId="77777777" w:rsidR="00E31B18" w:rsidRPr="006663F0" w:rsidRDefault="00E31B18" w:rsidP="00E31B18">
            <w:pPr>
              <w:rPr>
                <w:rFonts w:ascii="Arial" w:hAnsi="Arial" w:cs="Arial"/>
                <w:color w:val="000000"/>
                <w:sz w:val="18"/>
                <w:szCs w:val="22"/>
              </w:rPr>
            </w:pPr>
            <w:proofErr w:type="gramStart"/>
            <w:r w:rsidRPr="006663F0">
              <w:rPr>
                <w:rFonts w:ascii="Arial" w:hAnsi="Arial" w:cs="Arial"/>
                <w:color w:val="000000"/>
                <w:sz w:val="18"/>
                <w:szCs w:val="22"/>
              </w:rPr>
              <w:t>logLik</w:t>
            </w:r>
            <w:proofErr w:type="gramEnd"/>
          </w:p>
        </w:tc>
        <w:tc>
          <w:tcPr>
            <w:tcW w:w="901" w:type="dxa"/>
            <w:shd w:val="clear" w:color="auto" w:fill="auto"/>
            <w:noWrap/>
            <w:vAlign w:val="bottom"/>
            <w:hideMark/>
          </w:tcPr>
          <w:p w14:paraId="57216BD5" w14:textId="77777777" w:rsidR="00E31B18" w:rsidRPr="006663F0" w:rsidRDefault="00E31B18" w:rsidP="00E31B18">
            <w:pPr>
              <w:rPr>
                <w:rFonts w:ascii="Arial" w:hAnsi="Arial" w:cs="Arial"/>
                <w:color w:val="000000"/>
                <w:sz w:val="18"/>
                <w:szCs w:val="22"/>
              </w:rPr>
            </w:pPr>
            <w:proofErr w:type="gramStart"/>
            <w:r w:rsidRPr="006663F0">
              <w:rPr>
                <w:rFonts w:ascii="Arial" w:hAnsi="Arial" w:cs="Arial"/>
                <w:color w:val="000000"/>
                <w:sz w:val="18"/>
                <w:szCs w:val="22"/>
              </w:rPr>
              <w:t>deviance</w:t>
            </w:r>
            <w:proofErr w:type="gramEnd"/>
          </w:p>
        </w:tc>
        <w:tc>
          <w:tcPr>
            <w:tcW w:w="980" w:type="dxa"/>
            <w:shd w:val="clear" w:color="auto" w:fill="auto"/>
            <w:noWrap/>
            <w:vAlign w:val="bottom"/>
            <w:hideMark/>
          </w:tcPr>
          <w:p w14:paraId="3832B4B4" w14:textId="77777777" w:rsidR="00E31B18" w:rsidRPr="006663F0" w:rsidRDefault="00E31B18" w:rsidP="00E31B18">
            <w:pPr>
              <w:rPr>
                <w:rFonts w:ascii="Arial" w:hAnsi="Arial" w:cs="Arial"/>
                <w:color w:val="000000"/>
                <w:sz w:val="18"/>
                <w:szCs w:val="22"/>
              </w:rPr>
            </w:pPr>
            <w:proofErr w:type="gramStart"/>
            <w:r w:rsidRPr="006663F0">
              <w:rPr>
                <w:rFonts w:ascii="Arial" w:hAnsi="Arial" w:cs="Arial"/>
                <w:color w:val="000000"/>
                <w:sz w:val="18"/>
                <w:szCs w:val="22"/>
              </w:rPr>
              <w:t>df.resid</w:t>
            </w:r>
            <w:proofErr w:type="gramEnd"/>
          </w:p>
        </w:tc>
      </w:tr>
      <w:tr w:rsidR="00E31B18" w:rsidRPr="006663F0" w14:paraId="2C4348D3" w14:textId="77777777" w:rsidTr="005E6128">
        <w:trPr>
          <w:trHeight w:val="300"/>
        </w:trPr>
        <w:tc>
          <w:tcPr>
            <w:tcW w:w="760" w:type="dxa"/>
            <w:shd w:val="clear" w:color="auto" w:fill="auto"/>
            <w:noWrap/>
            <w:vAlign w:val="center"/>
            <w:hideMark/>
          </w:tcPr>
          <w:p w14:paraId="3B1FD4CA" w14:textId="77777777" w:rsidR="00E31B18" w:rsidRPr="006663F0" w:rsidRDefault="00E31B18" w:rsidP="00E31B18">
            <w:pPr>
              <w:jc w:val="right"/>
              <w:rPr>
                <w:rFonts w:ascii="Arial" w:hAnsi="Arial" w:cs="Arial"/>
                <w:color w:val="000000"/>
                <w:sz w:val="18"/>
                <w:szCs w:val="22"/>
              </w:rPr>
            </w:pPr>
            <w:r w:rsidRPr="006663F0">
              <w:rPr>
                <w:rFonts w:ascii="Arial" w:hAnsi="Arial" w:cs="Arial"/>
                <w:color w:val="000000"/>
                <w:sz w:val="18"/>
                <w:szCs w:val="22"/>
              </w:rPr>
              <w:t>218.3</w:t>
            </w:r>
          </w:p>
        </w:tc>
        <w:tc>
          <w:tcPr>
            <w:tcW w:w="820" w:type="dxa"/>
            <w:shd w:val="clear" w:color="auto" w:fill="auto"/>
            <w:noWrap/>
            <w:vAlign w:val="bottom"/>
            <w:hideMark/>
          </w:tcPr>
          <w:p w14:paraId="4F331D4D" w14:textId="77777777" w:rsidR="00E31B18" w:rsidRPr="006663F0" w:rsidRDefault="00E31B18" w:rsidP="00E31B18">
            <w:pPr>
              <w:jc w:val="right"/>
              <w:rPr>
                <w:rFonts w:ascii="Arial" w:hAnsi="Arial" w:cs="Arial"/>
                <w:color w:val="000000"/>
                <w:sz w:val="18"/>
                <w:szCs w:val="22"/>
              </w:rPr>
            </w:pPr>
            <w:r w:rsidRPr="006663F0">
              <w:rPr>
                <w:rFonts w:ascii="Arial" w:hAnsi="Arial" w:cs="Arial"/>
                <w:color w:val="000000"/>
                <w:sz w:val="18"/>
                <w:szCs w:val="22"/>
              </w:rPr>
              <w:t>226.3</w:t>
            </w:r>
          </w:p>
        </w:tc>
        <w:tc>
          <w:tcPr>
            <w:tcW w:w="960" w:type="dxa"/>
            <w:shd w:val="clear" w:color="auto" w:fill="auto"/>
            <w:noWrap/>
            <w:vAlign w:val="bottom"/>
            <w:hideMark/>
          </w:tcPr>
          <w:p w14:paraId="76F7FD98" w14:textId="77777777" w:rsidR="00E31B18" w:rsidRPr="006663F0" w:rsidRDefault="00E31B18" w:rsidP="00E31B18">
            <w:pPr>
              <w:jc w:val="right"/>
              <w:rPr>
                <w:rFonts w:ascii="Arial" w:hAnsi="Arial" w:cs="Arial"/>
                <w:color w:val="000000"/>
                <w:sz w:val="18"/>
                <w:szCs w:val="22"/>
              </w:rPr>
            </w:pPr>
            <w:r w:rsidRPr="006663F0">
              <w:rPr>
                <w:rFonts w:ascii="Arial" w:hAnsi="Arial" w:cs="Arial"/>
                <w:color w:val="000000"/>
                <w:sz w:val="18"/>
                <w:szCs w:val="22"/>
              </w:rPr>
              <w:t>-103.1</w:t>
            </w:r>
          </w:p>
        </w:tc>
        <w:tc>
          <w:tcPr>
            <w:tcW w:w="901" w:type="dxa"/>
            <w:shd w:val="clear" w:color="auto" w:fill="auto"/>
            <w:noWrap/>
            <w:vAlign w:val="bottom"/>
            <w:hideMark/>
          </w:tcPr>
          <w:p w14:paraId="22C89C44" w14:textId="77777777" w:rsidR="00E31B18" w:rsidRPr="006663F0" w:rsidRDefault="00E31B18" w:rsidP="00E31B18">
            <w:pPr>
              <w:jc w:val="right"/>
              <w:rPr>
                <w:rFonts w:ascii="Arial" w:hAnsi="Arial" w:cs="Arial"/>
                <w:color w:val="000000"/>
                <w:sz w:val="18"/>
                <w:szCs w:val="22"/>
              </w:rPr>
            </w:pPr>
            <w:r w:rsidRPr="006663F0">
              <w:rPr>
                <w:rFonts w:ascii="Arial" w:hAnsi="Arial" w:cs="Arial"/>
                <w:color w:val="000000"/>
                <w:sz w:val="18"/>
                <w:szCs w:val="22"/>
              </w:rPr>
              <w:t>206.3</w:t>
            </w:r>
          </w:p>
        </w:tc>
        <w:tc>
          <w:tcPr>
            <w:tcW w:w="980" w:type="dxa"/>
            <w:shd w:val="clear" w:color="auto" w:fill="auto"/>
            <w:noWrap/>
            <w:vAlign w:val="bottom"/>
            <w:hideMark/>
          </w:tcPr>
          <w:p w14:paraId="051FB3D9" w14:textId="77777777" w:rsidR="00E31B18" w:rsidRPr="006663F0" w:rsidRDefault="00E31B18" w:rsidP="00E31B18">
            <w:pPr>
              <w:jc w:val="right"/>
              <w:rPr>
                <w:rFonts w:ascii="Arial" w:hAnsi="Arial" w:cs="Arial"/>
                <w:color w:val="000000"/>
                <w:sz w:val="18"/>
                <w:szCs w:val="22"/>
              </w:rPr>
            </w:pPr>
            <w:r w:rsidRPr="006663F0">
              <w:rPr>
                <w:rFonts w:ascii="Arial" w:hAnsi="Arial" w:cs="Arial"/>
                <w:color w:val="000000"/>
                <w:sz w:val="18"/>
                <w:szCs w:val="22"/>
              </w:rPr>
              <w:t>22</w:t>
            </w:r>
          </w:p>
        </w:tc>
      </w:tr>
    </w:tbl>
    <w:p w14:paraId="0E02BCAC" w14:textId="77777777" w:rsidR="00551F01" w:rsidRPr="006663F0" w:rsidRDefault="00551F01" w:rsidP="00551F01">
      <w:pPr>
        <w:rPr>
          <w:rFonts w:ascii="Arial" w:hAnsi="Arial" w:cs="Arial"/>
          <w:sz w:val="22"/>
          <w:szCs w:val="22"/>
          <w:lang w:val="en-US"/>
        </w:rPr>
      </w:pPr>
    </w:p>
    <w:p w14:paraId="1A0CCD75" w14:textId="77777777" w:rsidR="00551F01" w:rsidRPr="006663F0" w:rsidRDefault="00551F01" w:rsidP="00551F01">
      <w:pPr>
        <w:rPr>
          <w:rFonts w:ascii="Arial" w:hAnsi="Arial" w:cs="Arial"/>
          <w:sz w:val="22"/>
          <w:szCs w:val="22"/>
          <w:lang w:val="en-US"/>
        </w:rPr>
      </w:pPr>
      <w:r w:rsidRPr="006663F0">
        <w:rPr>
          <w:rFonts w:ascii="Arial" w:hAnsi="Arial" w:cs="Arial"/>
          <w:sz w:val="22"/>
          <w:szCs w:val="22"/>
          <w:lang w:val="en-US"/>
        </w:rPr>
        <w:t xml:space="preserve">Scaled residuals: </w:t>
      </w:r>
    </w:p>
    <w:tbl>
      <w:tblPr>
        <w:tblW w:w="66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292"/>
        <w:gridCol w:w="1391"/>
        <w:gridCol w:w="1423"/>
        <w:gridCol w:w="1548"/>
      </w:tblGrid>
      <w:tr w:rsidR="00E31B18" w:rsidRPr="006663F0" w14:paraId="570E2BB2" w14:textId="77777777" w:rsidTr="005E6128">
        <w:trPr>
          <w:trHeight w:val="300"/>
        </w:trPr>
        <w:tc>
          <w:tcPr>
            <w:tcW w:w="991" w:type="dxa"/>
            <w:shd w:val="clear" w:color="auto" w:fill="auto"/>
            <w:noWrap/>
            <w:vAlign w:val="center"/>
            <w:hideMark/>
          </w:tcPr>
          <w:p w14:paraId="77C25149" w14:textId="77777777" w:rsidR="00E31B18" w:rsidRPr="006663F0" w:rsidRDefault="00E31B18" w:rsidP="00E31B18">
            <w:pPr>
              <w:jc w:val="right"/>
              <w:rPr>
                <w:rFonts w:ascii="Arial" w:hAnsi="Arial" w:cs="Arial"/>
                <w:color w:val="000000"/>
                <w:sz w:val="18"/>
                <w:szCs w:val="22"/>
              </w:rPr>
            </w:pPr>
            <w:r w:rsidRPr="006663F0">
              <w:rPr>
                <w:rFonts w:ascii="Arial" w:hAnsi="Arial" w:cs="Arial"/>
                <w:color w:val="000000"/>
                <w:sz w:val="18"/>
                <w:szCs w:val="22"/>
              </w:rPr>
              <w:lastRenderedPageBreak/>
              <w:t>Min</w:t>
            </w:r>
          </w:p>
        </w:tc>
        <w:tc>
          <w:tcPr>
            <w:tcW w:w="1292" w:type="dxa"/>
            <w:shd w:val="clear" w:color="auto" w:fill="auto"/>
            <w:noWrap/>
            <w:vAlign w:val="center"/>
            <w:hideMark/>
          </w:tcPr>
          <w:p w14:paraId="74B54CA3" w14:textId="77777777" w:rsidR="00E31B18" w:rsidRPr="006663F0" w:rsidRDefault="00E31B18" w:rsidP="00E31B18">
            <w:pPr>
              <w:jc w:val="right"/>
              <w:rPr>
                <w:rFonts w:ascii="Arial" w:hAnsi="Arial" w:cs="Arial"/>
                <w:color w:val="000000"/>
                <w:sz w:val="18"/>
                <w:szCs w:val="22"/>
              </w:rPr>
            </w:pPr>
            <w:r w:rsidRPr="006663F0">
              <w:rPr>
                <w:rFonts w:ascii="Arial" w:hAnsi="Arial" w:cs="Arial"/>
                <w:color w:val="000000"/>
                <w:sz w:val="18"/>
                <w:szCs w:val="22"/>
              </w:rPr>
              <w:t>1Q</w:t>
            </w:r>
          </w:p>
        </w:tc>
        <w:tc>
          <w:tcPr>
            <w:tcW w:w="1391" w:type="dxa"/>
            <w:shd w:val="clear" w:color="auto" w:fill="auto"/>
            <w:noWrap/>
            <w:vAlign w:val="center"/>
            <w:hideMark/>
          </w:tcPr>
          <w:p w14:paraId="6A49F170" w14:textId="77777777" w:rsidR="00E31B18" w:rsidRPr="006663F0" w:rsidRDefault="00E31B18" w:rsidP="00E31B18">
            <w:pPr>
              <w:jc w:val="right"/>
              <w:rPr>
                <w:rFonts w:ascii="Arial" w:hAnsi="Arial" w:cs="Arial"/>
                <w:color w:val="000000"/>
                <w:sz w:val="18"/>
                <w:szCs w:val="22"/>
              </w:rPr>
            </w:pPr>
            <w:r w:rsidRPr="006663F0">
              <w:rPr>
                <w:rFonts w:ascii="Arial" w:hAnsi="Arial" w:cs="Arial"/>
                <w:color w:val="000000"/>
                <w:sz w:val="18"/>
                <w:szCs w:val="22"/>
              </w:rPr>
              <w:t>Median</w:t>
            </w:r>
          </w:p>
        </w:tc>
        <w:tc>
          <w:tcPr>
            <w:tcW w:w="1423" w:type="dxa"/>
            <w:shd w:val="clear" w:color="auto" w:fill="auto"/>
            <w:noWrap/>
            <w:vAlign w:val="center"/>
            <w:hideMark/>
          </w:tcPr>
          <w:p w14:paraId="31C04901" w14:textId="77777777" w:rsidR="00E31B18" w:rsidRPr="006663F0" w:rsidRDefault="00E31B18" w:rsidP="00E31B18">
            <w:pPr>
              <w:jc w:val="right"/>
              <w:rPr>
                <w:rFonts w:ascii="Arial" w:hAnsi="Arial" w:cs="Arial"/>
                <w:color w:val="000000"/>
                <w:sz w:val="18"/>
                <w:szCs w:val="22"/>
              </w:rPr>
            </w:pPr>
            <w:r w:rsidRPr="006663F0">
              <w:rPr>
                <w:rFonts w:ascii="Arial" w:hAnsi="Arial" w:cs="Arial"/>
                <w:color w:val="000000"/>
                <w:sz w:val="18"/>
                <w:szCs w:val="22"/>
              </w:rPr>
              <w:t>3Q</w:t>
            </w:r>
          </w:p>
        </w:tc>
        <w:tc>
          <w:tcPr>
            <w:tcW w:w="1548" w:type="dxa"/>
            <w:shd w:val="clear" w:color="auto" w:fill="auto"/>
            <w:noWrap/>
            <w:vAlign w:val="center"/>
            <w:hideMark/>
          </w:tcPr>
          <w:p w14:paraId="38BD73BF" w14:textId="77777777" w:rsidR="00E31B18" w:rsidRPr="006663F0" w:rsidRDefault="00E31B18" w:rsidP="00E31B18">
            <w:pPr>
              <w:jc w:val="right"/>
              <w:rPr>
                <w:rFonts w:ascii="Arial" w:hAnsi="Arial" w:cs="Arial"/>
                <w:color w:val="000000"/>
                <w:sz w:val="18"/>
                <w:szCs w:val="22"/>
              </w:rPr>
            </w:pPr>
            <w:r w:rsidRPr="006663F0">
              <w:rPr>
                <w:rFonts w:ascii="Arial" w:hAnsi="Arial" w:cs="Arial"/>
                <w:color w:val="000000"/>
                <w:sz w:val="18"/>
                <w:szCs w:val="22"/>
              </w:rPr>
              <w:t>Max</w:t>
            </w:r>
          </w:p>
        </w:tc>
      </w:tr>
      <w:tr w:rsidR="00E31B18" w:rsidRPr="006663F0" w14:paraId="1A52C397" w14:textId="77777777" w:rsidTr="005E6128">
        <w:trPr>
          <w:trHeight w:val="300"/>
        </w:trPr>
        <w:tc>
          <w:tcPr>
            <w:tcW w:w="991" w:type="dxa"/>
            <w:shd w:val="clear" w:color="auto" w:fill="auto"/>
            <w:noWrap/>
            <w:vAlign w:val="center"/>
            <w:hideMark/>
          </w:tcPr>
          <w:p w14:paraId="55AF262D" w14:textId="77777777" w:rsidR="00E31B18" w:rsidRPr="006663F0" w:rsidRDefault="00E31B18" w:rsidP="00E31B18">
            <w:pPr>
              <w:jc w:val="right"/>
              <w:rPr>
                <w:rFonts w:ascii="Arial" w:hAnsi="Arial" w:cs="Arial"/>
                <w:color w:val="000000"/>
                <w:sz w:val="18"/>
                <w:szCs w:val="22"/>
              </w:rPr>
            </w:pPr>
            <w:r w:rsidRPr="006663F0">
              <w:rPr>
                <w:rFonts w:ascii="Arial" w:hAnsi="Arial" w:cs="Arial"/>
                <w:color w:val="000000"/>
                <w:sz w:val="18"/>
                <w:szCs w:val="22"/>
              </w:rPr>
              <w:t>-2.09932</w:t>
            </w:r>
          </w:p>
        </w:tc>
        <w:tc>
          <w:tcPr>
            <w:tcW w:w="1292" w:type="dxa"/>
            <w:shd w:val="clear" w:color="auto" w:fill="auto"/>
            <w:noWrap/>
            <w:vAlign w:val="center"/>
            <w:hideMark/>
          </w:tcPr>
          <w:p w14:paraId="3B58765F" w14:textId="77777777" w:rsidR="00E31B18" w:rsidRPr="006663F0" w:rsidRDefault="00E31B18" w:rsidP="00E31B18">
            <w:pPr>
              <w:jc w:val="right"/>
              <w:rPr>
                <w:rFonts w:ascii="Arial" w:hAnsi="Arial" w:cs="Arial"/>
                <w:color w:val="000000"/>
                <w:sz w:val="18"/>
                <w:szCs w:val="22"/>
              </w:rPr>
            </w:pPr>
            <w:r w:rsidRPr="006663F0">
              <w:rPr>
                <w:rFonts w:ascii="Arial" w:hAnsi="Arial" w:cs="Arial"/>
                <w:color w:val="000000"/>
                <w:sz w:val="18"/>
                <w:szCs w:val="22"/>
              </w:rPr>
              <w:t>-0.52061</w:t>
            </w:r>
          </w:p>
        </w:tc>
        <w:tc>
          <w:tcPr>
            <w:tcW w:w="1391" w:type="dxa"/>
            <w:shd w:val="clear" w:color="auto" w:fill="auto"/>
            <w:noWrap/>
            <w:vAlign w:val="center"/>
            <w:hideMark/>
          </w:tcPr>
          <w:p w14:paraId="4BC1F52D" w14:textId="77777777" w:rsidR="00E31B18" w:rsidRPr="006663F0" w:rsidRDefault="00E31B18" w:rsidP="00E31B18">
            <w:pPr>
              <w:jc w:val="right"/>
              <w:rPr>
                <w:rFonts w:ascii="Arial" w:hAnsi="Arial" w:cs="Arial"/>
                <w:color w:val="000000"/>
                <w:sz w:val="18"/>
                <w:szCs w:val="22"/>
              </w:rPr>
            </w:pPr>
            <w:r w:rsidRPr="006663F0">
              <w:rPr>
                <w:rFonts w:ascii="Arial" w:hAnsi="Arial" w:cs="Arial"/>
                <w:color w:val="000000"/>
                <w:sz w:val="18"/>
                <w:szCs w:val="22"/>
              </w:rPr>
              <w:t>0.03953</w:t>
            </w:r>
          </w:p>
        </w:tc>
        <w:tc>
          <w:tcPr>
            <w:tcW w:w="1423" w:type="dxa"/>
            <w:shd w:val="clear" w:color="auto" w:fill="auto"/>
            <w:noWrap/>
            <w:vAlign w:val="center"/>
            <w:hideMark/>
          </w:tcPr>
          <w:p w14:paraId="6AE790F1" w14:textId="77777777" w:rsidR="00E31B18" w:rsidRPr="006663F0" w:rsidRDefault="00E31B18" w:rsidP="00E31B18">
            <w:pPr>
              <w:jc w:val="right"/>
              <w:rPr>
                <w:rFonts w:ascii="Arial" w:hAnsi="Arial" w:cs="Arial"/>
                <w:color w:val="000000"/>
                <w:sz w:val="18"/>
                <w:szCs w:val="22"/>
              </w:rPr>
            </w:pPr>
            <w:r w:rsidRPr="006663F0">
              <w:rPr>
                <w:rFonts w:ascii="Arial" w:hAnsi="Arial" w:cs="Arial"/>
                <w:color w:val="000000"/>
                <w:sz w:val="18"/>
                <w:szCs w:val="22"/>
              </w:rPr>
              <w:t>0.44307</w:t>
            </w:r>
          </w:p>
        </w:tc>
        <w:tc>
          <w:tcPr>
            <w:tcW w:w="1548" w:type="dxa"/>
            <w:shd w:val="clear" w:color="auto" w:fill="auto"/>
            <w:noWrap/>
            <w:vAlign w:val="center"/>
            <w:hideMark/>
          </w:tcPr>
          <w:p w14:paraId="50B06656" w14:textId="77777777" w:rsidR="00E31B18" w:rsidRPr="006663F0" w:rsidRDefault="00E31B18" w:rsidP="00E31B18">
            <w:pPr>
              <w:jc w:val="right"/>
              <w:rPr>
                <w:rFonts w:ascii="Arial" w:hAnsi="Arial" w:cs="Arial"/>
                <w:color w:val="000000"/>
                <w:sz w:val="18"/>
                <w:szCs w:val="22"/>
              </w:rPr>
            </w:pPr>
            <w:r w:rsidRPr="006663F0">
              <w:rPr>
                <w:rFonts w:ascii="Arial" w:hAnsi="Arial" w:cs="Arial"/>
                <w:color w:val="000000"/>
                <w:sz w:val="18"/>
                <w:szCs w:val="22"/>
              </w:rPr>
              <w:t>1.96157</w:t>
            </w:r>
          </w:p>
        </w:tc>
      </w:tr>
    </w:tbl>
    <w:p w14:paraId="4EA69DC1" w14:textId="77777777" w:rsidR="00551F01" w:rsidRPr="006663F0" w:rsidRDefault="00551F01" w:rsidP="00551F01">
      <w:pPr>
        <w:rPr>
          <w:rFonts w:ascii="Arial" w:hAnsi="Arial" w:cs="Arial"/>
          <w:sz w:val="22"/>
          <w:szCs w:val="22"/>
          <w:lang w:val="en-US"/>
        </w:rPr>
      </w:pPr>
    </w:p>
    <w:p w14:paraId="68FEE74D" w14:textId="77777777" w:rsidR="00551F01" w:rsidRPr="006663F0" w:rsidRDefault="00551F01" w:rsidP="00551F01">
      <w:pPr>
        <w:rPr>
          <w:rFonts w:ascii="Arial" w:hAnsi="Arial" w:cs="Arial"/>
          <w:sz w:val="22"/>
          <w:szCs w:val="22"/>
          <w:lang w:val="en-US"/>
        </w:rPr>
      </w:pPr>
      <w:r w:rsidRPr="006663F0">
        <w:rPr>
          <w:rFonts w:ascii="Arial" w:hAnsi="Arial" w:cs="Arial"/>
          <w:sz w:val="22"/>
          <w:szCs w:val="22"/>
          <w:lang w:val="en-US"/>
        </w:rPr>
        <w:t>Random effects:</w:t>
      </w:r>
    </w:p>
    <w:tbl>
      <w:tblPr>
        <w:tblW w:w="7059" w:type="dxa"/>
        <w:tblInd w:w="93" w:type="dxa"/>
        <w:tblLook w:val="04A0" w:firstRow="1" w:lastRow="0" w:firstColumn="1" w:lastColumn="0" w:noHBand="0" w:noVBand="1"/>
      </w:tblPr>
      <w:tblGrid>
        <w:gridCol w:w="1921"/>
        <w:gridCol w:w="2141"/>
        <w:gridCol w:w="2192"/>
        <w:gridCol w:w="2791"/>
      </w:tblGrid>
      <w:tr w:rsidR="00E31B18" w:rsidRPr="006663F0" w14:paraId="7F44C573" w14:textId="77777777" w:rsidTr="00E31B18">
        <w:trPr>
          <w:trHeight w:val="300"/>
        </w:trPr>
        <w:tc>
          <w:tcPr>
            <w:tcW w:w="937" w:type="dxa"/>
            <w:tcBorders>
              <w:top w:val="nil"/>
              <w:left w:val="nil"/>
              <w:bottom w:val="nil"/>
              <w:right w:val="nil"/>
            </w:tcBorders>
            <w:shd w:val="clear" w:color="auto" w:fill="auto"/>
            <w:noWrap/>
            <w:vAlign w:val="center"/>
            <w:hideMark/>
          </w:tcPr>
          <w:p w14:paraId="6031BEF6" w14:textId="77777777" w:rsidR="00E31B18" w:rsidRPr="006663F0" w:rsidRDefault="00E31B18" w:rsidP="00E31B18">
            <w:pPr>
              <w:ind w:right="922"/>
              <w:rPr>
                <w:rFonts w:ascii="Arial" w:hAnsi="Arial" w:cs="Arial"/>
                <w:color w:val="000000"/>
                <w:sz w:val="22"/>
                <w:szCs w:val="22"/>
              </w:rPr>
            </w:pPr>
            <w:r w:rsidRPr="006663F0">
              <w:rPr>
                <w:rFonts w:ascii="Arial" w:hAnsi="Arial" w:cs="Arial"/>
                <w:color w:val="000000"/>
                <w:sz w:val="22"/>
                <w:szCs w:val="22"/>
              </w:rPr>
              <w:t>Groups</w:t>
            </w:r>
          </w:p>
        </w:tc>
        <w:tc>
          <w:tcPr>
            <w:tcW w:w="1139" w:type="dxa"/>
            <w:tcBorders>
              <w:top w:val="nil"/>
              <w:left w:val="nil"/>
              <w:bottom w:val="nil"/>
              <w:right w:val="nil"/>
            </w:tcBorders>
            <w:shd w:val="clear" w:color="auto" w:fill="auto"/>
            <w:noWrap/>
            <w:vAlign w:val="bottom"/>
            <w:hideMark/>
          </w:tcPr>
          <w:p w14:paraId="6F77C30C" w14:textId="77777777" w:rsidR="00E31B18" w:rsidRPr="006663F0" w:rsidRDefault="00E31B18" w:rsidP="00E31B18">
            <w:pPr>
              <w:ind w:right="922"/>
              <w:rPr>
                <w:rFonts w:ascii="Arial" w:hAnsi="Arial" w:cs="Arial"/>
                <w:color w:val="000000"/>
                <w:sz w:val="22"/>
                <w:szCs w:val="22"/>
              </w:rPr>
            </w:pPr>
            <w:r w:rsidRPr="006663F0">
              <w:rPr>
                <w:rFonts w:ascii="Arial" w:hAnsi="Arial" w:cs="Arial"/>
                <w:color w:val="000000"/>
                <w:sz w:val="22"/>
                <w:szCs w:val="22"/>
              </w:rPr>
              <w:t>Name</w:t>
            </w:r>
          </w:p>
        </w:tc>
        <w:tc>
          <w:tcPr>
            <w:tcW w:w="2192" w:type="dxa"/>
            <w:tcBorders>
              <w:top w:val="nil"/>
              <w:left w:val="nil"/>
              <w:bottom w:val="nil"/>
              <w:right w:val="nil"/>
            </w:tcBorders>
            <w:shd w:val="clear" w:color="auto" w:fill="auto"/>
            <w:noWrap/>
            <w:vAlign w:val="bottom"/>
            <w:hideMark/>
          </w:tcPr>
          <w:p w14:paraId="6082A1D6" w14:textId="77777777" w:rsidR="00E31B18" w:rsidRPr="006663F0" w:rsidRDefault="00E31B18" w:rsidP="00E31B18">
            <w:pPr>
              <w:ind w:right="922"/>
              <w:rPr>
                <w:rFonts w:ascii="Arial" w:hAnsi="Arial" w:cs="Arial"/>
                <w:color w:val="000000"/>
                <w:sz w:val="22"/>
                <w:szCs w:val="22"/>
              </w:rPr>
            </w:pPr>
            <w:r w:rsidRPr="006663F0">
              <w:rPr>
                <w:rFonts w:ascii="Arial" w:hAnsi="Arial" w:cs="Arial"/>
                <w:color w:val="000000"/>
                <w:sz w:val="22"/>
                <w:szCs w:val="22"/>
              </w:rPr>
              <w:t>Variance</w:t>
            </w:r>
          </w:p>
        </w:tc>
        <w:tc>
          <w:tcPr>
            <w:tcW w:w="2791" w:type="dxa"/>
            <w:tcBorders>
              <w:top w:val="nil"/>
              <w:left w:val="nil"/>
              <w:bottom w:val="nil"/>
              <w:right w:val="nil"/>
            </w:tcBorders>
            <w:shd w:val="clear" w:color="auto" w:fill="auto"/>
            <w:noWrap/>
            <w:vAlign w:val="bottom"/>
            <w:hideMark/>
          </w:tcPr>
          <w:p w14:paraId="0E877FF6" w14:textId="77777777" w:rsidR="00E31B18" w:rsidRPr="006663F0" w:rsidRDefault="00E31B18" w:rsidP="00E31B18">
            <w:pPr>
              <w:ind w:right="922"/>
              <w:rPr>
                <w:rFonts w:ascii="Arial" w:hAnsi="Arial" w:cs="Arial"/>
                <w:color w:val="000000"/>
                <w:sz w:val="22"/>
                <w:szCs w:val="22"/>
              </w:rPr>
            </w:pPr>
            <w:r w:rsidRPr="006663F0">
              <w:rPr>
                <w:rFonts w:ascii="Arial" w:hAnsi="Arial" w:cs="Arial"/>
                <w:color w:val="000000"/>
                <w:sz w:val="22"/>
                <w:szCs w:val="22"/>
              </w:rPr>
              <w:t>Std.Dev.</w:t>
            </w:r>
          </w:p>
        </w:tc>
      </w:tr>
      <w:tr w:rsidR="00E31B18" w:rsidRPr="006663F0" w14:paraId="3204CF31" w14:textId="77777777" w:rsidTr="00E31B18">
        <w:trPr>
          <w:trHeight w:val="300"/>
        </w:trPr>
        <w:tc>
          <w:tcPr>
            <w:tcW w:w="937" w:type="dxa"/>
            <w:tcBorders>
              <w:top w:val="nil"/>
              <w:left w:val="nil"/>
              <w:bottom w:val="nil"/>
              <w:right w:val="nil"/>
            </w:tcBorders>
            <w:shd w:val="clear" w:color="auto" w:fill="auto"/>
            <w:noWrap/>
            <w:vAlign w:val="center"/>
            <w:hideMark/>
          </w:tcPr>
          <w:p w14:paraId="0C57B8C1" w14:textId="77777777" w:rsidR="00E31B18" w:rsidRPr="006663F0" w:rsidRDefault="00E31B18" w:rsidP="00E31B18">
            <w:pPr>
              <w:ind w:right="922"/>
              <w:rPr>
                <w:rFonts w:ascii="Arial" w:hAnsi="Arial" w:cs="Arial"/>
                <w:color w:val="000000"/>
                <w:sz w:val="22"/>
                <w:szCs w:val="22"/>
              </w:rPr>
            </w:pPr>
            <w:r w:rsidRPr="006663F0">
              <w:rPr>
                <w:rFonts w:ascii="Arial" w:hAnsi="Arial" w:cs="Arial"/>
                <w:color w:val="000000"/>
                <w:sz w:val="22"/>
                <w:szCs w:val="22"/>
              </w:rPr>
              <w:t>Site</w:t>
            </w:r>
          </w:p>
        </w:tc>
        <w:tc>
          <w:tcPr>
            <w:tcW w:w="1139" w:type="dxa"/>
            <w:tcBorders>
              <w:top w:val="nil"/>
              <w:left w:val="nil"/>
              <w:bottom w:val="nil"/>
              <w:right w:val="nil"/>
            </w:tcBorders>
            <w:shd w:val="clear" w:color="auto" w:fill="auto"/>
            <w:noWrap/>
            <w:vAlign w:val="bottom"/>
            <w:hideMark/>
          </w:tcPr>
          <w:p w14:paraId="1C576DDA" w14:textId="77777777" w:rsidR="00E31B18" w:rsidRPr="006663F0" w:rsidRDefault="00E31B18" w:rsidP="00E31B18">
            <w:pPr>
              <w:ind w:right="922"/>
              <w:rPr>
                <w:rFonts w:ascii="Arial" w:hAnsi="Arial" w:cs="Arial"/>
                <w:color w:val="000000"/>
                <w:sz w:val="22"/>
                <w:szCs w:val="22"/>
              </w:rPr>
            </w:pPr>
            <w:r w:rsidRPr="006663F0">
              <w:rPr>
                <w:rFonts w:ascii="Arial" w:hAnsi="Arial" w:cs="Arial"/>
                <w:color w:val="000000"/>
                <w:sz w:val="22"/>
                <w:szCs w:val="22"/>
              </w:rPr>
              <w:t>(Intercept)</w:t>
            </w:r>
          </w:p>
        </w:tc>
        <w:tc>
          <w:tcPr>
            <w:tcW w:w="2192" w:type="dxa"/>
            <w:tcBorders>
              <w:top w:val="nil"/>
              <w:left w:val="nil"/>
              <w:bottom w:val="nil"/>
              <w:right w:val="nil"/>
            </w:tcBorders>
            <w:shd w:val="clear" w:color="auto" w:fill="auto"/>
            <w:noWrap/>
            <w:vAlign w:val="bottom"/>
            <w:hideMark/>
          </w:tcPr>
          <w:p w14:paraId="611DFE57" w14:textId="77777777" w:rsidR="00E31B18" w:rsidRPr="006663F0" w:rsidRDefault="00E31B18" w:rsidP="00E31B18">
            <w:pPr>
              <w:ind w:right="922"/>
              <w:jc w:val="right"/>
              <w:rPr>
                <w:rFonts w:ascii="Arial" w:hAnsi="Arial" w:cs="Arial"/>
                <w:color w:val="000000"/>
                <w:sz w:val="22"/>
                <w:szCs w:val="22"/>
              </w:rPr>
            </w:pPr>
            <w:r w:rsidRPr="006663F0">
              <w:rPr>
                <w:rFonts w:ascii="Arial" w:hAnsi="Arial" w:cs="Arial"/>
                <w:color w:val="000000"/>
                <w:sz w:val="22"/>
                <w:szCs w:val="22"/>
              </w:rPr>
              <w:t>0</w:t>
            </w:r>
          </w:p>
        </w:tc>
        <w:tc>
          <w:tcPr>
            <w:tcW w:w="2791" w:type="dxa"/>
            <w:tcBorders>
              <w:top w:val="nil"/>
              <w:left w:val="nil"/>
              <w:bottom w:val="nil"/>
              <w:right w:val="nil"/>
            </w:tcBorders>
            <w:shd w:val="clear" w:color="auto" w:fill="auto"/>
            <w:noWrap/>
            <w:vAlign w:val="bottom"/>
            <w:hideMark/>
          </w:tcPr>
          <w:p w14:paraId="56B327A5" w14:textId="77777777" w:rsidR="00E31B18" w:rsidRPr="006663F0" w:rsidRDefault="00E31B18" w:rsidP="00E31B18">
            <w:pPr>
              <w:ind w:right="922"/>
              <w:jc w:val="right"/>
              <w:rPr>
                <w:rFonts w:ascii="Arial" w:hAnsi="Arial" w:cs="Arial"/>
                <w:color w:val="000000"/>
                <w:sz w:val="22"/>
                <w:szCs w:val="22"/>
              </w:rPr>
            </w:pPr>
            <w:r w:rsidRPr="006663F0">
              <w:rPr>
                <w:rFonts w:ascii="Arial" w:hAnsi="Arial" w:cs="Arial"/>
                <w:color w:val="000000"/>
                <w:sz w:val="22"/>
                <w:szCs w:val="22"/>
              </w:rPr>
              <w:t>0</w:t>
            </w:r>
          </w:p>
        </w:tc>
      </w:tr>
      <w:tr w:rsidR="00E31B18" w:rsidRPr="006663F0" w14:paraId="0B46B0D3" w14:textId="77777777" w:rsidTr="00E31B18">
        <w:trPr>
          <w:trHeight w:val="300"/>
        </w:trPr>
        <w:tc>
          <w:tcPr>
            <w:tcW w:w="937" w:type="dxa"/>
            <w:tcBorders>
              <w:top w:val="nil"/>
              <w:left w:val="nil"/>
              <w:bottom w:val="nil"/>
              <w:right w:val="nil"/>
            </w:tcBorders>
            <w:shd w:val="clear" w:color="auto" w:fill="auto"/>
            <w:noWrap/>
            <w:vAlign w:val="center"/>
            <w:hideMark/>
          </w:tcPr>
          <w:p w14:paraId="7D8D5401" w14:textId="77777777" w:rsidR="00E31B18" w:rsidRPr="006663F0" w:rsidRDefault="00E31B18" w:rsidP="00E31B18">
            <w:pPr>
              <w:ind w:right="922"/>
              <w:rPr>
                <w:rFonts w:ascii="Arial" w:hAnsi="Arial" w:cs="Arial"/>
                <w:color w:val="000000"/>
                <w:sz w:val="22"/>
                <w:szCs w:val="22"/>
              </w:rPr>
            </w:pPr>
            <w:r w:rsidRPr="006663F0">
              <w:rPr>
                <w:rFonts w:ascii="Arial" w:hAnsi="Arial" w:cs="Arial"/>
                <w:color w:val="000000"/>
                <w:sz w:val="22"/>
                <w:szCs w:val="22"/>
              </w:rPr>
              <w:t>Species</w:t>
            </w:r>
          </w:p>
        </w:tc>
        <w:tc>
          <w:tcPr>
            <w:tcW w:w="1139" w:type="dxa"/>
            <w:tcBorders>
              <w:top w:val="nil"/>
              <w:left w:val="nil"/>
              <w:bottom w:val="nil"/>
              <w:right w:val="nil"/>
            </w:tcBorders>
            <w:shd w:val="clear" w:color="auto" w:fill="auto"/>
            <w:noWrap/>
            <w:vAlign w:val="bottom"/>
            <w:hideMark/>
          </w:tcPr>
          <w:p w14:paraId="31DC95F6" w14:textId="77777777" w:rsidR="00E31B18" w:rsidRPr="006663F0" w:rsidRDefault="00E31B18" w:rsidP="00E31B18">
            <w:pPr>
              <w:ind w:right="922"/>
              <w:rPr>
                <w:rFonts w:ascii="Arial" w:hAnsi="Arial" w:cs="Arial"/>
                <w:color w:val="000000"/>
                <w:sz w:val="22"/>
                <w:szCs w:val="22"/>
              </w:rPr>
            </w:pPr>
            <w:r w:rsidRPr="006663F0">
              <w:rPr>
                <w:rFonts w:ascii="Arial" w:hAnsi="Arial" w:cs="Arial"/>
                <w:color w:val="000000"/>
                <w:sz w:val="22"/>
                <w:szCs w:val="22"/>
              </w:rPr>
              <w:t>(Intercept)</w:t>
            </w:r>
          </w:p>
        </w:tc>
        <w:tc>
          <w:tcPr>
            <w:tcW w:w="2192" w:type="dxa"/>
            <w:tcBorders>
              <w:top w:val="nil"/>
              <w:left w:val="nil"/>
              <w:bottom w:val="nil"/>
              <w:right w:val="nil"/>
            </w:tcBorders>
            <w:shd w:val="clear" w:color="auto" w:fill="auto"/>
            <w:noWrap/>
            <w:vAlign w:val="bottom"/>
            <w:hideMark/>
          </w:tcPr>
          <w:p w14:paraId="7671D1E9" w14:textId="77777777" w:rsidR="00E31B18" w:rsidRPr="006663F0" w:rsidRDefault="00E31B18" w:rsidP="00E31B18">
            <w:pPr>
              <w:ind w:right="922"/>
              <w:jc w:val="right"/>
              <w:rPr>
                <w:rFonts w:ascii="Arial" w:hAnsi="Arial" w:cs="Arial"/>
                <w:color w:val="000000"/>
                <w:sz w:val="22"/>
                <w:szCs w:val="22"/>
              </w:rPr>
            </w:pPr>
            <w:r w:rsidRPr="006663F0">
              <w:rPr>
                <w:rFonts w:ascii="Arial" w:hAnsi="Arial" w:cs="Arial"/>
                <w:color w:val="000000"/>
                <w:sz w:val="22"/>
                <w:szCs w:val="22"/>
              </w:rPr>
              <w:t>128.69</w:t>
            </w:r>
          </w:p>
        </w:tc>
        <w:tc>
          <w:tcPr>
            <w:tcW w:w="2791" w:type="dxa"/>
            <w:tcBorders>
              <w:top w:val="nil"/>
              <w:left w:val="nil"/>
              <w:bottom w:val="nil"/>
              <w:right w:val="nil"/>
            </w:tcBorders>
            <w:shd w:val="clear" w:color="auto" w:fill="auto"/>
            <w:noWrap/>
            <w:vAlign w:val="bottom"/>
            <w:hideMark/>
          </w:tcPr>
          <w:p w14:paraId="078EC5CB" w14:textId="77777777" w:rsidR="00E31B18" w:rsidRPr="006663F0" w:rsidRDefault="00E31B18" w:rsidP="00E31B18">
            <w:pPr>
              <w:ind w:right="922"/>
              <w:jc w:val="right"/>
              <w:rPr>
                <w:rFonts w:ascii="Arial" w:hAnsi="Arial" w:cs="Arial"/>
                <w:color w:val="000000"/>
                <w:sz w:val="22"/>
                <w:szCs w:val="22"/>
              </w:rPr>
            </w:pPr>
            <w:r w:rsidRPr="006663F0">
              <w:rPr>
                <w:rFonts w:ascii="Arial" w:hAnsi="Arial" w:cs="Arial"/>
                <w:color w:val="000000"/>
                <w:sz w:val="22"/>
                <w:szCs w:val="22"/>
              </w:rPr>
              <w:t>11.344</w:t>
            </w:r>
          </w:p>
        </w:tc>
      </w:tr>
      <w:tr w:rsidR="00E31B18" w:rsidRPr="006663F0" w14:paraId="7697D72F" w14:textId="77777777" w:rsidTr="00E31B18">
        <w:trPr>
          <w:trHeight w:val="300"/>
        </w:trPr>
        <w:tc>
          <w:tcPr>
            <w:tcW w:w="2076" w:type="dxa"/>
            <w:gridSpan w:val="2"/>
            <w:tcBorders>
              <w:top w:val="nil"/>
              <w:left w:val="nil"/>
              <w:bottom w:val="nil"/>
              <w:right w:val="nil"/>
            </w:tcBorders>
            <w:shd w:val="clear" w:color="auto" w:fill="auto"/>
            <w:noWrap/>
            <w:vAlign w:val="center"/>
            <w:hideMark/>
          </w:tcPr>
          <w:p w14:paraId="31FA4B58" w14:textId="77777777" w:rsidR="00E31B18" w:rsidRPr="006663F0" w:rsidRDefault="00E31B18" w:rsidP="00E31B18">
            <w:pPr>
              <w:ind w:right="922"/>
              <w:rPr>
                <w:rFonts w:ascii="Arial" w:hAnsi="Arial" w:cs="Arial"/>
                <w:color w:val="000000"/>
                <w:sz w:val="22"/>
                <w:szCs w:val="22"/>
              </w:rPr>
            </w:pPr>
            <w:r w:rsidRPr="006663F0">
              <w:rPr>
                <w:rFonts w:ascii="Arial" w:hAnsi="Arial" w:cs="Arial"/>
                <w:color w:val="000000"/>
                <w:sz w:val="22"/>
                <w:szCs w:val="22"/>
              </w:rPr>
              <w:t>Residual</w:t>
            </w:r>
          </w:p>
        </w:tc>
        <w:tc>
          <w:tcPr>
            <w:tcW w:w="2192" w:type="dxa"/>
            <w:tcBorders>
              <w:top w:val="nil"/>
              <w:left w:val="nil"/>
              <w:bottom w:val="nil"/>
              <w:right w:val="nil"/>
            </w:tcBorders>
            <w:shd w:val="clear" w:color="auto" w:fill="auto"/>
            <w:noWrap/>
            <w:vAlign w:val="bottom"/>
            <w:hideMark/>
          </w:tcPr>
          <w:p w14:paraId="6A294DC0" w14:textId="77777777" w:rsidR="00E31B18" w:rsidRPr="006663F0" w:rsidRDefault="00E31B18" w:rsidP="00E31B18">
            <w:pPr>
              <w:ind w:right="922"/>
              <w:jc w:val="right"/>
              <w:rPr>
                <w:rFonts w:ascii="Arial" w:hAnsi="Arial" w:cs="Arial"/>
                <w:color w:val="000000"/>
                <w:sz w:val="22"/>
                <w:szCs w:val="22"/>
              </w:rPr>
            </w:pPr>
            <w:r w:rsidRPr="006663F0">
              <w:rPr>
                <w:rFonts w:ascii="Arial" w:hAnsi="Arial" w:cs="Arial"/>
                <w:color w:val="000000"/>
                <w:sz w:val="22"/>
                <w:szCs w:val="22"/>
              </w:rPr>
              <w:t>46.53</w:t>
            </w:r>
          </w:p>
        </w:tc>
        <w:tc>
          <w:tcPr>
            <w:tcW w:w="2791" w:type="dxa"/>
            <w:tcBorders>
              <w:top w:val="nil"/>
              <w:left w:val="nil"/>
              <w:bottom w:val="nil"/>
              <w:right w:val="nil"/>
            </w:tcBorders>
            <w:shd w:val="clear" w:color="auto" w:fill="auto"/>
            <w:noWrap/>
            <w:vAlign w:val="bottom"/>
            <w:hideMark/>
          </w:tcPr>
          <w:p w14:paraId="4D98B656" w14:textId="77777777" w:rsidR="00E31B18" w:rsidRPr="006663F0" w:rsidRDefault="00E31B18" w:rsidP="00E31B18">
            <w:pPr>
              <w:ind w:right="922"/>
              <w:jc w:val="right"/>
              <w:rPr>
                <w:rFonts w:ascii="Arial" w:hAnsi="Arial" w:cs="Arial"/>
                <w:color w:val="000000"/>
                <w:sz w:val="22"/>
                <w:szCs w:val="22"/>
              </w:rPr>
            </w:pPr>
            <w:r w:rsidRPr="006663F0">
              <w:rPr>
                <w:rFonts w:ascii="Arial" w:hAnsi="Arial" w:cs="Arial"/>
                <w:color w:val="000000"/>
                <w:sz w:val="22"/>
                <w:szCs w:val="22"/>
              </w:rPr>
              <w:t>6.821</w:t>
            </w:r>
          </w:p>
        </w:tc>
      </w:tr>
    </w:tbl>
    <w:p w14:paraId="38E7AD7D" w14:textId="77777777" w:rsidR="00551F01" w:rsidRPr="006663F0" w:rsidRDefault="00551F01" w:rsidP="00551F01">
      <w:pPr>
        <w:rPr>
          <w:rFonts w:ascii="Arial" w:hAnsi="Arial" w:cs="Arial"/>
          <w:sz w:val="22"/>
          <w:szCs w:val="22"/>
          <w:lang w:val="en-US"/>
        </w:rPr>
      </w:pPr>
      <w:r w:rsidRPr="006663F0">
        <w:rPr>
          <w:rFonts w:ascii="Arial" w:hAnsi="Arial" w:cs="Arial"/>
          <w:sz w:val="22"/>
          <w:szCs w:val="22"/>
          <w:lang w:val="en-US"/>
        </w:rPr>
        <w:t>Number of obs: 28, groups:  Site, 19; Species, 10</w:t>
      </w:r>
    </w:p>
    <w:p w14:paraId="2AF77046" w14:textId="77777777" w:rsidR="00551F01" w:rsidRPr="006663F0" w:rsidRDefault="00551F01" w:rsidP="00551F01">
      <w:pPr>
        <w:rPr>
          <w:rFonts w:ascii="Arial" w:hAnsi="Arial" w:cs="Arial"/>
          <w:sz w:val="22"/>
          <w:szCs w:val="22"/>
          <w:lang w:val="en-US"/>
        </w:rPr>
      </w:pPr>
    </w:p>
    <w:p w14:paraId="719B09D0" w14:textId="77777777" w:rsidR="00551F01" w:rsidRPr="006663F0" w:rsidRDefault="00551F01" w:rsidP="00551F01">
      <w:pPr>
        <w:rPr>
          <w:rFonts w:ascii="Arial" w:hAnsi="Arial" w:cs="Arial"/>
          <w:b/>
          <w:sz w:val="22"/>
          <w:szCs w:val="22"/>
          <w:lang w:val="en-US"/>
        </w:rPr>
      </w:pPr>
      <w:r w:rsidRPr="006663F0">
        <w:rPr>
          <w:rFonts w:ascii="Arial" w:hAnsi="Arial" w:cs="Arial"/>
          <w:b/>
          <w:sz w:val="22"/>
          <w:szCs w:val="22"/>
          <w:lang w:val="en-US"/>
        </w:rPr>
        <w:t>Fixed effects:</w:t>
      </w:r>
    </w:p>
    <w:tbl>
      <w:tblPr>
        <w:tblW w:w="54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
        <w:gridCol w:w="1070"/>
        <w:gridCol w:w="1519"/>
        <w:gridCol w:w="1276"/>
      </w:tblGrid>
      <w:tr w:rsidR="00E31B18" w:rsidRPr="006663F0" w14:paraId="0DF407AA" w14:textId="77777777" w:rsidTr="00261054">
        <w:trPr>
          <w:trHeight w:val="300"/>
        </w:trPr>
        <w:tc>
          <w:tcPr>
            <w:tcW w:w="1537" w:type="dxa"/>
            <w:shd w:val="clear" w:color="auto" w:fill="auto"/>
            <w:noWrap/>
            <w:vAlign w:val="center"/>
            <w:hideMark/>
          </w:tcPr>
          <w:p w14:paraId="2A9A7020" w14:textId="77777777" w:rsidR="00E31B18" w:rsidRPr="006663F0" w:rsidRDefault="00E31B18" w:rsidP="00E31B18">
            <w:pPr>
              <w:rPr>
                <w:rFonts w:ascii="Arial" w:hAnsi="Arial" w:cs="Arial"/>
                <w:b/>
                <w:bCs/>
                <w:color w:val="000000"/>
                <w:sz w:val="22"/>
                <w:szCs w:val="22"/>
              </w:rPr>
            </w:pPr>
          </w:p>
        </w:tc>
        <w:tc>
          <w:tcPr>
            <w:tcW w:w="1070" w:type="dxa"/>
            <w:shd w:val="clear" w:color="auto" w:fill="auto"/>
            <w:noWrap/>
            <w:vAlign w:val="bottom"/>
            <w:hideMark/>
          </w:tcPr>
          <w:p w14:paraId="01CC388C" w14:textId="77777777" w:rsidR="00E31B18" w:rsidRPr="006663F0" w:rsidRDefault="00E31B18" w:rsidP="00E31B18">
            <w:pPr>
              <w:rPr>
                <w:rFonts w:ascii="Arial" w:hAnsi="Arial" w:cs="Arial"/>
                <w:color w:val="000000"/>
                <w:sz w:val="22"/>
                <w:szCs w:val="22"/>
              </w:rPr>
            </w:pPr>
            <w:r w:rsidRPr="006663F0">
              <w:rPr>
                <w:rFonts w:ascii="Arial" w:hAnsi="Arial" w:cs="Arial"/>
                <w:color w:val="000000"/>
                <w:sz w:val="22"/>
                <w:szCs w:val="22"/>
              </w:rPr>
              <w:t>Estimate</w:t>
            </w:r>
          </w:p>
        </w:tc>
        <w:tc>
          <w:tcPr>
            <w:tcW w:w="1519" w:type="dxa"/>
            <w:shd w:val="clear" w:color="auto" w:fill="auto"/>
            <w:noWrap/>
            <w:vAlign w:val="bottom"/>
            <w:hideMark/>
          </w:tcPr>
          <w:p w14:paraId="12A1F9D3" w14:textId="77777777" w:rsidR="00E31B18" w:rsidRPr="006663F0" w:rsidRDefault="00E31B18" w:rsidP="00E31B18">
            <w:pPr>
              <w:rPr>
                <w:rFonts w:ascii="Arial" w:hAnsi="Arial" w:cs="Arial"/>
                <w:color w:val="000000"/>
                <w:sz w:val="22"/>
                <w:szCs w:val="22"/>
              </w:rPr>
            </w:pPr>
            <w:r w:rsidRPr="006663F0">
              <w:rPr>
                <w:rFonts w:ascii="Arial" w:hAnsi="Arial" w:cs="Arial"/>
                <w:color w:val="000000"/>
                <w:sz w:val="22"/>
                <w:szCs w:val="22"/>
              </w:rPr>
              <w:t>Std. Error</w:t>
            </w:r>
          </w:p>
        </w:tc>
        <w:tc>
          <w:tcPr>
            <w:tcW w:w="1276" w:type="dxa"/>
            <w:shd w:val="clear" w:color="auto" w:fill="auto"/>
            <w:noWrap/>
            <w:vAlign w:val="bottom"/>
            <w:hideMark/>
          </w:tcPr>
          <w:p w14:paraId="6AF9D883" w14:textId="77777777" w:rsidR="00E31B18" w:rsidRPr="006663F0" w:rsidRDefault="00E31B18" w:rsidP="00E31B18">
            <w:pPr>
              <w:rPr>
                <w:rFonts w:ascii="Arial" w:hAnsi="Arial" w:cs="Arial"/>
                <w:color w:val="000000"/>
                <w:sz w:val="22"/>
                <w:szCs w:val="22"/>
              </w:rPr>
            </w:pPr>
            <w:proofErr w:type="gramStart"/>
            <w:r w:rsidRPr="006663F0">
              <w:rPr>
                <w:rFonts w:ascii="Arial" w:hAnsi="Arial" w:cs="Arial"/>
                <w:color w:val="000000"/>
                <w:sz w:val="22"/>
                <w:szCs w:val="22"/>
              </w:rPr>
              <w:t>t</w:t>
            </w:r>
            <w:proofErr w:type="gramEnd"/>
            <w:r w:rsidRPr="006663F0">
              <w:rPr>
                <w:rFonts w:ascii="Arial" w:hAnsi="Arial" w:cs="Arial"/>
                <w:color w:val="000000"/>
                <w:sz w:val="22"/>
                <w:szCs w:val="22"/>
              </w:rPr>
              <w:t xml:space="preserve"> value</w:t>
            </w:r>
          </w:p>
        </w:tc>
      </w:tr>
      <w:tr w:rsidR="00E31B18" w:rsidRPr="006663F0" w14:paraId="343B61D2" w14:textId="77777777" w:rsidTr="00261054">
        <w:trPr>
          <w:trHeight w:val="300"/>
        </w:trPr>
        <w:tc>
          <w:tcPr>
            <w:tcW w:w="1537" w:type="dxa"/>
            <w:shd w:val="clear" w:color="auto" w:fill="auto"/>
            <w:noWrap/>
            <w:vAlign w:val="center"/>
            <w:hideMark/>
          </w:tcPr>
          <w:p w14:paraId="65D6B1CA" w14:textId="77777777" w:rsidR="00E31B18" w:rsidRPr="006663F0" w:rsidRDefault="00E31B18" w:rsidP="00E31B18">
            <w:pPr>
              <w:rPr>
                <w:rFonts w:ascii="Arial" w:hAnsi="Arial" w:cs="Arial"/>
                <w:b/>
                <w:bCs/>
                <w:color w:val="000000"/>
                <w:sz w:val="22"/>
                <w:szCs w:val="22"/>
              </w:rPr>
            </w:pPr>
            <w:r w:rsidRPr="006663F0">
              <w:rPr>
                <w:rFonts w:ascii="Arial" w:hAnsi="Arial" w:cs="Arial"/>
                <w:b/>
                <w:bCs/>
                <w:color w:val="000000"/>
                <w:sz w:val="22"/>
                <w:szCs w:val="22"/>
              </w:rPr>
              <w:t>(Intercept)</w:t>
            </w:r>
          </w:p>
        </w:tc>
        <w:tc>
          <w:tcPr>
            <w:tcW w:w="1070" w:type="dxa"/>
            <w:shd w:val="clear" w:color="auto" w:fill="auto"/>
            <w:noWrap/>
            <w:vAlign w:val="bottom"/>
            <w:hideMark/>
          </w:tcPr>
          <w:p w14:paraId="786F7296" w14:textId="77777777" w:rsidR="00E31B18" w:rsidRPr="006663F0" w:rsidRDefault="00E31B18" w:rsidP="00E31B18">
            <w:pPr>
              <w:jc w:val="right"/>
              <w:rPr>
                <w:rFonts w:ascii="Arial" w:hAnsi="Arial" w:cs="Arial"/>
                <w:color w:val="000000"/>
                <w:sz w:val="22"/>
                <w:szCs w:val="22"/>
              </w:rPr>
            </w:pPr>
            <w:r w:rsidRPr="006663F0">
              <w:rPr>
                <w:rFonts w:ascii="Arial" w:hAnsi="Arial" w:cs="Arial"/>
                <w:color w:val="000000"/>
                <w:sz w:val="22"/>
                <w:szCs w:val="22"/>
              </w:rPr>
              <w:t>-2.353</w:t>
            </w:r>
          </w:p>
        </w:tc>
        <w:tc>
          <w:tcPr>
            <w:tcW w:w="1519" w:type="dxa"/>
            <w:shd w:val="clear" w:color="auto" w:fill="auto"/>
            <w:noWrap/>
            <w:vAlign w:val="bottom"/>
            <w:hideMark/>
          </w:tcPr>
          <w:p w14:paraId="668BED62" w14:textId="77777777" w:rsidR="00E31B18" w:rsidRPr="006663F0" w:rsidRDefault="00E31B18" w:rsidP="00E31B18">
            <w:pPr>
              <w:jc w:val="right"/>
              <w:rPr>
                <w:rFonts w:ascii="Arial" w:hAnsi="Arial" w:cs="Arial"/>
                <w:color w:val="000000"/>
                <w:sz w:val="22"/>
                <w:szCs w:val="22"/>
              </w:rPr>
            </w:pPr>
            <w:r w:rsidRPr="006663F0">
              <w:rPr>
                <w:rFonts w:ascii="Arial" w:hAnsi="Arial" w:cs="Arial"/>
                <w:color w:val="000000"/>
                <w:sz w:val="22"/>
                <w:szCs w:val="22"/>
              </w:rPr>
              <w:t>20.893</w:t>
            </w:r>
          </w:p>
        </w:tc>
        <w:tc>
          <w:tcPr>
            <w:tcW w:w="1276" w:type="dxa"/>
            <w:shd w:val="clear" w:color="auto" w:fill="auto"/>
            <w:noWrap/>
            <w:vAlign w:val="bottom"/>
            <w:hideMark/>
          </w:tcPr>
          <w:p w14:paraId="211EC369" w14:textId="77777777" w:rsidR="00E31B18" w:rsidRPr="006663F0" w:rsidRDefault="00E31B18" w:rsidP="00E31B18">
            <w:pPr>
              <w:jc w:val="right"/>
              <w:rPr>
                <w:rFonts w:ascii="Arial" w:hAnsi="Arial" w:cs="Arial"/>
                <w:color w:val="000000"/>
                <w:sz w:val="22"/>
                <w:szCs w:val="22"/>
              </w:rPr>
            </w:pPr>
            <w:r w:rsidRPr="006663F0">
              <w:rPr>
                <w:rFonts w:ascii="Arial" w:hAnsi="Arial" w:cs="Arial"/>
                <w:color w:val="000000"/>
                <w:sz w:val="22"/>
                <w:szCs w:val="22"/>
              </w:rPr>
              <w:t>-0.113</w:t>
            </w:r>
          </w:p>
        </w:tc>
      </w:tr>
      <w:tr w:rsidR="00E31B18" w:rsidRPr="006663F0" w14:paraId="482BF93E" w14:textId="77777777" w:rsidTr="00261054">
        <w:trPr>
          <w:trHeight w:val="300"/>
        </w:trPr>
        <w:tc>
          <w:tcPr>
            <w:tcW w:w="1537" w:type="dxa"/>
            <w:shd w:val="clear" w:color="auto" w:fill="auto"/>
            <w:noWrap/>
            <w:vAlign w:val="center"/>
            <w:hideMark/>
          </w:tcPr>
          <w:p w14:paraId="6524847C" w14:textId="77777777" w:rsidR="00E31B18" w:rsidRPr="006663F0" w:rsidRDefault="00E31B18" w:rsidP="00E31B18">
            <w:pPr>
              <w:rPr>
                <w:rFonts w:ascii="Arial" w:hAnsi="Arial" w:cs="Arial"/>
                <w:b/>
                <w:bCs/>
                <w:color w:val="000000"/>
                <w:sz w:val="22"/>
                <w:szCs w:val="22"/>
              </w:rPr>
            </w:pPr>
            <w:r w:rsidRPr="006663F0">
              <w:rPr>
                <w:rFonts w:ascii="Arial" w:hAnsi="Arial" w:cs="Arial"/>
                <w:b/>
                <w:bCs/>
                <w:color w:val="000000"/>
                <w:sz w:val="22"/>
                <w:szCs w:val="22"/>
              </w:rPr>
              <w:t>BM_afam</w:t>
            </w:r>
          </w:p>
        </w:tc>
        <w:tc>
          <w:tcPr>
            <w:tcW w:w="1070" w:type="dxa"/>
            <w:shd w:val="clear" w:color="auto" w:fill="auto"/>
            <w:noWrap/>
            <w:vAlign w:val="bottom"/>
            <w:hideMark/>
          </w:tcPr>
          <w:p w14:paraId="44FB8906" w14:textId="77777777" w:rsidR="00E31B18" w:rsidRPr="006663F0" w:rsidRDefault="00E31B18" w:rsidP="00E31B18">
            <w:pPr>
              <w:jc w:val="right"/>
              <w:rPr>
                <w:rFonts w:ascii="Arial" w:hAnsi="Arial" w:cs="Arial"/>
                <w:color w:val="000000"/>
                <w:sz w:val="22"/>
                <w:szCs w:val="22"/>
              </w:rPr>
            </w:pPr>
            <w:r w:rsidRPr="006663F0">
              <w:rPr>
                <w:rFonts w:ascii="Arial" w:hAnsi="Arial" w:cs="Arial"/>
                <w:color w:val="000000"/>
                <w:sz w:val="22"/>
                <w:szCs w:val="22"/>
              </w:rPr>
              <w:t>5.74</w:t>
            </w:r>
          </w:p>
        </w:tc>
        <w:tc>
          <w:tcPr>
            <w:tcW w:w="1519" w:type="dxa"/>
            <w:shd w:val="clear" w:color="auto" w:fill="auto"/>
            <w:noWrap/>
            <w:vAlign w:val="bottom"/>
            <w:hideMark/>
          </w:tcPr>
          <w:p w14:paraId="00C48E50" w14:textId="77777777" w:rsidR="00E31B18" w:rsidRPr="006663F0" w:rsidRDefault="00E31B18" w:rsidP="00E31B18">
            <w:pPr>
              <w:jc w:val="right"/>
              <w:rPr>
                <w:rFonts w:ascii="Arial" w:hAnsi="Arial" w:cs="Arial"/>
                <w:color w:val="000000"/>
                <w:sz w:val="22"/>
                <w:szCs w:val="22"/>
              </w:rPr>
            </w:pPr>
            <w:r w:rsidRPr="006663F0">
              <w:rPr>
                <w:rFonts w:ascii="Arial" w:hAnsi="Arial" w:cs="Arial"/>
                <w:color w:val="000000"/>
                <w:sz w:val="22"/>
                <w:szCs w:val="22"/>
              </w:rPr>
              <w:t>4.84</w:t>
            </w:r>
          </w:p>
        </w:tc>
        <w:tc>
          <w:tcPr>
            <w:tcW w:w="1276" w:type="dxa"/>
            <w:shd w:val="clear" w:color="auto" w:fill="auto"/>
            <w:noWrap/>
            <w:vAlign w:val="bottom"/>
            <w:hideMark/>
          </w:tcPr>
          <w:p w14:paraId="0F945275" w14:textId="77777777" w:rsidR="00E31B18" w:rsidRPr="006663F0" w:rsidRDefault="00E31B18" w:rsidP="00E31B18">
            <w:pPr>
              <w:jc w:val="right"/>
              <w:rPr>
                <w:rFonts w:ascii="Arial" w:hAnsi="Arial" w:cs="Arial"/>
                <w:color w:val="000000"/>
                <w:sz w:val="22"/>
                <w:szCs w:val="22"/>
              </w:rPr>
            </w:pPr>
            <w:r w:rsidRPr="006663F0">
              <w:rPr>
                <w:rFonts w:ascii="Arial" w:hAnsi="Arial" w:cs="Arial"/>
                <w:color w:val="000000"/>
                <w:sz w:val="22"/>
                <w:szCs w:val="22"/>
              </w:rPr>
              <w:t>1.186</w:t>
            </w:r>
          </w:p>
        </w:tc>
      </w:tr>
      <w:tr w:rsidR="00E31B18" w:rsidRPr="006663F0" w14:paraId="71FE5F51" w14:textId="77777777" w:rsidTr="00261054">
        <w:trPr>
          <w:trHeight w:val="300"/>
        </w:trPr>
        <w:tc>
          <w:tcPr>
            <w:tcW w:w="1537" w:type="dxa"/>
            <w:shd w:val="clear" w:color="auto" w:fill="auto"/>
            <w:noWrap/>
            <w:vAlign w:val="center"/>
            <w:hideMark/>
          </w:tcPr>
          <w:p w14:paraId="5A05A157" w14:textId="77777777" w:rsidR="00E31B18" w:rsidRPr="006663F0" w:rsidRDefault="00E31B18" w:rsidP="00E31B18">
            <w:pPr>
              <w:rPr>
                <w:rFonts w:ascii="Arial" w:hAnsi="Arial" w:cs="Arial"/>
                <w:b/>
                <w:bCs/>
                <w:color w:val="000000"/>
                <w:sz w:val="22"/>
                <w:szCs w:val="22"/>
              </w:rPr>
            </w:pPr>
            <w:r w:rsidRPr="006663F0">
              <w:rPr>
                <w:rFonts w:ascii="Arial" w:hAnsi="Arial" w:cs="Arial"/>
                <w:b/>
                <w:bCs/>
                <w:color w:val="000000"/>
                <w:sz w:val="22"/>
                <w:szCs w:val="22"/>
              </w:rPr>
              <w:t>Moimo</w:t>
            </w:r>
          </w:p>
        </w:tc>
        <w:tc>
          <w:tcPr>
            <w:tcW w:w="1070" w:type="dxa"/>
            <w:shd w:val="clear" w:color="auto" w:fill="auto"/>
            <w:noWrap/>
            <w:vAlign w:val="bottom"/>
            <w:hideMark/>
          </w:tcPr>
          <w:p w14:paraId="250B78A6" w14:textId="77777777" w:rsidR="00E31B18" w:rsidRPr="006663F0" w:rsidRDefault="00E31B18" w:rsidP="00E31B18">
            <w:pPr>
              <w:jc w:val="right"/>
              <w:rPr>
                <w:rFonts w:ascii="Arial" w:hAnsi="Arial" w:cs="Arial"/>
                <w:color w:val="000000"/>
                <w:sz w:val="22"/>
                <w:szCs w:val="22"/>
              </w:rPr>
            </w:pPr>
            <w:r w:rsidRPr="006663F0">
              <w:rPr>
                <w:rFonts w:ascii="Arial" w:hAnsi="Arial" w:cs="Arial"/>
                <w:color w:val="000000"/>
                <w:sz w:val="22"/>
                <w:szCs w:val="22"/>
              </w:rPr>
              <w:t>-36.911</w:t>
            </w:r>
          </w:p>
        </w:tc>
        <w:tc>
          <w:tcPr>
            <w:tcW w:w="1519" w:type="dxa"/>
            <w:shd w:val="clear" w:color="auto" w:fill="auto"/>
            <w:noWrap/>
            <w:vAlign w:val="bottom"/>
            <w:hideMark/>
          </w:tcPr>
          <w:p w14:paraId="44203D50" w14:textId="77777777" w:rsidR="00E31B18" w:rsidRPr="006663F0" w:rsidRDefault="00E31B18" w:rsidP="00E31B18">
            <w:pPr>
              <w:jc w:val="right"/>
              <w:rPr>
                <w:rFonts w:ascii="Arial" w:hAnsi="Arial" w:cs="Arial"/>
                <w:color w:val="000000"/>
                <w:sz w:val="22"/>
                <w:szCs w:val="22"/>
              </w:rPr>
            </w:pPr>
            <w:r w:rsidRPr="006663F0">
              <w:rPr>
                <w:rFonts w:ascii="Arial" w:hAnsi="Arial" w:cs="Arial"/>
                <w:color w:val="000000"/>
                <w:sz w:val="22"/>
                <w:szCs w:val="22"/>
              </w:rPr>
              <w:t>11.935</w:t>
            </w:r>
          </w:p>
        </w:tc>
        <w:tc>
          <w:tcPr>
            <w:tcW w:w="1276" w:type="dxa"/>
            <w:shd w:val="clear" w:color="auto" w:fill="auto"/>
            <w:noWrap/>
            <w:vAlign w:val="bottom"/>
            <w:hideMark/>
          </w:tcPr>
          <w:p w14:paraId="23DD0B11" w14:textId="77777777" w:rsidR="00E31B18" w:rsidRPr="006663F0" w:rsidRDefault="00E31B18" w:rsidP="00E31B18">
            <w:pPr>
              <w:jc w:val="right"/>
              <w:rPr>
                <w:rFonts w:ascii="Arial" w:hAnsi="Arial" w:cs="Arial"/>
                <w:color w:val="000000"/>
                <w:sz w:val="22"/>
                <w:szCs w:val="22"/>
              </w:rPr>
            </w:pPr>
            <w:r w:rsidRPr="006663F0">
              <w:rPr>
                <w:rFonts w:ascii="Arial" w:hAnsi="Arial" w:cs="Arial"/>
                <w:color w:val="000000"/>
                <w:sz w:val="22"/>
                <w:szCs w:val="22"/>
              </w:rPr>
              <w:t>-3.093</w:t>
            </w:r>
          </w:p>
        </w:tc>
      </w:tr>
    </w:tbl>
    <w:p w14:paraId="76B33EB3" w14:textId="77777777" w:rsidR="00551F01" w:rsidRPr="006663F0" w:rsidRDefault="00551F01" w:rsidP="00551F01">
      <w:pPr>
        <w:rPr>
          <w:rFonts w:ascii="Arial" w:hAnsi="Arial" w:cs="Arial"/>
          <w:sz w:val="22"/>
          <w:szCs w:val="22"/>
          <w:lang w:val="en-US"/>
        </w:rPr>
      </w:pPr>
    </w:p>
    <w:p w14:paraId="5579533C" w14:textId="77777777" w:rsidR="00551F01" w:rsidRPr="006663F0" w:rsidRDefault="00551F01" w:rsidP="00551F01">
      <w:pPr>
        <w:rPr>
          <w:rFonts w:ascii="Arial" w:hAnsi="Arial" w:cs="Arial"/>
          <w:sz w:val="22"/>
          <w:szCs w:val="22"/>
          <w:lang w:val="en-US"/>
        </w:rPr>
      </w:pPr>
      <w:r w:rsidRPr="006663F0">
        <w:rPr>
          <w:rFonts w:ascii="Arial" w:hAnsi="Arial" w:cs="Arial"/>
          <w:sz w:val="22"/>
          <w:szCs w:val="22"/>
          <w:lang w:val="en-US"/>
        </w:rPr>
        <w:t>Correlation of Fixed Effects:</w:t>
      </w:r>
    </w:p>
    <w:tbl>
      <w:tblPr>
        <w:tblW w:w="355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820"/>
        <w:gridCol w:w="1682"/>
      </w:tblGrid>
      <w:tr w:rsidR="00E31B18" w:rsidRPr="006663F0" w14:paraId="3FC56C9F" w14:textId="77777777" w:rsidTr="00E31B18">
        <w:trPr>
          <w:trHeight w:val="300"/>
        </w:trPr>
        <w:tc>
          <w:tcPr>
            <w:tcW w:w="1057" w:type="dxa"/>
            <w:shd w:val="clear" w:color="auto" w:fill="auto"/>
            <w:noWrap/>
            <w:vAlign w:val="center"/>
            <w:hideMark/>
          </w:tcPr>
          <w:p w14:paraId="5FD90A23" w14:textId="77777777" w:rsidR="00E31B18" w:rsidRPr="006663F0" w:rsidRDefault="00E31B18" w:rsidP="00E31B18">
            <w:pPr>
              <w:rPr>
                <w:rFonts w:ascii="Arial" w:hAnsi="Arial" w:cs="Arial"/>
                <w:color w:val="000000"/>
                <w:sz w:val="18"/>
                <w:szCs w:val="22"/>
              </w:rPr>
            </w:pPr>
          </w:p>
        </w:tc>
        <w:tc>
          <w:tcPr>
            <w:tcW w:w="820" w:type="dxa"/>
            <w:shd w:val="clear" w:color="auto" w:fill="auto"/>
            <w:noWrap/>
            <w:vAlign w:val="bottom"/>
            <w:hideMark/>
          </w:tcPr>
          <w:p w14:paraId="2466C558" w14:textId="77777777" w:rsidR="00E31B18" w:rsidRPr="006663F0" w:rsidRDefault="00E31B18" w:rsidP="00E31B18">
            <w:pPr>
              <w:rPr>
                <w:rFonts w:ascii="Arial" w:hAnsi="Arial" w:cs="Arial"/>
                <w:color w:val="000000"/>
                <w:sz w:val="18"/>
                <w:szCs w:val="22"/>
              </w:rPr>
            </w:pPr>
            <w:r w:rsidRPr="006663F0">
              <w:rPr>
                <w:rFonts w:ascii="Arial" w:hAnsi="Arial" w:cs="Arial"/>
                <w:color w:val="000000"/>
                <w:sz w:val="18"/>
                <w:szCs w:val="22"/>
              </w:rPr>
              <w:t>(Intr)</w:t>
            </w:r>
          </w:p>
        </w:tc>
        <w:tc>
          <w:tcPr>
            <w:tcW w:w="1682" w:type="dxa"/>
            <w:shd w:val="clear" w:color="auto" w:fill="auto"/>
            <w:noWrap/>
            <w:vAlign w:val="bottom"/>
            <w:hideMark/>
          </w:tcPr>
          <w:p w14:paraId="15AD98A3" w14:textId="77777777" w:rsidR="00E31B18" w:rsidRPr="006663F0" w:rsidRDefault="00E31B18" w:rsidP="00E31B18">
            <w:pPr>
              <w:rPr>
                <w:rFonts w:ascii="Arial" w:hAnsi="Arial" w:cs="Arial"/>
                <w:color w:val="000000"/>
                <w:sz w:val="18"/>
                <w:szCs w:val="22"/>
              </w:rPr>
            </w:pPr>
            <w:proofErr w:type="gramStart"/>
            <w:r w:rsidRPr="006663F0">
              <w:rPr>
                <w:rFonts w:ascii="Arial" w:hAnsi="Arial" w:cs="Arial"/>
                <w:color w:val="000000"/>
                <w:sz w:val="18"/>
                <w:szCs w:val="22"/>
              </w:rPr>
              <w:t>bm</w:t>
            </w:r>
            <w:proofErr w:type="gramEnd"/>
            <w:r w:rsidRPr="006663F0">
              <w:rPr>
                <w:rFonts w:ascii="Arial" w:hAnsi="Arial" w:cs="Arial"/>
                <w:color w:val="000000"/>
                <w:sz w:val="18"/>
                <w:szCs w:val="22"/>
              </w:rPr>
              <w:t>_afm</w:t>
            </w:r>
          </w:p>
        </w:tc>
      </w:tr>
      <w:tr w:rsidR="00E31B18" w:rsidRPr="006663F0" w14:paraId="00E0B65C" w14:textId="77777777" w:rsidTr="00E31B18">
        <w:trPr>
          <w:trHeight w:val="300"/>
        </w:trPr>
        <w:tc>
          <w:tcPr>
            <w:tcW w:w="1057" w:type="dxa"/>
            <w:shd w:val="clear" w:color="auto" w:fill="auto"/>
            <w:noWrap/>
            <w:vAlign w:val="center"/>
            <w:hideMark/>
          </w:tcPr>
          <w:p w14:paraId="13E4ED93" w14:textId="77777777" w:rsidR="00E31B18" w:rsidRPr="006663F0" w:rsidRDefault="00E31B18" w:rsidP="00E31B18">
            <w:pPr>
              <w:rPr>
                <w:rFonts w:ascii="Arial" w:hAnsi="Arial" w:cs="Arial"/>
                <w:color w:val="000000"/>
                <w:sz w:val="18"/>
                <w:szCs w:val="22"/>
              </w:rPr>
            </w:pPr>
            <w:r w:rsidRPr="006663F0">
              <w:rPr>
                <w:rFonts w:ascii="Arial" w:hAnsi="Arial" w:cs="Arial"/>
                <w:color w:val="000000"/>
                <w:sz w:val="18"/>
                <w:szCs w:val="22"/>
              </w:rPr>
              <w:t>BM_afam</w:t>
            </w:r>
          </w:p>
        </w:tc>
        <w:tc>
          <w:tcPr>
            <w:tcW w:w="820" w:type="dxa"/>
            <w:shd w:val="clear" w:color="auto" w:fill="auto"/>
            <w:noWrap/>
            <w:vAlign w:val="bottom"/>
            <w:hideMark/>
          </w:tcPr>
          <w:p w14:paraId="507AE3C3" w14:textId="77777777" w:rsidR="00E31B18" w:rsidRPr="006663F0" w:rsidRDefault="00E31B18" w:rsidP="00E31B18">
            <w:pPr>
              <w:jc w:val="right"/>
              <w:rPr>
                <w:rFonts w:ascii="Arial" w:hAnsi="Arial" w:cs="Arial"/>
                <w:color w:val="000000"/>
                <w:sz w:val="18"/>
                <w:szCs w:val="22"/>
              </w:rPr>
            </w:pPr>
            <w:r w:rsidRPr="006663F0">
              <w:rPr>
                <w:rFonts w:ascii="Arial" w:hAnsi="Arial" w:cs="Arial"/>
                <w:color w:val="000000"/>
                <w:sz w:val="18"/>
                <w:szCs w:val="22"/>
              </w:rPr>
              <w:t>-0.981</w:t>
            </w:r>
          </w:p>
        </w:tc>
        <w:tc>
          <w:tcPr>
            <w:tcW w:w="1682" w:type="dxa"/>
            <w:shd w:val="clear" w:color="auto" w:fill="auto"/>
            <w:noWrap/>
            <w:vAlign w:val="bottom"/>
            <w:hideMark/>
          </w:tcPr>
          <w:p w14:paraId="158094FF" w14:textId="77777777" w:rsidR="00E31B18" w:rsidRPr="006663F0" w:rsidRDefault="00E31B18" w:rsidP="00E31B18">
            <w:pPr>
              <w:rPr>
                <w:rFonts w:ascii="Arial" w:hAnsi="Arial" w:cs="Arial"/>
                <w:color w:val="000000"/>
                <w:sz w:val="18"/>
                <w:szCs w:val="22"/>
              </w:rPr>
            </w:pPr>
          </w:p>
        </w:tc>
      </w:tr>
      <w:tr w:rsidR="00E31B18" w:rsidRPr="006663F0" w14:paraId="22C4762E" w14:textId="77777777" w:rsidTr="00E31B18">
        <w:trPr>
          <w:trHeight w:val="300"/>
        </w:trPr>
        <w:tc>
          <w:tcPr>
            <w:tcW w:w="1057" w:type="dxa"/>
            <w:shd w:val="clear" w:color="auto" w:fill="auto"/>
            <w:noWrap/>
            <w:vAlign w:val="center"/>
            <w:hideMark/>
          </w:tcPr>
          <w:p w14:paraId="47C091FB" w14:textId="77777777" w:rsidR="00E31B18" w:rsidRPr="006663F0" w:rsidRDefault="00E31B18" w:rsidP="00E31B18">
            <w:pPr>
              <w:rPr>
                <w:rFonts w:ascii="Arial" w:hAnsi="Arial" w:cs="Arial"/>
                <w:color w:val="000000"/>
                <w:sz w:val="18"/>
                <w:szCs w:val="22"/>
              </w:rPr>
            </w:pPr>
            <w:r w:rsidRPr="006663F0">
              <w:rPr>
                <w:rFonts w:ascii="Arial" w:hAnsi="Arial" w:cs="Arial"/>
                <w:color w:val="000000"/>
                <w:sz w:val="18"/>
                <w:szCs w:val="22"/>
              </w:rPr>
              <w:t>Moimo</w:t>
            </w:r>
          </w:p>
        </w:tc>
        <w:tc>
          <w:tcPr>
            <w:tcW w:w="820" w:type="dxa"/>
            <w:shd w:val="clear" w:color="auto" w:fill="auto"/>
            <w:noWrap/>
            <w:vAlign w:val="bottom"/>
            <w:hideMark/>
          </w:tcPr>
          <w:p w14:paraId="41AD2A9E" w14:textId="77777777" w:rsidR="00E31B18" w:rsidRPr="006663F0" w:rsidRDefault="00E31B18" w:rsidP="00E31B18">
            <w:pPr>
              <w:jc w:val="right"/>
              <w:rPr>
                <w:rFonts w:ascii="Arial" w:hAnsi="Arial" w:cs="Arial"/>
                <w:color w:val="000000"/>
                <w:sz w:val="18"/>
                <w:szCs w:val="22"/>
              </w:rPr>
            </w:pPr>
            <w:r w:rsidRPr="006663F0">
              <w:rPr>
                <w:rFonts w:ascii="Arial" w:hAnsi="Arial" w:cs="Arial"/>
                <w:color w:val="000000"/>
                <w:sz w:val="18"/>
                <w:szCs w:val="22"/>
              </w:rPr>
              <w:t>0.019</w:t>
            </w:r>
          </w:p>
        </w:tc>
        <w:tc>
          <w:tcPr>
            <w:tcW w:w="1682" w:type="dxa"/>
            <w:shd w:val="clear" w:color="auto" w:fill="auto"/>
            <w:noWrap/>
            <w:vAlign w:val="bottom"/>
            <w:hideMark/>
          </w:tcPr>
          <w:p w14:paraId="2B48CBF0" w14:textId="77777777" w:rsidR="00E31B18" w:rsidRPr="006663F0" w:rsidRDefault="00E31B18" w:rsidP="00E31B18">
            <w:pPr>
              <w:jc w:val="right"/>
              <w:rPr>
                <w:rFonts w:ascii="Arial" w:hAnsi="Arial" w:cs="Arial"/>
                <w:color w:val="000000"/>
                <w:sz w:val="18"/>
                <w:szCs w:val="22"/>
              </w:rPr>
            </w:pPr>
            <w:r w:rsidRPr="006663F0">
              <w:rPr>
                <w:rFonts w:ascii="Arial" w:hAnsi="Arial" w:cs="Arial"/>
                <w:color w:val="000000"/>
                <w:sz w:val="18"/>
                <w:szCs w:val="22"/>
              </w:rPr>
              <w:t>-0.053</w:t>
            </w:r>
          </w:p>
        </w:tc>
      </w:tr>
    </w:tbl>
    <w:p w14:paraId="7935E78C" w14:textId="77777777" w:rsidR="00551F01" w:rsidRPr="006663F0" w:rsidRDefault="00551F01" w:rsidP="00551F01">
      <w:pPr>
        <w:rPr>
          <w:rFonts w:ascii="Arial" w:hAnsi="Arial" w:cs="Arial"/>
          <w:sz w:val="22"/>
          <w:szCs w:val="22"/>
          <w:lang w:val="en-US"/>
        </w:rPr>
      </w:pPr>
    </w:p>
    <w:p w14:paraId="5B744641" w14:textId="77777777" w:rsidR="00551F01" w:rsidRPr="006663F0" w:rsidRDefault="00551F01" w:rsidP="00551F01">
      <w:pPr>
        <w:rPr>
          <w:rFonts w:ascii="Arial" w:hAnsi="Arial" w:cs="Arial"/>
          <w:sz w:val="18"/>
          <w:szCs w:val="20"/>
          <w:lang w:val="en-US"/>
        </w:rPr>
      </w:pPr>
    </w:p>
    <w:p w14:paraId="16B82407" w14:textId="77777777" w:rsidR="00551F01" w:rsidRPr="006663F0" w:rsidRDefault="00551F01" w:rsidP="00551F01">
      <w:pPr>
        <w:rPr>
          <w:rFonts w:ascii="Arial" w:hAnsi="Arial" w:cs="Arial"/>
          <w:b/>
        </w:rPr>
      </w:pPr>
      <w:r w:rsidRPr="006663F0">
        <w:rPr>
          <w:rFonts w:ascii="Arial" w:hAnsi="Arial" w:cs="Arial"/>
          <w:b/>
        </w:rPr>
        <w:t>Moving time Model fit ranked according to AICc</w:t>
      </w:r>
    </w:p>
    <w:p w14:paraId="314AD00C" w14:textId="77777777" w:rsidR="00551F01" w:rsidRPr="006663F0" w:rsidRDefault="00551F01" w:rsidP="00551F01">
      <w:pPr>
        <w:rPr>
          <w:rFonts w:ascii="Arial" w:hAnsi="Arial" w:cs="Arial"/>
          <w:sz w:val="18"/>
          <w:szCs w:val="20"/>
          <w:lang w:val="en-US"/>
        </w:rPr>
      </w:pPr>
    </w:p>
    <w:p w14:paraId="1E1C3C58"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Global model call: </w:t>
      </w:r>
      <w:proofErr w:type="gramStart"/>
      <w:r w:rsidRPr="006663F0">
        <w:rPr>
          <w:rFonts w:ascii="Arial" w:hAnsi="Arial" w:cs="Arial"/>
          <w:sz w:val="18"/>
          <w:szCs w:val="20"/>
        </w:rPr>
        <w:t>lmer(</w:t>
      </w:r>
      <w:proofErr w:type="gramEnd"/>
      <w:r w:rsidRPr="006663F0">
        <w:rPr>
          <w:rFonts w:ascii="Arial" w:hAnsi="Arial" w:cs="Arial"/>
          <w:sz w:val="18"/>
          <w:szCs w:val="20"/>
        </w:rPr>
        <w:t xml:space="preserve">formula = move ~ BM_afam + Leaf + log10_Nsp + grpsz_st + </w:t>
      </w:r>
    </w:p>
    <w:p w14:paraId="3C43C998"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    l10_Tann + P_ann + TmoSD + P&gt;2T + (1 | site) + (1 | </w:t>
      </w:r>
    </w:p>
    <w:p w14:paraId="0F99ACF4"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    species), data = guenons, REML = FALSE)</w:t>
      </w:r>
    </w:p>
    <w:p w14:paraId="158CD33A" w14:textId="77777777" w:rsidR="00551F01" w:rsidRPr="006663F0" w:rsidRDefault="00551F01" w:rsidP="00551F01">
      <w:pPr>
        <w:rPr>
          <w:rFonts w:ascii="Arial" w:hAnsi="Arial" w:cs="Arial"/>
          <w:sz w:val="18"/>
          <w:szCs w:val="20"/>
        </w:rPr>
      </w:pPr>
      <w:r w:rsidRPr="006663F0">
        <w:rPr>
          <w:rFonts w:ascii="Arial" w:hAnsi="Arial" w:cs="Arial"/>
          <w:sz w:val="18"/>
          <w:szCs w:val="20"/>
        </w:rPr>
        <w:t>---</w:t>
      </w:r>
    </w:p>
    <w:p w14:paraId="56900F97"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Model selection table </w:t>
      </w: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755"/>
        <w:gridCol w:w="881"/>
        <w:gridCol w:w="1060"/>
        <w:gridCol w:w="870"/>
        <w:gridCol w:w="992"/>
        <w:gridCol w:w="567"/>
        <w:gridCol w:w="1134"/>
        <w:gridCol w:w="851"/>
        <w:gridCol w:w="850"/>
        <w:gridCol w:w="977"/>
      </w:tblGrid>
      <w:tr w:rsidR="0048735A" w:rsidRPr="006663F0" w14:paraId="1B7036DE" w14:textId="77777777" w:rsidTr="0048735A">
        <w:trPr>
          <w:trHeight w:val="300"/>
        </w:trPr>
        <w:tc>
          <w:tcPr>
            <w:tcW w:w="702" w:type="dxa"/>
            <w:shd w:val="clear" w:color="auto" w:fill="auto"/>
            <w:noWrap/>
            <w:vAlign w:val="center"/>
            <w:hideMark/>
          </w:tcPr>
          <w:p w14:paraId="1D719D13" w14:textId="77777777" w:rsidR="0048735A" w:rsidRPr="006663F0" w:rsidRDefault="0048735A" w:rsidP="007553E1">
            <w:pPr>
              <w:rPr>
                <w:rFonts w:ascii="Arial" w:hAnsi="Arial" w:cs="Arial"/>
                <w:color w:val="000000"/>
                <w:sz w:val="18"/>
                <w:szCs w:val="18"/>
              </w:rPr>
            </w:pPr>
          </w:p>
        </w:tc>
        <w:tc>
          <w:tcPr>
            <w:tcW w:w="755" w:type="dxa"/>
            <w:shd w:val="clear" w:color="auto" w:fill="auto"/>
            <w:noWrap/>
            <w:vAlign w:val="bottom"/>
            <w:hideMark/>
          </w:tcPr>
          <w:p w14:paraId="2AA3B693" w14:textId="77777777" w:rsidR="0048735A" w:rsidRPr="006663F0" w:rsidRDefault="0048735A" w:rsidP="007553E1">
            <w:pPr>
              <w:rPr>
                <w:rFonts w:ascii="Arial" w:hAnsi="Arial" w:cs="Arial"/>
                <w:color w:val="000000"/>
                <w:sz w:val="18"/>
                <w:szCs w:val="18"/>
              </w:rPr>
            </w:pPr>
            <w:r w:rsidRPr="006663F0">
              <w:rPr>
                <w:rFonts w:ascii="Arial" w:hAnsi="Arial" w:cs="Arial"/>
                <w:color w:val="000000"/>
                <w:sz w:val="18"/>
                <w:szCs w:val="18"/>
              </w:rPr>
              <w:t>(Int)</w:t>
            </w:r>
          </w:p>
        </w:tc>
        <w:tc>
          <w:tcPr>
            <w:tcW w:w="881" w:type="dxa"/>
            <w:shd w:val="clear" w:color="auto" w:fill="auto"/>
            <w:noWrap/>
            <w:vAlign w:val="bottom"/>
            <w:hideMark/>
          </w:tcPr>
          <w:p w14:paraId="659FE29E" w14:textId="77777777" w:rsidR="0048735A" w:rsidRPr="006663F0" w:rsidRDefault="0048735A" w:rsidP="007553E1">
            <w:pPr>
              <w:rPr>
                <w:rFonts w:ascii="Arial" w:hAnsi="Arial" w:cs="Arial"/>
                <w:color w:val="000000"/>
                <w:sz w:val="18"/>
                <w:szCs w:val="18"/>
              </w:rPr>
            </w:pPr>
            <w:r w:rsidRPr="006663F0">
              <w:rPr>
                <w:rFonts w:ascii="Arial" w:hAnsi="Arial" w:cs="Arial"/>
                <w:color w:val="000000"/>
                <w:sz w:val="18"/>
                <w:szCs w:val="18"/>
              </w:rPr>
              <w:t>BM_afm</w:t>
            </w:r>
          </w:p>
        </w:tc>
        <w:tc>
          <w:tcPr>
            <w:tcW w:w="1060" w:type="dxa"/>
            <w:shd w:val="clear" w:color="auto" w:fill="auto"/>
            <w:noWrap/>
            <w:vAlign w:val="bottom"/>
            <w:hideMark/>
          </w:tcPr>
          <w:p w14:paraId="41C5B099" w14:textId="7532BA81" w:rsidR="0048735A" w:rsidRPr="006663F0" w:rsidRDefault="0048735A" w:rsidP="0048735A">
            <w:pPr>
              <w:rPr>
                <w:rFonts w:ascii="Arial" w:hAnsi="Arial" w:cs="Arial"/>
                <w:color w:val="000000"/>
                <w:sz w:val="18"/>
                <w:szCs w:val="18"/>
              </w:rPr>
            </w:pPr>
            <w:proofErr w:type="gramStart"/>
            <w:r w:rsidRPr="006663F0">
              <w:rPr>
                <w:rFonts w:ascii="Arial" w:hAnsi="Arial" w:cs="Arial"/>
                <w:color w:val="000000"/>
                <w:sz w:val="18"/>
                <w:szCs w:val="18"/>
              </w:rPr>
              <w:t>grpsize</w:t>
            </w:r>
            <w:proofErr w:type="gramEnd"/>
            <w:r w:rsidRPr="006663F0">
              <w:rPr>
                <w:rFonts w:ascii="Arial" w:hAnsi="Arial" w:cs="Arial"/>
                <w:color w:val="000000"/>
                <w:sz w:val="18"/>
                <w:szCs w:val="18"/>
              </w:rPr>
              <w:t xml:space="preserve">     </w:t>
            </w:r>
          </w:p>
        </w:tc>
        <w:tc>
          <w:tcPr>
            <w:tcW w:w="870" w:type="dxa"/>
          </w:tcPr>
          <w:p w14:paraId="6E7844C5" w14:textId="79DD4AD7" w:rsidR="0048735A" w:rsidRPr="006663F0" w:rsidRDefault="0048735A" w:rsidP="007553E1">
            <w:pPr>
              <w:rPr>
                <w:rFonts w:ascii="Arial" w:hAnsi="Arial" w:cs="Arial"/>
                <w:color w:val="000000"/>
                <w:sz w:val="18"/>
                <w:szCs w:val="18"/>
              </w:rPr>
            </w:pPr>
            <w:proofErr w:type="gramStart"/>
            <w:r w:rsidRPr="006663F0">
              <w:rPr>
                <w:rFonts w:ascii="Arial" w:hAnsi="Arial" w:cs="Arial"/>
                <w:color w:val="000000"/>
                <w:sz w:val="18"/>
                <w:szCs w:val="18"/>
              </w:rPr>
              <w:t>leaf</w:t>
            </w:r>
            <w:proofErr w:type="gramEnd"/>
            <w:r w:rsidRPr="006663F0">
              <w:rPr>
                <w:rFonts w:ascii="Arial" w:hAnsi="Arial" w:cs="Arial"/>
                <w:color w:val="000000"/>
                <w:sz w:val="18"/>
                <w:szCs w:val="18"/>
              </w:rPr>
              <w:t xml:space="preserve">  </w:t>
            </w:r>
          </w:p>
        </w:tc>
        <w:tc>
          <w:tcPr>
            <w:tcW w:w="992" w:type="dxa"/>
          </w:tcPr>
          <w:p w14:paraId="16F325FE" w14:textId="1B313443" w:rsidR="0048735A" w:rsidRPr="006663F0" w:rsidRDefault="0048735A" w:rsidP="007553E1">
            <w:pPr>
              <w:rPr>
                <w:rFonts w:ascii="Arial" w:hAnsi="Arial" w:cs="Arial"/>
                <w:color w:val="000000"/>
                <w:sz w:val="18"/>
                <w:szCs w:val="18"/>
              </w:rPr>
            </w:pPr>
            <w:proofErr w:type="gramStart"/>
            <w:r w:rsidRPr="006663F0">
              <w:rPr>
                <w:rFonts w:ascii="Arial" w:hAnsi="Arial" w:cs="Arial"/>
                <w:color w:val="000000"/>
                <w:sz w:val="18"/>
                <w:szCs w:val="18"/>
              </w:rPr>
              <w:t>p</w:t>
            </w:r>
            <w:proofErr w:type="gramEnd"/>
            <w:r w:rsidRPr="006663F0">
              <w:rPr>
                <w:rFonts w:ascii="Arial" w:hAnsi="Arial" w:cs="Arial"/>
                <w:color w:val="000000"/>
                <w:sz w:val="18"/>
                <w:szCs w:val="18"/>
              </w:rPr>
              <w:t>&gt;2T</w:t>
            </w:r>
          </w:p>
        </w:tc>
        <w:tc>
          <w:tcPr>
            <w:tcW w:w="567" w:type="dxa"/>
            <w:shd w:val="clear" w:color="auto" w:fill="auto"/>
            <w:noWrap/>
            <w:vAlign w:val="bottom"/>
            <w:hideMark/>
          </w:tcPr>
          <w:p w14:paraId="5814B852" w14:textId="3FC7C909" w:rsidR="0048735A" w:rsidRPr="006663F0" w:rsidRDefault="0048735A" w:rsidP="007553E1">
            <w:pPr>
              <w:rPr>
                <w:rFonts w:ascii="Arial" w:hAnsi="Arial" w:cs="Arial"/>
                <w:color w:val="000000"/>
                <w:sz w:val="18"/>
                <w:szCs w:val="18"/>
              </w:rPr>
            </w:pPr>
            <w:proofErr w:type="gramStart"/>
            <w:r w:rsidRPr="006663F0">
              <w:rPr>
                <w:rFonts w:ascii="Arial" w:hAnsi="Arial" w:cs="Arial"/>
                <w:color w:val="000000"/>
                <w:sz w:val="18"/>
                <w:szCs w:val="18"/>
              </w:rPr>
              <w:t>df</w:t>
            </w:r>
            <w:proofErr w:type="gramEnd"/>
          </w:p>
        </w:tc>
        <w:tc>
          <w:tcPr>
            <w:tcW w:w="1134" w:type="dxa"/>
            <w:shd w:val="clear" w:color="auto" w:fill="auto"/>
            <w:noWrap/>
            <w:vAlign w:val="bottom"/>
            <w:hideMark/>
          </w:tcPr>
          <w:p w14:paraId="2DEFFA5B" w14:textId="77777777" w:rsidR="0048735A" w:rsidRPr="006663F0" w:rsidRDefault="0048735A" w:rsidP="007553E1">
            <w:pPr>
              <w:rPr>
                <w:rFonts w:ascii="Arial" w:hAnsi="Arial" w:cs="Arial"/>
                <w:color w:val="000000"/>
                <w:sz w:val="18"/>
                <w:szCs w:val="18"/>
              </w:rPr>
            </w:pPr>
            <w:proofErr w:type="gramStart"/>
            <w:r w:rsidRPr="006663F0">
              <w:rPr>
                <w:rFonts w:ascii="Arial" w:hAnsi="Arial" w:cs="Arial"/>
                <w:color w:val="000000"/>
                <w:sz w:val="18"/>
                <w:szCs w:val="18"/>
              </w:rPr>
              <w:t>logLik</w:t>
            </w:r>
            <w:proofErr w:type="gramEnd"/>
          </w:p>
        </w:tc>
        <w:tc>
          <w:tcPr>
            <w:tcW w:w="851" w:type="dxa"/>
            <w:shd w:val="clear" w:color="auto" w:fill="auto"/>
            <w:noWrap/>
            <w:vAlign w:val="bottom"/>
            <w:hideMark/>
          </w:tcPr>
          <w:p w14:paraId="6A64435B" w14:textId="77777777" w:rsidR="0048735A" w:rsidRPr="006663F0" w:rsidRDefault="0048735A" w:rsidP="007553E1">
            <w:pPr>
              <w:rPr>
                <w:rFonts w:ascii="Arial" w:hAnsi="Arial" w:cs="Arial"/>
                <w:color w:val="000000"/>
                <w:sz w:val="18"/>
                <w:szCs w:val="18"/>
              </w:rPr>
            </w:pPr>
            <w:r w:rsidRPr="006663F0">
              <w:rPr>
                <w:rFonts w:ascii="Arial" w:hAnsi="Arial" w:cs="Arial"/>
                <w:color w:val="000000"/>
                <w:sz w:val="18"/>
                <w:szCs w:val="18"/>
              </w:rPr>
              <w:t>AICc</w:t>
            </w:r>
          </w:p>
        </w:tc>
        <w:tc>
          <w:tcPr>
            <w:tcW w:w="850" w:type="dxa"/>
            <w:shd w:val="clear" w:color="auto" w:fill="auto"/>
            <w:noWrap/>
            <w:vAlign w:val="bottom"/>
            <w:hideMark/>
          </w:tcPr>
          <w:p w14:paraId="2378F325" w14:textId="77777777" w:rsidR="0048735A" w:rsidRPr="006663F0" w:rsidRDefault="0048735A" w:rsidP="007553E1">
            <w:pPr>
              <w:rPr>
                <w:rFonts w:ascii="Arial" w:hAnsi="Arial" w:cs="Arial"/>
                <w:color w:val="000000"/>
                <w:sz w:val="18"/>
                <w:szCs w:val="18"/>
              </w:rPr>
            </w:pPr>
            <w:proofErr w:type="gramStart"/>
            <w:r w:rsidRPr="006663F0">
              <w:rPr>
                <w:rFonts w:ascii="Arial" w:hAnsi="Arial" w:cs="Arial"/>
                <w:color w:val="000000"/>
                <w:sz w:val="18"/>
                <w:szCs w:val="18"/>
              </w:rPr>
              <w:t>delta</w:t>
            </w:r>
            <w:proofErr w:type="gramEnd"/>
          </w:p>
        </w:tc>
        <w:tc>
          <w:tcPr>
            <w:tcW w:w="977" w:type="dxa"/>
            <w:shd w:val="clear" w:color="auto" w:fill="auto"/>
            <w:noWrap/>
            <w:vAlign w:val="bottom"/>
            <w:hideMark/>
          </w:tcPr>
          <w:p w14:paraId="72149A4B" w14:textId="77777777" w:rsidR="0048735A" w:rsidRPr="006663F0" w:rsidRDefault="0048735A" w:rsidP="006663F0">
            <w:pPr>
              <w:tabs>
                <w:tab w:val="left" w:pos="1098"/>
              </w:tabs>
              <w:rPr>
                <w:rFonts w:ascii="Arial" w:hAnsi="Arial" w:cs="Arial"/>
                <w:color w:val="000000"/>
                <w:sz w:val="18"/>
                <w:szCs w:val="18"/>
              </w:rPr>
            </w:pPr>
            <w:proofErr w:type="gramStart"/>
            <w:r w:rsidRPr="006663F0">
              <w:rPr>
                <w:rFonts w:ascii="Arial" w:hAnsi="Arial" w:cs="Arial"/>
                <w:color w:val="000000"/>
                <w:sz w:val="18"/>
                <w:szCs w:val="18"/>
              </w:rPr>
              <w:t>weight</w:t>
            </w:r>
            <w:proofErr w:type="gramEnd"/>
          </w:p>
        </w:tc>
      </w:tr>
      <w:tr w:rsidR="0048735A" w:rsidRPr="006663F0" w14:paraId="67A0AEB7" w14:textId="77777777" w:rsidTr="0048735A">
        <w:trPr>
          <w:trHeight w:val="300"/>
        </w:trPr>
        <w:tc>
          <w:tcPr>
            <w:tcW w:w="702" w:type="dxa"/>
            <w:shd w:val="clear" w:color="auto" w:fill="auto"/>
            <w:noWrap/>
            <w:vAlign w:val="center"/>
            <w:hideMark/>
          </w:tcPr>
          <w:p w14:paraId="3AF5B3CC"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2</w:t>
            </w:r>
          </w:p>
        </w:tc>
        <w:tc>
          <w:tcPr>
            <w:tcW w:w="755" w:type="dxa"/>
            <w:shd w:val="clear" w:color="auto" w:fill="auto"/>
            <w:noWrap/>
            <w:vAlign w:val="bottom"/>
            <w:hideMark/>
          </w:tcPr>
          <w:p w14:paraId="7EFF6815"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0</w:t>
            </w:r>
          </w:p>
        </w:tc>
        <w:tc>
          <w:tcPr>
            <w:tcW w:w="881" w:type="dxa"/>
            <w:shd w:val="clear" w:color="auto" w:fill="auto"/>
            <w:noWrap/>
            <w:vAlign w:val="bottom"/>
            <w:hideMark/>
          </w:tcPr>
          <w:p w14:paraId="2748D8B4"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-0.5812</w:t>
            </w:r>
          </w:p>
        </w:tc>
        <w:tc>
          <w:tcPr>
            <w:tcW w:w="1060" w:type="dxa"/>
            <w:shd w:val="clear" w:color="auto" w:fill="auto"/>
            <w:noWrap/>
            <w:vAlign w:val="bottom"/>
            <w:hideMark/>
          </w:tcPr>
          <w:p w14:paraId="30AE3A99" w14:textId="77777777" w:rsidR="0048735A" w:rsidRPr="006663F0" w:rsidRDefault="0048735A" w:rsidP="007553E1">
            <w:pPr>
              <w:rPr>
                <w:rFonts w:ascii="Arial" w:hAnsi="Arial" w:cs="Arial"/>
                <w:color w:val="000000"/>
                <w:sz w:val="18"/>
                <w:szCs w:val="18"/>
              </w:rPr>
            </w:pPr>
          </w:p>
        </w:tc>
        <w:tc>
          <w:tcPr>
            <w:tcW w:w="870" w:type="dxa"/>
          </w:tcPr>
          <w:p w14:paraId="26D40649" w14:textId="77777777" w:rsidR="0048735A" w:rsidRPr="006663F0" w:rsidRDefault="0048735A" w:rsidP="007553E1">
            <w:pPr>
              <w:jc w:val="right"/>
              <w:rPr>
                <w:rFonts w:ascii="Arial" w:hAnsi="Arial" w:cs="Arial"/>
                <w:color w:val="000000"/>
                <w:sz w:val="18"/>
                <w:szCs w:val="18"/>
              </w:rPr>
            </w:pPr>
          </w:p>
        </w:tc>
        <w:tc>
          <w:tcPr>
            <w:tcW w:w="992" w:type="dxa"/>
          </w:tcPr>
          <w:p w14:paraId="2F01F8CF" w14:textId="77777777" w:rsidR="0048735A" w:rsidRPr="006663F0" w:rsidRDefault="0048735A" w:rsidP="007553E1">
            <w:pPr>
              <w:jc w:val="right"/>
              <w:rPr>
                <w:rFonts w:ascii="Arial" w:hAnsi="Arial" w:cs="Arial"/>
                <w:color w:val="000000"/>
                <w:sz w:val="18"/>
                <w:szCs w:val="18"/>
              </w:rPr>
            </w:pPr>
          </w:p>
        </w:tc>
        <w:tc>
          <w:tcPr>
            <w:tcW w:w="567" w:type="dxa"/>
            <w:shd w:val="clear" w:color="auto" w:fill="auto"/>
            <w:noWrap/>
            <w:vAlign w:val="bottom"/>
            <w:hideMark/>
          </w:tcPr>
          <w:p w14:paraId="270AC4D1" w14:textId="09052E75"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5</w:t>
            </w:r>
          </w:p>
        </w:tc>
        <w:tc>
          <w:tcPr>
            <w:tcW w:w="1134" w:type="dxa"/>
            <w:shd w:val="clear" w:color="auto" w:fill="auto"/>
            <w:noWrap/>
            <w:vAlign w:val="bottom"/>
            <w:hideMark/>
          </w:tcPr>
          <w:p w14:paraId="632D5978"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-46.414</w:t>
            </w:r>
          </w:p>
        </w:tc>
        <w:tc>
          <w:tcPr>
            <w:tcW w:w="851" w:type="dxa"/>
            <w:shd w:val="clear" w:color="auto" w:fill="auto"/>
            <w:noWrap/>
            <w:vAlign w:val="bottom"/>
            <w:hideMark/>
          </w:tcPr>
          <w:p w14:paraId="5DCE3EBD"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109.5</w:t>
            </w:r>
          </w:p>
        </w:tc>
        <w:tc>
          <w:tcPr>
            <w:tcW w:w="850" w:type="dxa"/>
            <w:shd w:val="clear" w:color="auto" w:fill="auto"/>
            <w:noWrap/>
            <w:vAlign w:val="bottom"/>
            <w:hideMark/>
          </w:tcPr>
          <w:p w14:paraId="4C49B2F3"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0</w:t>
            </w:r>
          </w:p>
        </w:tc>
        <w:tc>
          <w:tcPr>
            <w:tcW w:w="977" w:type="dxa"/>
            <w:shd w:val="clear" w:color="auto" w:fill="auto"/>
            <w:noWrap/>
            <w:vAlign w:val="bottom"/>
            <w:hideMark/>
          </w:tcPr>
          <w:p w14:paraId="4262E965"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0.437</w:t>
            </w:r>
          </w:p>
        </w:tc>
      </w:tr>
      <w:tr w:rsidR="0048735A" w:rsidRPr="006663F0" w14:paraId="6AE6D4B3" w14:textId="77777777" w:rsidTr="0048735A">
        <w:trPr>
          <w:trHeight w:val="300"/>
        </w:trPr>
        <w:tc>
          <w:tcPr>
            <w:tcW w:w="702" w:type="dxa"/>
            <w:shd w:val="clear" w:color="auto" w:fill="auto"/>
            <w:noWrap/>
            <w:vAlign w:val="center"/>
            <w:hideMark/>
          </w:tcPr>
          <w:p w14:paraId="1A5B9952"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1</w:t>
            </w:r>
          </w:p>
        </w:tc>
        <w:tc>
          <w:tcPr>
            <w:tcW w:w="755" w:type="dxa"/>
            <w:shd w:val="clear" w:color="auto" w:fill="auto"/>
            <w:noWrap/>
            <w:vAlign w:val="bottom"/>
            <w:hideMark/>
          </w:tcPr>
          <w:p w14:paraId="47159569"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0</w:t>
            </w:r>
          </w:p>
        </w:tc>
        <w:tc>
          <w:tcPr>
            <w:tcW w:w="881" w:type="dxa"/>
            <w:shd w:val="clear" w:color="auto" w:fill="auto"/>
            <w:noWrap/>
            <w:vAlign w:val="bottom"/>
            <w:hideMark/>
          </w:tcPr>
          <w:p w14:paraId="2211C6F2" w14:textId="77777777" w:rsidR="0048735A" w:rsidRPr="006663F0" w:rsidRDefault="0048735A" w:rsidP="007553E1">
            <w:pPr>
              <w:rPr>
                <w:rFonts w:ascii="Arial" w:hAnsi="Arial" w:cs="Arial"/>
                <w:color w:val="000000"/>
                <w:sz w:val="18"/>
                <w:szCs w:val="18"/>
              </w:rPr>
            </w:pPr>
          </w:p>
        </w:tc>
        <w:tc>
          <w:tcPr>
            <w:tcW w:w="1060" w:type="dxa"/>
            <w:shd w:val="clear" w:color="auto" w:fill="auto"/>
            <w:noWrap/>
            <w:vAlign w:val="bottom"/>
            <w:hideMark/>
          </w:tcPr>
          <w:p w14:paraId="1F09F7AD" w14:textId="77777777" w:rsidR="0048735A" w:rsidRPr="006663F0" w:rsidRDefault="0048735A" w:rsidP="007553E1">
            <w:pPr>
              <w:rPr>
                <w:rFonts w:ascii="Arial" w:hAnsi="Arial" w:cs="Arial"/>
                <w:color w:val="000000"/>
                <w:sz w:val="18"/>
                <w:szCs w:val="18"/>
              </w:rPr>
            </w:pPr>
          </w:p>
        </w:tc>
        <w:tc>
          <w:tcPr>
            <w:tcW w:w="870" w:type="dxa"/>
          </w:tcPr>
          <w:p w14:paraId="6106F473" w14:textId="77777777" w:rsidR="0048735A" w:rsidRPr="006663F0" w:rsidRDefault="0048735A" w:rsidP="007553E1">
            <w:pPr>
              <w:jc w:val="right"/>
              <w:rPr>
                <w:rFonts w:ascii="Arial" w:hAnsi="Arial" w:cs="Arial"/>
                <w:color w:val="000000"/>
                <w:sz w:val="18"/>
                <w:szCs w:val="18"/>
              </w:rPr>
            </w:pPr>
          </w:p>
        </w:tc>
        <w:tc>
          <w:tcPr>
            <w:tcW w:w="992" w:type="dxa"/>
          </w:tcPr>
          <w:p w14:paraId="62DCD6B0" w14:textId="77777777" w:rsidR="0048735A" w:rsidRPr="006663F0" w:rsidRDefault="0048735A" w:rsidP="007553E1">
            <w:pPr>
              <w:jc w:val="right"/>
              <w:rPr>
                <w:rFonts w:ascii="Arial" w:hAnsi="Arial" w:cs="Arial"/>
                <w:color w:val="000000"/>
                <w:sz w:val="18"/>
                <w:szCs w:val="18"/>
              </w:rPr>
            </w:pPr>
          </w:p>
        </w:tc>
        <w:tc>
          <w:tcPr>
            <w:tcW w:w="567" w:type="dxa"/>
            <w:shd w:val="clear" w:color="auto" w:fill="auto"/>
            <w:noWrap/>
            <w:vAlign w:val="bottom"/>
            <w:hideMark/>
          </w:tcPr>
          <w:p w14:paraId="5C6F5F71" w14:textId="79B2F251"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4</w:t>
            </w:r>
          </w:p>
        </w:tc>
        <w:tc>
          <w:tcPr>
            <w:tcW w:w="1134" w:type="dxa"/>
            <w:shd w:val="clear" w:color="auto" w:fill="auto"/>
            <w:noWrap/>
            <w:vAlign w:val="bottom"/>
            <w:hideMark/>
          </w:tcPr>
          <w:p w14:paraId="37AD69B6"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-49.103</w:t>
            </w:r>
          </w:p>
        </w:tc>
        <w:tc>
          <w:tcPr>
            <w:tcW w:w="851" w:type="dxa"/>
            <w:shd w:val="clear" w:color="auto" w:fill="auto"/>
            <w:noWrap/>
            <w:vAlign w:val="bottom"/>
            <w:hideMark/>
          </w:tcPr>
          <w:p w14:paraId="12BD4808"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110.2</w:t>
            </w:r>
          </w:p>
        </w:tc>
        <w:tc>
          <w:tcPr>
            <w:tcW w:w="850" w:type="dxa"/>
            <w:shd w:val="clear" w:color="auto" w:fill="auto"/>
            <w:noWrap/>
            <w:vAlign w:val="bottom"/>
            <w:hideMark/>
          </w:tcPr>
          <w:p w14:paraId="02811761"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0.71</w:t>
            </w:r>
          </w:p>
        </w:tc>
        <w:tc>
          <w:tcPr>
            <w:tcW w:w="977" w:type="dxa"/>
            <w:shd w:val="clear" w:color="auto" w:fill="auto"/>
            <w:noWrap/>
            <w:vAlign w:val="bottom"/>
            <w:hideMark/>
          </w:tcPr>
          <w:p w14:paraId="2D6A87C1"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0.306</w:t>
            </w:r>
          </w:p>
        </w:tc>
      </w:tr>
      <w:tr w:rsidR="0048735A" w:rsidRPr="006663F0" w14:paraId="0B83F8D8" w14:textId="77777777" w:rsidTr="0048735A">
        <w:trPr>
          <w:trHeight w:val="300"/>
        </w:trPr>
        <w:tc>
          <w:tcPr>
            <w:tcW w:w="702" w:type="dxa"/>
            <w:shd w:val="clear" w:color="auto" w:fill="auto"/>
            <w:noWrap/>
            <w:vAlign w:val="center"/>
            <w:hideMark/>
          </w:tcPr>
          <w:p w14:paraId="347AC2DA"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3</w:t>
            </w:r>
          </w:p>
        </w:tc>
        <w:tc>
          <w:tcPr>
            <w:tcW w:w="755" w:type="dxa"/>
            <w:shd w:val="clear" w:color="auto" w:fill="auto"/>
            <w:noWrap/>
            <w:vAlign w:val="bottom"/>
            <w:hideMark/>
          </w:tcPr>
          <w:p w14:paraId="6491E75B"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0</w:t>
            </w:r>
          </w:p>
        </w:tc>
        <w:tc>
          <w:tcPr>
            <w:tcW w:w="881" w:type="dxa"/>
            <w:shd w:val="clear" w:color="auto" w:fill="auto"/>
            <w:noWrap/>
            <w:vAlign w:val="bottom"/>
            <w:hideMark/>
          </w:tcPr>
          <w:p w14:paraId="4C6576CF" w14:textId="77777777" w:rsidR="0048735A" w:rsidRPr="006663F0" w:rsidRDefault="0048735A" w:rsidP="007553E1">
            <w:pPr>
              <w:rPr>
                <w:rFonts w:ascii="Arial" w:hAnsi="Arial" w:cs="Arial"/>
                <w:color w:val="000000"/>
                <w:sz w:val="18"/>
                <w:szCs w:val="18"/>
              </w:rPr>
            </w:pPr>
          </w:p>
        </w:tc>
        <w:tc>
          <w:tcPr>
            <w:tcW w:w="1060" w:type="dxa"/>
            <w:shd w:val="clear" w:color="auto" w:fill="auto"/>
            <w:noWrap/>
            <w:vAlign w:val="bottom"/>
            <w:hideMark/>
          </w:tcPr>
          <w:p w14:paraId="6B8BBA7D"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-0.3883</w:t>
            </w:r>
          </w:p>
        </w:tc>
        <w:tc>
          <w:tcPr>
            <w:tcW w:w="870" w:type="dxa"/>
          </w:tcPr>
          <w:p w14:paraId="1FC66D82" w14:textId="77777777" w:rsidR="0048735A" w:rsidRPr="006663F0" w:rsidRDefault="0048735A" w:rsidP="007553E1">
            <w:pPr>
              <w:jc w:val="right"/>
              <w:rPr>
                <w:rFonts w:ascii="Arial" w:hAnsi="Arial" w:cs="Arial"/>
                <w:color w:val="000000"/>
                <w:sz w:val="18"/>
                <w:szCs w:val="18"/>
              </w:rPr>
            </w:pPr>
          </w:p>
        </w:tc>
        <w:tc>
          <w:tcPr>
            <w:tcW w:w="992" w:type="dxa"/>
          </w:tcPr>
          <w:p w14:paraId="1A63DA5D" w14:textId="77777777" w:rsidR="0048735A" w:rsidRPr="006663F0" w:rsidRDefault="0048735A" w:rsidP="007553E1">
            <w:pPr>
              <w:jc w:val="right"/>
              <w:rPr>
                <w:rFonts w:ascii="Arial" w:hAnsi="Arial" w:cs="Arial"/>
                <w:color w:val="000000"/>
                <w:sz w:val="18"/>
                <w:szCs w:val="18"/>
              </w:rPr>
            </w:pPr>
          </w:p>
        </w:tc>
        <w:tc>
          <w:tcPr>
            <w:tcW w:w="567" w:type="dxa"/>
            <w:shd w:val="clear" w:color="auto" w:fill="auto"/>
            <w:noWrap/>
            <w:vAlign w:val="bottom"/>
            <w:hideMark/>
          </w:tcPr>
          <w:p w14:paraId="6A7E3EB3" w14:textId="4D2501E4"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5</w:t>
            </w:r>
          </w:p>
        </w:tc>
        <w:tc>
          <w:tcPr>
            <w:tcW w:w="1134" w:type="dxa"/>
            <w:shd w:val="clear" w:color="auto" w:fill="auto"/>
            <w:noWrap/>
            <w:vAlign w:val="bottom"/>
            <w:hideMark/>
          </w:tcPr>
          <w:p w14:paraId="08384B72"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-47.708</w:t>
            </w:r>
          </w:p>
        </w:tc>
        <w:tc>
          <w:tcPr>
            <w:tcW w:w="851" w:type="dxa"/>
            <w:shd w:val="clear" w:color="auto" w:fill="auto"/>
            <w:noWrap/>
            <w:vAlign w:val="bottom"/>
            <w:hideMark/>
          </w:tcPr>
          <w:p w14:paraId="72B315E6"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112.1</w:t>
            </w:r>
          </w:p>
        </w:tc>
        <w:tc>
          <w:tcPr>
            <w:tcW w:w="850" w:type="dxa"/>
            <w:shd w:val="clear" w:color="auto" w:fill="auto"/>
            <w:noWrap/>
            <w:vAlign w:val="bottom"/>
            <w:hideMark/>
          </w:tcPr>
          <w:p w14:paraId="5B5C0F51"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2.59</w:t>
            </w:r>
          </w:p>
        </w:tc>
        <w:tc>
          <w:tcPr>
            <w:tcW w:w="977" w:type="dxa"/>
            <w:shd w:val="clear" w:color="auto" w:fill="auto"/>
            <w:noWrap/>
            <w:vAlign w:val="bottom"/>
            <w:hideMark/>
          </w:tcPr>
          <w:p w14:paraId="75C46C84"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0.12</w:t>
            </w:r>
          </w:p>
        </w:tc>
      </w:tr>
      <w:tr w:rsidR="0048735A" w:rsidRPr="006663F0" w14:paraId="4477E135" w14:textId="77777777" w:rsidTr="0048735A">
        <w:trPr>
          <w:trHeight w:val="300"/>
        </w:trPr>
        <w:tc>
          <w:tcPr>
            <w:tcW w:w="702" w:type="dxa"/>
            <w:shd w:val="clear" w:color="auto" w:fill="auto"/>
            <w:noWrap/>
            <w:vAlign w:val="center"/>
            <w:hideMark/>
          </w:tcPr>
          <w:p w14:paraId="60EE37BB"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34</w:t>
            </w:r>
          </w:p>
        </w:tc>
        <w:tc>
          <w:tcPr>
            <w:tcW w:w="755" w:type="dxa"/>
            <w:shd w:val="clear" w:color="auto" w:fill="auto"/>
            <w:noWrap/>
            <w:vAlign w:val="bottom"/>
            <w:hideMark/>
          </w:tcPr>
          <w:p w14:paraId="2DDCE2CB"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0</w:t>
            </w:r>
          </w:p>
        </w:tc>
        <w:tc>
          <w:tcPr>
            <w:tcW w:w="881" w:type="dxa"/>
            <w:shd w:val="clear" w:color="auto" w:fill="auto"/>
            <w:noWrap/>
            <w:vAlign w:val="bottom"/>
            <w:hideMark/>
          </w:tcPr>
          <w:p w14:paraId="0DF541C4"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-0.6249</w:t>
            </w:r>
          </w:p>
        </w:tc>
        <w:tc>
          <w:tcPr>
            <w:tcW w:w="1060" w:type="dxa"/>
            <w:shd w:val="clear" w:color="auto" w:fill="auto"/>
            <w:noWrap/>
            <w:vAlign w:val="bottom"/>
            <w:hideMark/>
          </w:tcPr>
          <w:p w14:paraId="14E8C2A4" w14:textId="21E95B99" w:rsidR="0048735A" w:rsidRPr="006663F0" w:rsidRDefault="0048735A" w:rsidP="007553E1">
            <w:pPr>
              <w:jc w:val="right"/>
              <w:rPr>
                <w:rFonts w:ascii="Arial" w:hAnsi="Arial" w:cs="Arial"/>
                <w:color w:val="000000"/>
                <w:sz w:val="18"/>
                <w:szCs w:val="18"/>
              </w:rPr>
            </w:pPr>
          </w:p>
        </w:tc>
        <w:tc>
          <w:tcPr>
            <w:tcW w:w="870" w:type="dxa"/>
          </w:tcPr>
          <w:p w14:paraId="7E653BF9" w14:textId="77777777" w:rsidR="0048735A" w:rsidRPr="006663F0" w:rsidRDefault="0048735A" w:rsidP="007553E1">
            <w:pPr>
              <w:jc w:val="right"/>
              <w:rPr>
                <w:rFonts w:ascii="Arial" w:hAnsi="Arial" w:cs="Arial"/>
                <w:color w:val="000000"/>
                <w:sz w:val="18"/>
                <w:szCs w:val="18"/>
              </w:rPr>
            </w:pPr>
          </w:p>
        </w:tc>
        <w:tc>
          <w:tcPr>
            <w:tcW w:w="992" w:type="dxa"/>
          </w:tcPr>
          <w:p w14:paraId="0CBAC49C" w14:textId="049DDC19"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-0.2527</w:t>
            </w:r>
          </w:p>
        </w:tc>
        <w:tc>
          <w:tcPr>
            <w:tcW w:w="567" w:type="dxa"/>
            <w:shd w:val="clear" w:color="auto" w:fill="auto"/>
            <w:noWrap/>
            <w:vAlign w:val="bottom"/>
            <w:hideMark/>
          </w:tcPr>
          <w:p w14:paraId="407FB72A" w14:textId="03BCD5DD"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6</w:t>
            </w:r>
          </w:p>
        </w:tc>
        <w:tc>
          <w:tcPr>
            <w:tcW w:w="1134" w:type="dxa"/>
            <w:shd w:val="clear" w:color="auto" w:fill="auto"/>
            <w:noWrap/>
            <w:vAlign w:val="bottom"/>
            <w:hideMark/>
          </w:tcPr>
          <w:p w14:paraId="7EA298D3"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-45.677</w:t>
            </w:r>
          </w:p>
        </w:tc>
        <w:tc>
          <w:tcPr>
            <w:tcW w:w="851" w:type="dxa"/>
            <w:shd w:val="clear" w:color="auto" w:fill="auto"/>
            <w:noWrap/>
            <w:vAlign w:val="bottom"/>
            <w:hideMark/>
          </w:tcPr>
          <w:p w14:paraId="3ECDDD4D"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113.9</w:t>
            </w:r>
          </w:p>
        </w:tc>
        <w:tc>
          <w:tcPr>
            <w:tcW w:w="850" w:type="dxa"/>
            <w:shd w:val="clear" w:color="auto" w:fill="auto"/>
            <w:noWrap/>
            <w:vAlign w:val="bottom"/>
            <w:hideMark/>
          </w:tcPr>
          <w:p w14:paraId="7AAF962E"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4.36</w:t>
            </w:r>
          </w:p>
        </w:tc>
        <w:tc>
          <w:tcPr>
            <w:tcW w:w="977" w:type="dxa"/>
            <w:shd w:val="clear" w:color="auto" w:fill="auto"/>
            <w:noWrap/>
            <w:vAlign w:val="bottom"/>
            <w:hideMark/>
          </w:tcPr>
          <w:p w14:paraId="3D21604B"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0.049</w:t>
            </w:r>
          </w:p>
        </w:tc>
      </w:tr>
      <w:tr w:rsidR="0048735A" w:rsidRPr="006663F0" w14:paraId="09E2DF04" w14:textId="77777777" w:rsidTr="0048735A">
        <w:trPr>
          <w:trHeight w:val="300"/>
        </w:trPr>
        <w:tc>
          <w:tcPr>
            <w:tcW w:w="702" w:type="dxa"/>
            <w:shd w:val="clear" w:color="auto" w:fill="auto"/>
            <w:noWrap/>
            <w:vAlign w:val="center"/>
            <w:hideMark/>
          </w:tcPr>
          <w:p w14:paraId="46077E6D"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4</w:t>
            </w:r>
          </w:p>
        </w:tc>
        <w:tc>
          <w:tcPr>
            <w:tcW w:w="755" w:type="dxa"/>
            <w:shd w:val="clear" w:color="auto" w:fill="auto"/>
            <w:noWrap/>
            <w:vAlign w:val="bottom"/>
            <w:hideMark/>
          </w:tcPr>
          <w:p w14:paraId="288A0313"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0</w:t>
            </w:r>
          </w:p>
        </w:tc>
        <w:tc>
          <w:tcPr>
            <w:tcW w:w="881" w:type="dxa"/>
            <w:shd w:val="clear" w:color="auto" w:fill="auto"/>
            <w:noWrap/>
            <w:vAlign w:val="bottom"/>
            <w:hideMark/>
          </w:tcPr>
          <w:p w14:paraId="51A4C3D2"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-0.5084</w:t>
            </w:r>
          </w:p>
        </w:tc>
        <w:tc>
          <w:tcPr>
            <w:tcW w:w="1060" w:type="dxa"/>
            <w:shd w:val="clear" w:color="auto" w:fill="auto"/>
            <w:noWrap/>
            <w:vAlign w:val="bottom"/>
            <w:hideMark/>
          </w:tcPr>
          <w:p w14:paraId="38F939EA"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-0.2389</w:t>
            </w:r>
          </w:p>
        </w:tc>
        <w:tc>
          <w:tcPr>
            <w:tcW w:w="870" w:type="dxa"/>
          </w:tcPr>
          <w:p w14:paraId="6E35FA38" w14:textId="77777777" w:rsidR="0048735A" w:rsidRPr="006663F0" w:rsidRDefault="0048735A" w:rsidP="007553E1">
            <w:pPr>
              <w:jc w:val="right"/>
              <w:rPr>
                <w:rFonts w:ascii="Arial" w:hAnsi="Arial" w:cs="Arial"/>
                <w:color w:val="000000"/>
                <w:sz w:val="18"/>
                <w:szCs w:val="18"/>
              </w:rPr>
            </w:pPr>
          </w:p>
        </w:tc>
        <w:tc>
          <w:tcPr>
            <w:tcW w:w="992" w:type="dxa"/>
          </w:tcPr>
          <w:p w14:paraId="27CD192D" w14:textId="77777777" w:rsidR="0048735A" w:rsidRPr="006663F0" w:rsidRDefault="0048735A" w:rsidP="007553E1">
            <w:pPr>
              <w:jc w:val="right"/>
              <w:rPr>
                <w:rFonts w:ascii="Arial" w:hAnsi="Arial" w:cs="Arial"/>
                <w:color w:val="000000"/>
                <w:sz w:val="18"/>
                <w:szCs w:val="18"/>
              </w:rPr>
            </w:pPr>
          </w:p>
        </w:tc>
        <w:tc>
          <w:tcPr>
            <w:tcW w:w="567" w:type="dxa"/>
            <w:shd w:val="clear" w:color="auto" w:fill="auto"/>
            <w:noWrap/>
            <w:vAlign w:val="bottom"/>
            <w:hideMark/>
          </w:tcPr>
          <w:p w14:paraId="4C2F8BB1" w14:textId="74153F9A"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6</w:t>
            </w:r>
          </w:p>
        </w:tc>
        <w:tc>
          <w:tcPr>
            <w:tcW w:w="1134" w:type="dxa"/>
            <w:shd w:val="clear" w:color="auto" w:fill="auto"/>
            <w:noWrap/>
            <w:vAlign w:val="bottom"/>
            <w:hideMark/>
          </w:tcPr>
          <w:p w14:paraId="570EDC4B"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-45.804</w:t>
            </w:r>
          </w:p>
        </w:tc>
        <w:tc>
          <w:tcPr>
            <w:tcW w:w="851" w:type="dxa"/>
            <w:shd w:val="clear" w:color="auto" w:fill="auto"/>
            <w:noWrap/>
            <w:vAlign w:val="bottom"/>
            <w:hideMark/>
          </w:tcPr>
          <w:p w14:paraId="7025FEA9"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114.1</w:t>
            </w:r>
          </w:p>
        </w:tc>
        <w:tc>
          <w:tcPr>
            <w:tcW w:w="850" w:type="dxa"/>
            <w:shd w:val="clear" w:color="auto" w:fill="auto"/>
            <w:noWrap/>
            <w:vAlign w:val="bottom"/>
            <w:hideMark/>
          </w:tcPr>
          <w:p w14:paraId="7CA79C4A"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4.61</w:t>
            </w:r>
          </w:p>
        </w:tc>
        <w:tc>
          <w:tcPr>
            <w:tcW w:w="977" w:type="dxa"/>
            <w:shd w:val="clear" w:color="auto" w:fill="auto"/>
            <w:noWrap/>
            <w:vAlign w:val="bottom"/>
            <w:hideMark/>
          </w:tcPr>
          <w:p w14:paraId="4523CFAC" w14:textId="77777777" w:rsidR="0048735A" w:rsidRPr="006663F0" w:rsidRDefault="0048735A" w:rsidP="007553E1">
            <w:pPr>
              <w:jc w:val="right"/>
              <w:rPr>
                <w:rFonts w:ascii="Arial" w:hAnsi="Arial" w:cs="Arial"/>
                <w:color w:val="000000"/>
                <w:sz w:val="18"/>
                <w:szCs w:val="18"/>
              </w:rPr>
            </w:pPr>
            <w:r w:rsidRPr="006663F0">
              <w:rPr>
                <w:rFonts w:ascii="Arial" w:hAnsi="Arial" w:cs="Arial"/>
                <w:color w:val="000000"/>
                <w:sz w:val="18"/>
                <w:szCs w:val="18"/>
              </w:rPr>
              <w:t>0.044</w:t>
            </w:r>
          </w:p>
        </w:tc>
      </w:tr>
    </w:tbl>
    <w:p w14:paraId="57E8156F" w14:textId="77777777" w:rsidR="0048735A" w:rsidRDefault="0048735A" w:rsidP="00551F01">
      <w:pPr>
        <w:rPr>
          <w:rFonts w:ascii="Arial" w:hAnsi="Arial" w:cs="Arial"/>
          <w:sz w:val="18"/>
          <w:szCs w:val="20"/>
        </w:rPr>
      </w:pPr>
    </w:p>
    <w:p w14:paraId="3A514D5A"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Models ranked by </w:t>
      </w:r>
      <w:proofErr w:type="gramStart"/>
      <w:r w:rsidRPr="006663F0">
        <w:rPr>
          <w:rFonts w:ascii="Arial" w:hAnsi="Arial" w:cs="Arial"/>
          <w:sz w:val="18"/>
          <w:szCs w:val="20"/>
        </w:rPr>
        <w:t>AICc(</w:t>
      </w:r>
      <w:proofErr w:type="gramEnd"/>
      <w:r w:rsidRPr="006663F0">
        <w:rPr>
          <w:rFonts w:ascii="Arial" w:hAnsi="Arial" w:cs="Arial"/>
          <w:sz w:val="18"/>
          <w:szCs w:val="20"/>
        </w:rPr>
        <w:t xml:space="preserve">x) </w:t>
      </w:r>
    </w:p>
    <w:p w14:paraId="5C114A23"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Random terms (all models): </w:t>
      </w:r>
    </w:p>
    <w:p w14:paraId="1E5615C1" w14:textId="77777777" w:rsidR="00551F01" w:rsidRPr="006663F0" w:rsidRDefault="00551F01" w:rsidP="00551F01">
      <w:pPr>
        <w:rPr>
          <w:rFonts w:ascii="Arial" w:hAnsi="Arial" w:cs="Arial"/>
          <w:sz w:val="18"/>
          <w:szCs w:val="20"/>
        </w:rPr>
      </w:pPr>
      <w:r w:rsidRPr="006663F0">
        <w:rPr>
          <w:rFonts w:ascii="Arial" w:hAnsi="Arial" w:cs="Arial"/>
          <w:sz w:val="18"/>
          <w:szCs w:val="20"/>
        </w:rPr>
        <w:t>‘1 | site’, ‘1 | species’</w:t>
      </w:r>
    </w:p>
    <w:p w14:paraId="678D5C4F" w14:textId="77777777" w:rsidR="00551F01" w:rsidRPr="006663F0" w:rsidRDefault="00551F01" w:rsidP="00551F01">
      <w:pPr>
        <w:rPr>
          <w:rFonts w:ascii="Arial" w:hAnsi="Arial" w:cs="Arial"/>
          <w:sz w:val="18"/>
          <w:szCs w:val="20"/>
        </w:rPr>
      </w:pPr>
    </w:p>
    <w:p w14:paraId="351B42AD" w14:textId="77777777" w:rsidR="00551F01" w:rsidRPr="006663F0" w:rsidRDefault="00551F01" w:rsidP="00551F01">
      <w:pPr>
        <w:rPr>
          <w:rFonts w:ascii="Arial" w:hAnsi="Arial" w:cs="Arial"/>
          <w:b/>
          <w:sz w:val="18"/>
          <w:szCs w:val="20"/>
        </w:rPr>
      </w:pPr>
      <w:r w:rsidRPr="006663F0">
        <w:rPr>
          <w:rFonts w:ascii="Arial" w:hAnsi="Arial" w:cs="Arial"/>
          <w:b/>
          <w:sz w:val="18"/>
          <w:szCs w:val="20"/>
        </w:rPr>
        <w:t>Moving time Model fit ranked according to AIC</w:t>
      </w:r>
    </w:p>
    <w:p w14:paraId="71D9C9FA"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Global model call: </w:t>
      </w:r>
      <w:proofErr w:type="gramStart"/>
      <w:r w:rsidRPr="006663F0">
        <w:rPr>
          <w:rFonts w:ascii="Arial" w:hAnsi="Arial" w:cs="Arial"/>
          <w:sz w:val="18"/>
          <w:szCs w:val="20"/>
        </w:rPr>
        <w:t>lmer(</w:t>
      </w:r>
      <w:proofErr w:type="gramEnd"/>
      <w:r w:rsidRPr="006663F0">
        <w:rPr>
          <w:rFonts w:ascii="Arial" w:hAnsi="Arial" w:cs="Arial"/>
          <w:sz w:val="18"/>
          <w:szCs w:val="20"/>
        </w:rPr>
        <w:t xml:space="preserve">formula = move ~ BM_afam + Leaf + log10_Nspp + grpsize + </w:t>
      </w:r>
    </w:p>
    <w:p w14:paraId="4B266193"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    Log10_Tann + Pann + Tmosd + P&gt;2t + (1 | site) + (1 | species), data = guenons, REML = FALSE)</w:t>
      </w:r>
    </w:p>
    <w:p w14:paraId="1A7A11A8" w14:textId="77777777" w:rsidR="00551F01" w:rsidRPr="006663F0" w:rsidRDefault="00551F01" w:rsidP="00551F01">
      <w:pPr>
        <w:rPr>
          <w:rFonts w:ascii="Arial" w:hAnsi="Arial" w:cs="Arial"/>
          <w:sz w:val="18"/>
          <w:szCs w:val="20"/>
        </w:rPr>
      </w:pPr>
      <w:r w:rsidRPr="006663F0">
        <w:rPr>
          <w:rFonts w:ascii="Arial" w:hAnsi="Arial" w:cs="Arial"/>
          <w:sz w:val="18"/>
          <w:szCs w:val="20"/>
        </w:rPr>
        <w:t>---</w:t>
      </w:r>
    </w:p>
    <w:p w14:paraId="580417EC"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Model selection table </w:t>
      </w:r>
    </w:p>
    <w:p w14:paraId="5C03B34D" w14:textId="77777777" w:rsidR="00BC413C" w:rsidRPr="006663F0" w:rsidRDefault="00BC413C" w:rsidP="00551F01">
      <w:pPr>
        <w:rPr>
          <w:rFonts w:ascii="Arial" w:hAnsi="Arial" w:cs="Arial"/>
          <w:sz w:val="18"/>
          <w:szCs w:val="20"/>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567"/>
        <w:gridCol w:w="802"/>
        <w:gridCol w:w="796"/>
        <w:gridCol w:w="709"/>
        <w:gridCol w:w="555"/>
        <w:gridCol w:w="599"/>
        <w:gridCol w:w="599"/>
        <w:gridCol w:w="796"/>
        <w:gridCol w:w="814"/>
        <w:gridCol w:w="284"/>
        <w:gridCol w:w="850"/>
        <w:gridCol w:w="731"/>
        <w:gridCol w:w="687"/>
        <w:gridCol w:w="709"/>
      </w:tblGrid>
      <w:tr w:rsidR="00430A93" w:rsidRPr="006663F0" w14:paraId="587B32F1" w14:textId="77777777" w:rsidTr="00261054">
        <w:trPr>
          <w:trHeight w:val="300"/>
        </w:trPr>
        <w:tc>
          <w:tcPr>
            <w:tcW w:w="582" w:type="dxa"/>
            <w:shd w:val="clear" w:color="auto" w:fill="auto"/>
            <w:noWrap/>
            <w:tcMar>
              <w:left w:w="0" w:type="dxa"/>
              <w:right w:w="0" w:type="dxa"/>
            </w:tcMar>
            <w:vAlign w:val="center"/>
            <w:hideMark/>
          </w:tcPr>
          <w:p w14:paraId="005A57B9" w14:textId="77777777" w:rsidR="00BC413C" w:rsidRPr="006663F0" w:rsidRDefault="00BC413C" w:rsidP="00BC413C">
            <w:pPr>
              <w:rPr>
                <w:rFonts w:ascii="Arial" w:hAnsi="Arial" w:cs="Arial"/>
                <w:color w:val="000000"/>
                <w:sz w:val="16"/>
                <w:szCs w:val="16"/>
              </w:rPr>
            </w:pPr>
          </w:p>
        </w:tc>
        <w:tc>
          <w:tcPr>
            <w:tcW w:w="567" w:type="dxa"/>
            <w:shd w:val="clear" w:color="auto" w:fill="auto"/>
            <w:noWrap/>
            <w:tcMar>
              <w:left w:w="0" w:type="dxa"/>
              <w:right w:w="0" w:type="dxa"/>
            </w:tcMar>
            <w:vAlign w:val="bottom"/>
            <w:hideMark/>
          </w:tcPr>
          <w:p w14:paraId="24E3F1F5" w14:textId="77777777" w:rsidR="00BC413C" w:rsidRPr="006663F0" w:rsidRDefault="00BC413C" w:rsidP="00BC413C">
            <w:pPr>
              <w:rPr>
                <w:rFonts w:ascii="Arial" w:hAnsi="Arial" w:cs="Arial"/>
                <w:color w:val="000000"/>
                <w:sz w:val="16"/>
                <w:szCs w:val="16"/>
              </w:rPr>
            </w:pPr>
            <w:r w:rsidRPr="006663F0">
              <w:rPr>
                <w:rFonts w:ascii="Arial" w:hAnsi="Arial" w:cs="Arial"/>
                <w:color w:val="000000"/>
                <w:sz w:val="16"/>
                <w:szCs w:val="16"/>
              </w:rPr>
              <w:t>(Int)</w:t>
            </w:r>
          </w:p>
        </w:tc>
        <w:tc>
          <w:tcPr>
            <w:tcW w:w="802" w:type="dxa"/>
            <w:shd w:val="clear" w:color="auto" w:fill="auto"/>
            <w:noWrap/>
            <w:tcMar>
              <w:left w:w="0" w:type="dxa"/>
              <w:right w:w="0" w:type="dxa"/>
            </w:tcMar>
            <w:vAlign w:val="bottom"/>
            <w:hideMark/>
          </w:tcPr>
          <w:p w14:paraId="57C5FBC0" w14:textId="77777777" w:rsidR="00BC413C" w:rsidRPr="006663F0" w:rsidRDefault="00BC413C" w:rsidP="00BC413C">
            <w:pPr>
              <w:rPr>
                <w:rFonts w:ascii="Arial" w:hAnsi="Arial" w:cs="Arial"/>
                <w:color w:val="000000"/>
                <w:sz w:val="16"/>
                <w:szCs w:val="16"/>
              </w:rPr>
            </w:pPr>
            <w:r w:rsidRPr="006663F0">
              <w:rPr>
                <w:rFonts w:ascii="Arial" w:hAnsi="Arial" w:cs="Arial"/>
                <w:color w:val="000000"/>
                <w:sz w:val="16"/>
                <w:szCs w:val="16"/>
              </w:rPr>
              <w:t>BM_afm</w:t>
            </w:r>
          </w:p>
        </w:tc>
        <w:tc>
          <w:tcPr>
            <w:tcW w:w="796" w:type="dxa"/>
            <w:shd w:val="clear" w:color="auto" w:fill="auto"/>
            <w:noWrap/>
            <w:tcMar>
              <w:left w:w="0" w:type="dxa"/>
              <w:right w:w="0" w:type="dxa"/>
            </w:tcMar>
            <w:vAlign w:val="bottom"/>
            <w:hideMark/>
          </w:tcPr>
          <w:p w14:paraId="6157E25E" w14:textId="77777777" w:rsidR="00BC413C" w:rsidRPr="006663F0" w:rsidRDefault="00BC413C" w:rsidP="00BC413C">
            <w:pPr>
              <w:rPr>
                <w:rFonts w:ascii="Arial" w:hAnsi="Arial" w:cs="Arial"/>
                <w:color w:val="000000"/>
                <w:sz w:val="16"/>
                <w:szCs w:val="16"/>
              </w:rPr>
            </w:pPr>
            <w:proofErr w:type="gramStart"/>
            <w:r w:rsidRPr="006663F0">
              <w:rPr>
                <w:rFonts w:ascii="Arial" w:hAnsi="Arial" w:cs="Arial"/>
                <w:color w:val="000000"/>
                <w:sz w:val="16"/>
                <w:szCs w:val="16"/>
              </w:rPr>
              <w:t>grp</w:t>
            </w:r>
            <w:proofErr w:type="gramEnd"/>
            <w:r w:rsidRPr="006663F0">
              <w:rPr>
                <w:rFonts w:ascii="Arial" w:hAnsi="Arial" w:cs="Arial"/>
                <w:color w:val="000000"/>
                <w:sz w:val="16"/>
                <w:szCs w:val="16"/>
              </w:rPr>
              <w:t>_st</w:t>
            </w:r>
          </w:p>
        </w:tc>
        <w:tc>
          <w:tcPr>
            <w:tcW w:w="709" w:type="dxa"/>
            <w:shd w:val="clear" w:color="auto" w:fill="auto"/>
            <w:noWrap/>
            <w:tcMar>
              <w:left w:w="0" w:type="dxa"/>
              <w:right w:w="0" w:type="dxa"/>
            </w:tcMar>
            <w:vAlign w:val="bottom"/>
            <w:hideMark/>
          </w:tcPr>
          <w:p w14:paraId="03942664" w14:textId="6DB5F966" w:rsidR="00BC413C" w:rsidRPr="006663F0" w:rsidRDefault="00BC413C" w:rsidP="00261054">
            <w:pPr>
              <w:rPr>
                <w:rFonts w:ascii="Arial" w:hAnsi="Arial" w:cs="Arial"/>
                <w:color w:val="000000"/>
                <w:sz w:val="16"/>
                <w:szCs w:val="16"/>
              </w:rPr>
            </w:pPr>
            <w:proofErr w:type="gramStart"/>
            <w:r w:rsidRPr="006663F0">
              <w:rPr>
                <w:rFonts w:ascii="Arial" w:hAnsi="Arial" w:cs="Arial"/>
                <w:color w:val="000000"/>
                <w:sz w:val="16"/>
                <w:szCs w:val="16"/>
              </w:rPr>
              <w:t>log10Nsp</w:t>
            </w:r>
            <w:proofErr w:type="gramEnd"/>
          </w:p>
        </w:tc>
        <w:tc>
          <w:tcPr>
            <w:tcW w:w="555" w:type="dxa"/>
            <w:shd w:val="clear" w:color="auto" w:fill="auto"/>
            <w:noWrap/>
            <w:tcMar>
              <w:left w:w="0" w:type="dxa"/>
              <w:right w:w="0" w:type="dxa"/>
            </w:tcMar>
            <w:vAlign w:val="bottom"/>
            <w:hideMark/>
          </w:tcPr>
          <w:p w14:paraId="65916F91" w14:textId="5AFEE916" w:rsidR="00BC413C" w:rsidRPr="006663F0" w:rsidRDefault="00BC413C" w:rsidP="00261054">
            <w:pPr>
              <w:rPr>
                <w:rFonts w:ascii="Arial" w:hAnsi="Arial" w:cs="Arial"/>
                <w:color w:val="000000"/>
                <w:sz w:val="16"/>
                <w:szCs w:val="16"/>
              </w:rPr>
            </w:pPr>
            <w:proofErr w:type="gramStart"/>
            <w:r w:rsidRPr="006663F0">
              <w:rPr>
                <w:rFonts w:ascii="Arial" w:hAnsi="Arial" w:cs="Arial"/>
                <w:color w:val="000000"/>
                <w:sz w:val="16"/>
                <w:szCs w:val="16"/>
              </w:rPr>
              <w:t>l10Tnn</w:t>
            </w:r>
            <w:proofErr w:type="gramEnd"/>
          </w:p>
        </w:tc>
        <w:tc>
          <w:tcPr>
            <w:tcW w:w="599" w:type="dxa"/>
            <w:shd w:val="clear" w:color="auto" w:fill="auto"/>
            <w:noWrap/>
            <w:tcMar>
              <w:left w:w="0" w:type="dxa"/>
              <w:right w:w="0" w:type="dxa"/>
            </w:tcMar>
            <w:vAlign w:val="bottom"/>
            <w:hideMark/>
          </w:tcPr>
          <w:p w14:paraId="1771F215" w14:textId="77777777" w:rsidR="00BC413C" w:rsidRPr="006663F0" w:rsidRDefault="00BC413C" w:rsidP="00BC413C">
            <w:pPr>
              <w:rPr>
                <w:rFonts w:ascii="Arial" w:hAnsi="Arial" w:cs="Arial"/>
                <w:color w:val="000000"/>
                <w:sz w:val="16"/>
                <w:szCs w:val="16"/>
              </w:rPr>
            </w:pPr>
            <w:proofErr w:type="gramStart"/>
            <w:r w:rsidRPr="006663F0">
              <w:rPr>
                <w:rFonts w:ascii="Arial" w:hAnsi="Arial" w:cs="Arial"/>
                <w:color w:val="000000"/>
                <w:sz w:val="16"/>
                <w:szCs w:val="16"/>
              </w:rPr>
              <w:t>lfm</w:t>
            </w:r>
            <w:proofErr w:type="gramEnd"/>
          </w:p>
        </w:tc>
        <w:tc>
          <w:tcPr>
            <w:tcW w:w="599" w:type="dxa"/>
            <w:shd w:val="clear" w:color="auto" w:fill="auto"/>
            <w:noWrap/>
            <w:tcMar>
              <w:left w:w="0" w:type="dxa"/>
              <w:right w:w="0" w:type="dxa"/>
            </w:tcMar>
            <w:vAlign w:val="bottom"/>
            <w:hideMark/>
          </w:tcPr>
          <w:p w14:paraId="0960D265" w14:textId="641CEC01" w:rsidR="00BC413C" w:rsidRPr="006663F0" w:rsidRDefault="00430A93" w:rsidP="00BC413C">
            <w:pPr>
              <w:rPr>
                <w:rFonts w:ascii="Arial" w:hAnsi="Arial" w:cs="Arial"/>
                <w:color w:val="000000"/>
                <w:sz w:val="16"/>
                <w:szCs w:val="16"/>
              </w:rPr>
            </w:pPr>
            <w:proofErr w:type="gramStart"/>
            <w:r w:rsidRPr="006663F0">
              <w:rPr>
                <w:rFonts w:ascii="Arial" w:hAnsi="Arial" w:cs="Arial"/>
                <w:color w:val="000000"/>
                <w:sz w:val="16"/>
                <w:szCs w:val="16"/>
              </w:rPr>
              <w:t>p2t</w:t>
            </w:r>
            <w:proofErr w:type="gramEnd"/>
          </w:p>
        </w:tc>
        <w:tc>
          <w:tcPr>
            <w:tcW w:w="796" w:type="dxa"/>
            <w:shd w:val="clear" w:color="auto" w:fill="auto"/>
            <w:noWrap/>
            <w:tcMar>
              <w:left w:w="0" w:type="dxa"/>
              <w:right w:w="0" w:type="dxa"/>
            </w:tcMar>
            <w:vAlign w:val="bottom"/>
            <w:hideMark/>
          </w:tcPr>
          <w:p w14:paraId="62741A19" w14:textId="29C64EC2" w:rsidR="00BC413C" w:rsidRPr="006663F0" w:rsidRDefault="00430A93" w:rsidP="00BC413C">
            <w:pPr>
              <w:rPr>
                <w:rFonts w:ascii="Arial" w:hAnsi="Arial" w:cs="Arial"/>
                <w:color w:val="000000"/>
                <w:sz w:val="16"/>
                <w:szCs w:val="16"/>
              </w:rPr>
            </w:pPr>
            <w:r w:rsidRPr="006663F0">
              <w:rPr>
                <w:rFonts w:ascii="Arial" w:hAnsi="Arial" w:cs="Arial"/>
                <w:color w:val="000000"/>
                <w:sz w:val="16"/>
                <w:szCs w:val="16"/>
              </w:rPr>
              <w:t>Pann</w:t>
            </w:r>
          </w:p>
        </w:tc>
        <w:tc>
          <w:tcPr>
            <w:tcW w:w="814" w:type="dxa"/>
            <w:shd w:val="clear" w:color="auto" w:fill="auto"/>
            <w:noWrap/>
            <w:tcMar>
              <w:left w:w="0" w:type="dxa"/>
              <w:right w:w="0" w:type="dxa"/>
            </w:tcMar>
            <w:vAlign w:val="bottom"/>
            <w:hideMark/>
          </w:tcPr>
          <w:p w14:paraId="1B1A0DC5" w14:textId="3BFB333A" w:rsidR="00BC413C" w:rsidRPr="006663F0" w:rsidRDefault="00BC413C" w:rsidP="00430A93">
            <w:pPr>
              <w:rPr>
                <w:rFonts w:ascii="Arial" w:hAnsi="Arial" w:cs="Arial"/>
                <w:color w:val="000000"/>
                <w:sz w:val="16"/>
                <w:szCs w:val="16"/>
              </w:rPr>
            </w:pPr>
            <w:proofErr w:type="gramStart"/>
            <w:r w:rsidRPr="006663F0">
              <w:rPr>
                <w:rFonts w:ascii="Arial" w:hAnsi="Arial" w:cs="Arial"/>
                <w:color w:val="000000"/>
                <w:sz w:val="16"/>
                <w:szCs w:val="16"/>
              </w:rPr>
              <w:t>tm</w:t>
            </w:r>
            <w:r w:rsidR="00430A93" w:rsidRPr="006663F0">
              <w:rPr>
                <w:rFonts w:ascii="Arial" w:hAnsi="Arial" w:cs="Arial"/>
                <w:color w:val="000000"/>
                <w:sz w:val="16"/>
                <w:szCs w:val="16"/>
              </w:rPr>
              <w:t>o</w:t>
            </w:r>
            <w:r w:rsidRPr="006663F0">
              <w:rPr>
                <w:rFonts w:ascii="Arial" w:hAnsi="Arial" w:cs="Arial"/>
                <w:color w:val="000000"/>
                <w:sz w:val="16"/>
                <w:szCs w:val="16"/>
              </w:rPr>
              <w:t>s</w:t>
            </w:r>
            <w:r w:rsidR="00430A93" w:rsidRPr="006663F0">
              <w:rPr>
                <w:rFonts w:ascii="Arial" w:hAnsi="Arial" w:cs="Arial"/>
                <w:color w:val="000000"/>
                <w:sz w:val="16"/>
                <w:szCs w:val="16"/>
              </w:rPr>
              <w:t>d</w:t>
            </w:r>
            <w:proofErr w:type="gramEnd"/>
          </w:p>
        </w:tc>
        <w:tc>
          <w:tcPr>
            <w:tcW w:w="284" w:type="dxa"/>
            <w:shd w:val="clear" w:color="auto" w:fill="auto"/>
            <w:noWrap/>
            <w:tcMar>
              <w:left w:w="0" w:type="dxa"/>
              <w:right w:w="0" w:type="dxa"/>
            </w:tcMar>
            <w:vAlign w:val="bottom"/>
            <w:hideMark/>
          </w:tcPr>
          <w:p w14:paraId="518F0C7E" w14:textId="77777777" w:rsidR="00BC413C" w:rsidRPr="006663F0" w:rsidRDefault="00BC413C" w:rsidP="00BC413C">
            <w:pPr>
              <w:rPr>
                <w:rFonts w:ascii="Arial" w:hAnsi="Arial" w:cs="Arial"/>
                <w:color w:val="000000"/>
                <w:sz w:val="16"/>
                <w:szCs w:val="16"/>
              </w:rPr>
            </w:pPr>
            <w:proofErr w:type="gramStart"/>
            <w:r w:rsidRPr="006663F0">
              <w:rPr>
                <w:rFonts w:ascii="Arial" w:hAnsi="Arial" w:cs="Arial"/>
                <w:color w:val="000000"/>
                <w:sz w:val="16"/>
                <w:szCs w:val="16"/>
              </w:rPr>
              <w:t>df</w:t>
            </w:r>
            <w:proofErr w:type="gramEnd"/>
          </w:p>
        </w:tc>
        <w:tc>
          <w:tcPr>
            <w:tcW w:w="850" w:type="dxa"/>
            <w:shd w:val="clear" w:color="auto" w:fill="auto"/>
            <w:noWrap/>
            <w:tcMar>
              <w:left w:w="0" w:type="dxa"/>
              <w:right w:w="0" w:type="dxa"/>
            </w:tcMar>
            <w:vAlign w:val="bottom"/>
            <w:hideMark/>
          </w:tcPr>
          <w:p w14:paraId="77DF1403" w14:textId="77777777" w:rsidR="00BC413C" w:rsidRPr="006663F0" w:rsidRDefault="00BC413C" w:rsidP="00BC413C">
            <w:pPr>
              <w:rPr>
                <w:rFonts w:ascii="Arial" w:hAnsi="Arial" w:cs="Arial"/>
                <w:color w:val="000000"/>
                <w:sz w:val="16"/>
                <w:szCs w:val="16"/>
              </w:rPr>
            </w:pPr>
            <w:proofErr w:type="gramStart"/>
            <w:r w:rsidRPr="006663F0">
              <w:rPr>
                <w:rFonts w:ascii="Arial" w:hAnsi="Arial" w:cs="Arial"/>
                <w:color w:val="000000"/>
                <w:sz w:val="16"/>
                <w:szCs w:val="16"/>
              </w:rPr>
              <w:t>logLik</w:t>
            </w:r>
            <w:proofErr w:type="gramEnd"/>
          </w:p>
        </w:tc>
        <w:tc>
          <w:tcPr>
            <w:tcW w:w="731" w:type="dxa"/>
            <w:shd w:val="clear" w:color="auto" w:fill="auto"/>
            <w:noWrap/>
            <w:tcMar>
              <w:left w:w="0" w:type="dxa"/>
              <w:right w:w="0" w:type="dxa"/>
            </w:tcMar>
            <w:vAlign w:val="bottom"/>
            <w:hideMark/>
          </w:tcPr>
          <w:p w14:paraId="440FB9EA" w14:textId="77777777" w:rsidR="00BC413C" w:rsidRPr="006663F0" w:rsidRDefault="00BC413C" w:rsidP="00BC413C">
            <w:pPr>
              <w:rPr>
                <w:rFonts w:ascii="Arial" w:hAnsi="Arial" w:cs="Arial"/>
                <w:color w:val="000000"/>
                <w:sz w:val="16"/>
                <w:szCs w:val="16"/>
              </w:rPr>
            </w:pPr>
            <w:r w:rsidRPr="006663F0">
              <w:rPr>
                <w:rFonts w:ascii="Arial" w:hAnsi="Arial" w:cs="Arial"/>
                <w:color w:val="000000"/>
                <w:sz w:val="16"/>
                <w:szCs w:val="16"/>
              </w:rPr>
              <w:t>AIC</w:t>
            </w:r>
          </w:p>
        </w:tc>
        <w:tc>
          <w:tcPr>
            <w:tcW w:w="687" w:type="dxa"/>
            <w:shd w:val="clear" w:color="auto" w:fill="auto"/>
            <w:noWrap/>
            <w:tcMar>
              <w:left w:w="0" w:type="dxa"/>
              <w:right w:w="0" w:type="dxa"/>
            </w:tcMar>
            <w:vAlign w:val="bottom"/>
            <w:hideMark/>
          </w:tcPr>
          <w:p w14:paraId="2A5C258B" w14:textId="77777777" w:rsidR="00BC413C" w:rsidRPr="006663F0" w:rsidRDefault="00BC413C" w:rsidP="00BC413C">
            <w:pPr>
              <w:rPr>
                <w:rFonts w:ascii="Arial" w:hAnsi="Arial" w:cs="Arial"/>
                <w:color w:val="000000"/>
                <w:sz w:val="16"/>
                <w:szCs w:val="16"/>
              </w:rPr>
            </w:pPr>
            <w:proofErr w:type="gramStart"/>
            <w:r w:rsidRPr="006663F0">
              <w:rPr>
                <w:rFonts w:ascii="Arial" w:hAnsi="Arial" w:cs="Arial"/>
                <w:color w:val="000000"/>
                <w:sz w:val="16"/>
                <w:szCs w:val="16"/>
              </w:rPr>
              <w:t>delta</w:t>
            </w:r>
            <w:proofErr w:type="gramEnd"/>
          </w:p>
        </w:tc>
        <w:tc>
          <w:tcPr>
            <w:tcW w:w="709" w:type="dxa"/>
            <w:shd w:val="clear" w:color="auto" w:fill="auto"/>
            <w:noWrap/>
            <w:tcMar>
              <w:left w:w="0" w:type="dxa"/>
              <w:right w:w="0" w:type="dxa"/>
            </w:tcMar>
            <w:vAlign w:val="bottom"/>
            <w:hideMark/>
          </w:tcPr>
          <w:p w14:paraId="2C190FAD" w14:textId="77777777" w:rsidR="00BC413C" w:rsidRPr="006663F0" w:rsidRDefault="00BC413C" w:rsidP="00BC413C">
            <w:pPr>
              <w:rPr>
                <w:rFonts w:ascii="Arial" w:hAnsi="Arial" w:cs="Arial"/>
                <w:color w:val="000000"/>
                <w:sz w:val="16"/>
                <w:szCs w:val="16"/>
              </w:rPr>
            </w:pPr>
            <w:proofErr w:type="gramStart"/>
            <w:r w:rsidRPr="006663F0">
              <w:rPr>
                <w:rFonts w:ascii="Arial" w:hAnsi="Arial" w:cs="Arial"/>
                <w:color w:val="000000"/>
                <w:sz w:val="16"/>
                <w:szCs w:val="16"/>
              </w:rPr>
              <w:t>weight</w:t>
            </w:r>
            <w:proofErr w:type="gramEnd"/>
          </w:p>
        </w:tc>
      </w:tr>
      <w:tr w:rsidR="00430A93" w:rsidRPr="006663F0" w14:paraId="140D6CB7" w14:textId="77777777" w:rsidTr="00261054">
        <w:trPr>
          <w:trHeight w:val="300"/>
        </w:trPr>
        <w:tc>
          <w:tcPr>
            <w:tcW w:w="582" w:type="dxa"/>
            <w:shd w:val="clear" w:color="auto" w:fill="auto"/>
            <w:noWrap/>
            <w:tcMar>
              <w:left w:w="0" w:type="dxa"/>
              <w:right w:w="0" w:type="dxa"/>
            </w:tcMar>
            <w:vAlign w:val="center"/>
            <w:hideMark/>
          </w:tcPr>
          <w:p w14:paraId="095E3241"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215</w:t>
            </w:r>
          </w:p>
        </w:tc>
        <w:tc>
          <w:tcPr>
            <w:tcW w:w="567" w:type="dxa"/>
            <w:shd w:val="clear" w:color="auto" w:fill="auto"/>
            <w:noWrap/>
            <w:tcMar>
              <w:left w:w="0" w:type="dxa"/>
              <w:right w:w="0" w:type="dxa"/>
            </w:tcMar>
            <w:vAlign w:val="bottom"/>
            <w:hideMark/>
          </w:tcPr>
          <w:p w14:paraId="7DBA8DE6"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w:t>
            </w:r>
          </w:p>
        </w:tc>
        <w:tc>
          <w:tcPr>
            <w:tcW w:w="802" w:type="dxa"/>
            <w:shd w:val="clear" w:color="auto" w:fill="auto"/>
            <w:noWrap/>
            <w:tcMar>
              <w:left w:w="0" w:type="dxa"/>
              <w:right w:w="0" w:type="dxa"/>
            </w:tcMar>
            <w:vAlign w:val="bottom"/>
            <w:hideMark/>
          </w:tcPr>
          <w:p w14:paraId="78E2A9C9" w14:textId="77777777" w:rsidR="00BC413C" w:rsidRPr="006663F0" w:rsidRDefault="00BC413C" w:rsidP="00BC413C">
            <w:pPr>
              <w:rPr>
                <w:rFonts w:ascii="Arial" w:hAnsi="Arial" w:cs="Arial"/>
                <w:color w:val="000000"/>
                <w:sz w:val="16"/>
                <w:szCs w:val="16"/>
              </w:rPr>
            </w:pPr>
          </w:p>
        </w:tc>
        <w:tc>
          <w:tcPr>
            <w:tcW w:w="796" w:type="dxa"/>
            <w:shd w:val="clear" w:color="auto" w:fill="auto"/>
            <w:noWrap/>
            <w:tcMar>
              <w:left w:w="0" w:type="dxa"/>
              <w:right w:w="0" w:type="dxa"/>
            </w:tcMar>
            <w:vAlign w:val="bottom"/>
            <w:hideMark/>
          </w:tcPr>
          <w:p w14:paraId="2A988054"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-1.124</w:t>
            </w:r>
          </w:p>
        </w:tc>
        <w:tc>
          <w:tcPr>
            <w:tcW w:w="709" w:type="dxa"/>
            <w:shd w:val="clear" w:color="auto" w:fill="auto"/>
            <w:noWrap/>
            <w:tcMar>
              <w:left w:w="0" w:type="dxa"/>
              <w:right w:w="0" w:type="dxa"/>
            </w:tcMar>
            <w:vAlign w:val="bottom"/>
            <w:hideMark/>
          </w:tcPr>
          <w:p w14:paraId="377FD72E"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0.4837</w:t>
            </w:r>
          </w:p>
        </w:tc>
        <w:tc>
          <w:tcPr>
            <w:tcW w:w="555" w:type="dxa"/>
            <w:shd w:val="clear" w:color="auto" w:fill="auto"/>
            <w:noWrap/>
            <w:tcMar>
              <w:left w:w="0" w:type="dxa"/>
              <w:right w:w="0" w:type="dxa"/>
            </w:tcMar>
            <w:vAlign w:val="bottom"/>
            <w:hideMark/>
          </w:tcPr>
          <w:p w14:paraId="3E6ED02F" w14:textId="77777777" w:rsidR="00BC413C" w:rsidRPr="006663F0" w:rsidRDefault="00BC413C" w:rsidP="00BC413C">
            <w:pPr>
              <w:rPr>
                <w:rFonts w:ascii="Arial" w:hAnsi="Arial" w:cs="Arial"/>
                <w:color w:val="000000"/>
                <w:sz w:val="16"/>
                <w:szCs w:val="16"/>
              </w:rPr>
            </w:pPr>
          </w:p>
        </w:tc>
        <w:tc>
          <w:tcPr>
            <w:tcW w:w="599" w:type="dxa"/>
            <w:shd w:val="clear" w:color="auto" w:fill="auto"/>
            <w:noWrap/>
            <w:tcMar>
              <w:left w:w="0" w:type="dxa"/>
              <w:right w:w="0" w:type="dxa"/>
            </w:tcMar>
            <w:vAlign w:val="bottom"/>
            <w:hideMark/>
          </w:tcPr>
          <w:p w14:paraId="3C357810"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-0.5649</w:t>
            </w:r>
          </w:p>
        </w:tc>
        <w:tc>
          <w:tcPr>
            <w:tcW w:w="599" w:type="dxa"/>
            <w:shd w:val="clear" w:color="auto" w:fill="auto"/>
            <w:noWrap/>
            <w:tcMar>
              <w:left w:w="0" w:type="dxa"/>
              <w:right w:w="0" w:type="dxa"/>
            </w:tcMar>
            <w:vAlign w:val="bottom"/>
            <w:hideMark/>
          </w:tcPr>
          <w:p w14:paraId="6A4BC13F" w14:textId="77777777" w:rsidR="00BC413C" w:rsidRPr="006663F0" w:rsidRDefault="00BC413C" w:rsidP="00BC413C">
            <w:pPr>
              <w:rPr>
                <w:rFonts w:ascii="Arial" w:hAnsi="Arial" w:cs="Arial"/>
                <w:color w:val="000000"/>
                <w:sz w:val="16"/>
                <w:szCs w:val="16"/>
              </w:rPr>
            </w:pPr>
          </w:p>
        </w:tc>
        <w:tc>
          <w:tcPr>
            <w:tcW w:w="796" w:type="dxa"/>
            <w:shd w:val="clear" w:color="auto" w:fill="auto"/>
            <w:noWrap/>
            <w:tcMar>
              <w:left w:w="0" w:type="dxa"/>
              <w:right w:w="0" w:type="dxa"/>
            </w:tcMar>
            <w:vAlign w:val="bottom"/>
            <w:hideMark/>
          </w:tcPr>
          <w:p w14:paraId="77417A01" w14:textId="0CD8AA42" w:rsidR="00BC413C" w:rsidRPr="006663F0" w:rsidRDefault="00430A93" w:rsidP="00BC413C">
            <w:pPr>
              <w:jc w:val="right"/>
              <w:rPr>
                <w:rFonts w:ascii="Arial" w:hAnsi="Arial" w:cs="Arial"/>
                <w:color w:val="000000"/>
                <w:sz w:val="16"/>
                <w:szCs w:val="16"/>
              </w:rPr>
            </w:pPr>
            <w:r w:rsidRPr="006663F0">
              <w:rPr>
                <w:rFonts w:ascii="Arial" w:hAnsi="Arial" w:cs="Arial"/>
                <w:color w:val="000000"/>
                <w:sz w:val="16"/>
                <w:szCs w:val="16"/>
              </w:rPr>
              <w:t>-0.555</w:t>
            </w:r>
          </w:p>
        </w:tc>
        <w:tc>
          <w:tcPr>
            <w:tcW w:w="814" w:type="dxa"/>
            <w:shd w:val="clear" w:color="auto" w:fill="auto"/>
            <w:noWrap/>
            <w:tcMar>
              <w:left w:w="0" w:type="dxa"/>
              <w:right w:w="0" w:type="dxa"/>
            </w:tcMar>
            <w:vAlign w:val="bottom"/>
            <w:hideMark/>
          </w:tcPr>
          <w:p w14:paraId="25F27CB0"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0.6821</w:t>
            </w:r>
          </w:p>
        </w:tc>
        <w:tc>
          <w:tcPr>
            <w:tcW w:w="284" w:type="dxa"/>
            <w:shd w:val="clear" w:color="auto" w:fill="auto"/>
            <w:noWrap/>
            <w:tcMar>
              <w:left w:w="0" w:type="dxa"/>
              <w:right w:w="0" w:type="dxa"/>
            </w:tcMar>
            <w:vAlign w:val="bottom"/>
            <w:hideMark/>
          </w:tcPr>
          <w:p w14:paraId="62A63D62"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9</w:t>
            </w:r>
          </w:p>
        </w:tc>
        <w:tc>
          <w:tcPr>
            <w:tcW w:w="850" w:type="dxa"/>
            <w:shd w:val="clear" w:color="auto" w:fill="auto"/>
            <w:noWrap/>
            <w:tcMar>
              <w:left w:w="0" w:type="dxa"/>
              <w:right w:w="0" w:type="dxa"/>
            </w:tcMar>
            <w:vAlign w:val="bottom"/>
            <w:hideMark/>
          </w:tcPr>
          <w:p w14:paraId="1E8DC374"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-32.877</w:t>
            </w:r>
          </w:p>
        </w:tc>
        <w:tc>
          <w:tcPr>
            <w:tcW w:w="731" w:type="dxa"/>
            <w:shd w:val="clear" w:color="auto" w:fill="auto"/>
            <w:noWrap/>
            <w:tcMar>
              <w:left w:w="0" w:type="dxa"/>
              <w:right w:w="0" w:type="dxa"/>
            </w:tcMar>
            <w:vAlign w:val="bottom"/>
            <w:hideMark/>
          </w:tcPr>
          <w:p w14:paraId="3F8FED5E"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83.8</w:t>
            </w:r>
          </w:p>
        </w:tc>
        <w:tc>
          <w:tcPr>
            <w:tcW w:w="687" w:type="dxa"/>
            <w:shd w:val="clear" w:color="auto" w:fill="auto"/>
            <w:noWrap/>
            <w:tcMar>
              <w:left w:w="0" w:type="dxa"/>
              <w:right w:w="0" w:type="dxa"/>
            </w:tcMar>
            <w:vAlign w:val="bottom"/>
            <w:hideMark/>
          </w:tcPr>
          <w:p w14:paraId="0F91F9C8"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w:t>
            </w:r>
          </w:p>
        </w:tc>
        <w:tc>
          <w:tcPr>
            <w:tcW w:w="709" w:type="dxa"/>
            <w:shd w:val="clear" w:color="auto" w:fill="auto"/>
            <w:noWrap/>
            <w:tcMar>
              <w:left w:w="0" w:type="dxa"/>
              <w:right w:w="0" w:type="dxa"/>
            </w:tcMar>
            <w:vAlign w:val="bottom"/>
            <w:hideMark/>
          </w:tcPr>
          <w:p w14:paraId="6E281DD5"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0.665</w:t>
            </w:r>
          </w:p>
        </w:tc>
      </w:tr>
      <w:tr w:rsidR="00430A93" w:rsidRPr="006663F0" w14:paraId="7EEE695D" w14:textId="77777777" w:rsidTr="00261054">
        <w:trPr>
          <w:trHeight w:val="300"/>
        </w:trPr>
        <w:tc>
          <w:tcPr>
            <w:tcW w:w="582" w:type="dxa"/>
            <w:shd w:val="clear" w:color="auto" w:fill="auto"/>
            <w:noWrap/>
            <w:tcMar>
              <w:left w:w="0" w:type="dxa"/>
              <w:right w:w="0" w:type="dxa"/>
            </w:tcMar>
            <w:vAlign w:val="center"/>
            <w:hideMark/>
          </w:tcPr>
          <w:p w14:paraId="62107787"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223</w:t>
            </w:r>
          </w:p>
        </w:tc>
        <w:tc>
          <w:tcPr>
            <w:tcW w:w="567" w:type="dxa"/>
            <w:shd w:val="clear" w:color="auto" w:fill="auto"/>
            <w:noWrap/>
            <w:tcMar>
              <w:left w:w="0" w:type="dxa"/>
              <w:right w:w="0" w:type="dxa"/>
            </w:tcMar>
            <w:vAlign w:val="bottom"/>
            <w:hideMark/>
          </w:tcPr>
          <w:p w14:paraId="2CC66816"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w:t>
            </w:r>
          </w:p>
        </w:tc>
        <w:tc>
          <w:tcPr>
            <w:tcW w:w="802" w:type="dxa"/>
            <w:shd w:val="clear" w:color="auto" w:fill="auto"/>
            <w:noWrap/>
            <w:tcMar>
              <w:left w:w="0" w:type="dxa"/>
              <w:right w:w="0" w:type="dxa"/>
            </w:tcMar>
            <w:vAlign w:val="bottom"/>
            <w:hideMark/>
          </w:tcPr>
          <w:p w14:paraId="5293D900" w14:textId="77777777" w:rsidR="00BC413C" w:rsidRPr="006663F0" w:rsidRDefault="00BC413C" w:rsidP="00BC413C">
            <w:pPr>
              <w:rPr>
                <w:rFonts w:ascii="Arial" w:hAnsi="Arial" w:cs="Arial"/>
                <w:color w:val="000000"/>
                <w:sz w:val="16"/>
                <w:szCs w:val="16"/>
              </w:rPr>
            </w:pPr>
          </w:p>
        </w:tc>
        <w:tc>
          <w:tcPr>
            <w:tcW w:w="796" w:type="dxa"/>
            <w:shd w:val="clear" w:color="auto" w:fill="auto"/>
            <w:noWrap/>
            <w:tcMar>
              <w:left w:w="0" w:type="dxa"/>
              <w:right w:w="0" w:type="dxa"/>
            </w:tcMar>
            <w:vAlign w:val="bottom"/>
            <w:hideMark/>
          </w:tcPr>
          <w:p w14:paraId="0CF8BA02"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-1.093</w:t>
            </w:r>
          </w:p>
        </w:tc>
        <w:tc>
          <w:tcPr>
            <w:tcW w:w="709" w:type="dxa"/>
            <w:shd w:val="clear" w:color="auto" w:fill="auto"/>
            <w:noWrap/>
            <w:tcMar>
              <w:left w:w="0" w:type="dxa"/>
              <w:right w:w="0" w:type="dxa"/>
            </w:tcMar>
            <w:vAlign w:val="bottom"/>
            <w:hideMark/>
          </w:tcPr>
          <w:p w14:paraId="3D048C82"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0.9132</w:t>
            </w:r>
          </w:p>
        </w:tc>
        <w:tc>
          <w:tcPr>
            <w:tcW w:w="555" w:type="dxa"/>
            <w:shd w:val="clear" w:color="auto" w:fill="auto"/>
            <w:noWrap/>
            <w:tcMar>
              <w:left w:w="0" w:type="dxa"/>
              <w:right w:w="0" w:type="dxa"/>
            </w:tcMar>
            <w:vAlign w:val="bottom"/>
            <w:hideMark/>
          </w:tcPr>
          <w:p w14:paraId="728F3063"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0.5866</w:t>
            </w:r>
          </w:p>
        </w:tc>
        <w:tc>
          <w:tcPr>
            <w:tcW w:w="599" w:type="dxa"/>
            <w:shd w:val="clear" w:color="auto" w:fill="auto"/>
            <w:noWrap/>
            <w:tcMar>
              <w:left w:w="0" w:type="dxa"/>
              <w:right w:w="0" w:type="dxa"/>
            </w:tcMar>
            <w:vAlign w:val="bottom"/>
            <w:hideMark/>
          </w:tcPr>
          <w:p w14:paraId="7A404C02"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-0.7097</w:t>
            </w:r>
          </w:p>
        </w:tc>
        <w:tc>
          <w:tcPr>
            <w:tcW w:w="599" w:type="dxa"/>
            <w:shd w:val="clear" w:color="auto" w:fill="auto"/>
            <w:noWrap/>
            <w:tcMar>
              <w:left w:w="0" w:type="dxa"/>
              <w:right w:w="0" w:type="dxa"/>
            </w:tcMar>
            <w:vAlign w:val="bottom"/>
            <w:hideMark/>
          </w:tcPr>
          <w:p w14:paraId="0FB0E749" w14:textId="77777777" w:rsidR="00BC413C" w:rsidRPr="006663F0" w:rsidRDefault="00BC413C" w:rsidP="00BC413C">
            <w:pPr>
              <w:rPr>
                <w:rFonts w:ascii="Arial" w:hAnsi="Arial" w:cs="Arial"/>
                <w:color w:val="000000"/>
                <w:sz w:val="16"/>
                <w:szCs w:val="16"/>
              </w:rPr>
            </w:pPr>
          </w:p>
        </w:tc>
        <w:tc>
          <w:tcPr>
            <w:tcW w:w="796" w:type="dxa"/>
            <w:shd w:val="clear" w:color="auto" w:fill="auto"/>
            <w:noWrap/>
            <w:tcMar>
              <w:left w:w="0" w:type="dxa"/>
              <w:right w:w="0" w:type="dxa"/>
            </w:tcMar>
            <w:vAlign w:val="bottom"/>
            <w:hideMark/>
          </w:tcPr>
          <w:p w14:paraId="10A5870E" w14:textId="66F72856" w:rsidR="00BC413C" w:rsidRPr="006663F0" w:rsidRDefault="00430A93" w:rsidP="00BC413C">
            <w:pPr>
              <w:jc w:val="right"/>
              <w:rPr>
                <w:rFonts w:ascii="Arial" w:hAnsi="Arial" w:cs="Arial"/>
                <w:color w:val="000000"/>
                <w:sz w:val="16"/>
                <w:szCs w:val="16"/>
              </w:rPr>
            </w:pPr>
            <w:r w:rsidRPr="006663F0">
              <w:rPr>
                <w:rFonts w:ascii="Arial" w:hAnsi="Arial" w:cs="Arial"/>
                <w:color w:val="000000"/>
                <w:sz w:val="16"/>
                <w:szCs w:val="16"/>
              </w:rPr>
              <w:t>-0.666</w:t>
            </w:r>
          </w:p>
        </w:tc>
        <w:tc>
          <w:tcPr>
            <w:tcW w:w="814" w:type="dxa"/>
            <w:shd w:val="clear" w:color="auto" w:fill="auto"/>
            <w:noWrap/>
            <w:tcMar>
              <w:left w:w="0" w:type="dxa"/>
              <w:right w:w="0" w:type="dxa"/>
            </w:tcMar>
            <w:vAlign w:val="bottom"/>
            <w:hideMark/>
          </w:tcPr>
          <w:p w14:paraId="393AEC05"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0.9651</w:t>
            </w:r>
          </w:p>
        </w:tc>
        <w:tc>
          <w:tcPr>
            <w:tcW w:w="284" w:type="dxa"/>
            <w:shd w:val="clear" w:color="auto" w:fill="auto"/>
            <w:noWrap/>
            <w:tcMar>
              <w:left w:w="0" w:type="dxa"/>
              <w:right w:w="0" w:type="dxa"/>
            </w:tcMar>
            <w:vAlign w:val="bottom"/>
            <w:hideMark/>
          </w:tcPr>
          <w:p w14:paraId="247D3DAE"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10</w:t>
            </w:r>
          </w:p>
        </w:tc>
        <w:tc>
          <w:tcPr>
            <w:tcW w:w="850" w:type="dxa"/>
            <w:shd w:val="clear" w:color="auto" w:fill="auto"/>
            <w:noWrap/>
            <w:tcMar>
              <w:left w:w="0" w:type="dxa"/>
              <w:right w:w="0" w:type="dxa"/>
            </w:tcMar>
            <w:vAlign w:val="bottom"/>
            <w:hideMark/>
          </w:tcPr>
          <w:p w14:paraId="73B40916"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-32.563</w:t>
            </w:r>
          </w:p>
        </w:tc>
        <w:tc>
          <w:tcPr>
            <w:tcW w:w="731" w:type="dxa"/>
            <w:shd w:val="clear" w:color="auto" w:fill="auto"/>
            <w:noWrap/>
            <w:tcMar>
              <w:left w:w="0" w:type="dxa"/>
              <w:right w:w="0" w:type="dxa"/>
            </w:tcMar>
            <w:vAlign w:val="bottom"/>
            <w:hideMark/>
          </w:tcPr>
          <w:p w14:paraId="5CCD78C4"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85.1</w:t>
            </w:r>
          </w:p>
        </w:tc>
        <w:tc>
          <w:tcPr>
            <w:tcW w:w="687" w:type="dxa"/>
            <w:shd w:val="clear" w:color="auto" w:fill="auto"/>
            <w:noWrap/>
            <w:tcMar>
              <w:left w:w="0" w:type="dxa"/>
              <w:right w:w="0" w:type="dxa"/>
            </w:tcMar>
            <w:vAlign w:val="bottom"/>
            <w:hideMark/>
          </w:tcPr>
          <w:p w14:paraId="519EE712"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1.37</w:t>
            </w:r>
          </w:p>
        </w:tc>
        <w:tc>
          <w:tcPr>
            <w:tcW w:w="709" w:type="dxa"/>
            <w:shd w:val="clear" w:color="auto" w:fill="auto"/>
            <w:noWrap/>
            <w:tcMar>
              <w:left w:w="0" w:type="dxa"/>
              <w:right w:w="0" w:type="dxa"/>
            </w:tcMar>
            <w:vAlign w:val="bottom"/>
            <w:hideMark/>
          </w:tcPr>
          <w:p w14:paraId="58137EA5"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0.335</w:t>
            </w:r>
          </w:p>
        </w:tc>
      </w:tr>
      <w:tr w:rsidR="00430A93" w:rsidRPr="006663F0" w14:paraId="28564033" w14:textId="77777777" w:rsidTr="00261054">
        <w:trPr>
          <w:trHeight w:val="300"/>
        </w:trPr>
        <w:tc>
          <w:tcPr>
            <w:tcW w:w="582" w:type="dxa"/>
            <w:shd w:val="clear" w:color="auto" w:fill="auto"/>
            <w:noWrap/>
            <w:tcMar>
              <w:left w:w="0" w:type="dxa"/>
              <w:right w:w="0" w:type="dxa"/>
            </w:tcMar>
            <w:vAlign w:val="center"/>
            <w:hideMark/>
          </w:tcPr>
          <w:p w14:paraId="1B4D046E"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2</w:t>
            </w:r>
          </w:p>
        </w:tc>
        <w:tc>
          <w:tcPr>
            <w:tcW w:w="567" w:type="dxa"/>
            <w:shd w:val="clear" w:color="auto" w:fill="auto"/>
            <w:noWrap/>
            <w:tcMar>
              <w:left w:w="0" w:type="dxa"/>
              <w:right w:w="0" w:type="dxa"/>
            </w:tcMar>
            <w:vAlign w:val="bottom"/>
            <w:hideMark/>
          </w:tcPr>
          <w:p w14:paraId="74AFBC4F"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w:t>
            </w:r>
          </w:p>
        </w:tc>
        <w:tc>
          <w:tcPr>
            <w:tcW w:w="802" w:type="dxa"/>
            <w:shd w:val="clear" w:color="auto" w:fill="auto"/>
            <w:noWrap/>
            <w:tcMar>
              <w:left w:w="0" w:type="dxa"/>
              <w:right w:w="0" w:type="dxa"/>
            </w:tcMar>
            <w:vAlign w:val="bottom"/>
            <w:hideMark/>
          </w:tcPr>
          <w:p w14:paraId="14D8266D"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-0.5812</w:t>
            </w:r>
          </w:p>
        </w:tc>
        <w:tc>
          <w:tcPr>
            <w:tcW w:w="796" w:type="dxa"/>
            <w:shd w:val="clear" w:color="auto" w:fill="auto"/>
            <w:noWrap/>
            <w:tcMar>
              <w:left w:w="0" w:type="dxa"/>
              <w:right w:w="0" w:type="dxa"/>
            </w:tcMar>
            <w:vAlign w:val="bottom"/>
            <w:hideMark/>
          </w:tcPr>
          <w:p w14:paraId="4346E3A9" w14:textId="77777777" w:rsidR="00BC413C" w:rsidRPr="006663F0" w:rsidRDefault="00BC413C" w:rsidP="00BC413C">
            <w:pPr>
              <w:rPr>
                <w:rFonts w:ascii="Arial" w:hAnsi="Arial" w:cs="Arial"/>
                <w:color w:val="000000"/>
                <w:sz w:val="16"/>
                <w:szCs w:val="16"/>
              </w:rPr>
            </w:pPr>
          </w:p>
        </w:tc>
        <w:tc>
          <w:tcPr>
            <w:tcW w:w="709" w:type="dxa"/>
            <w:shd w:val="clear" w:color="auto" w:fill="auto"/>
            <w:noWrap/>
            <w:tcMar>
              <w:left w:w="0" w:type="dxa"/>
              <w:right w:w="0" w:type="dxa"/>
            </w:tcMar>
            <w:vAlign w:val="bottom"/>
            <w:hideMark/>
          </w:tcPr>
          <w:p w14:paraId="1198AFDA" w14:textId="77777777" w:rsidR="00BC413C" w:rsidRPr="006663F0" w:rsidRDefault="00BC413C" w:rsidP="00BC413C">
            <w:pPr>
              <w:rPr>
                <w:rFonts w:ascii="Arial" w:hAnsi="Arial" w:cs="Arial"/>
                <w:color w:val="000000"/>
                <w:sz w:val="16"/>
                <w:szCs w:val="16"/>
              </w:rPr>
            </w:pPr>
          </w:p>
        </w:tc>
        <w:tc>
          <w:tcPr>
            <w:tcW w:w="555" w:type="dxa"/>
            <w:shd w:val="clear" w:color="auto" w:fill="auto"/>
            <w:noWrap/>
            <w:tcMar>
              <w:left w:w="0" w:type="dxa"/>
              <w:right w:w="0" w:type="dxa"/>
            </w:tcMar>
            <w:vAlign w:val="bottom"/>
            <w:hideMark/>
          </w:tcPr>
          <w:p w14:paraId="299EEF6D" w14:textId="77777777" w:rsidR="00BC413C" w:rsidRPr="006663F0" w:rsidRDefault="00BC413C" w:rsidP="00BC413C">
            <w:pPr>
              <w:rPr>
                <w:rFonts w:ascii="Arial" w:hAnsi="Arial" w:cs="Arial"/>
                <w:color w:val="000000"/>
                <w:sz w:val="16"/>
                <w:szCs w:val="16"/>
              </w:rPr>
            </w:pPr>
          </w:p>
        </w:tc>
        <w:tc>
          <w:tcPr>
            <w:tcW w:w="599" w:type="dxa"/>
            <w:shd w:val="clear" w:color="auto" w:fill="auto"/>
            <w:noWrap/>
            <w:tcMar>
              <w:left w:w="0" w:type="dxa"/>
              <w:right w:w="0" w:type="dxa"/>
            </w:tcMar>
            <w:vAlign w:val="bottom"/>
            <w:hideMark/>
          </w:tcPr>
          <w:p w14:paraId="5153E909" w14:textId="77777777" w:rsidR="00BC413C" w:rsidRPr="006663F0" w:rsidRDefault="00BC413C" w:rsidP="00BC413C">
            <w:pPr>
              <w:rPr>
                <w:rFonts w:ascii="Arial" w:hAnsi="Arial" w:cs="Arial"/>
                <w:color w:val="000000"/>
                <w:sz w:val="16"/>
                <w:szCs w:val="16"/>
              </w:rPr>
            </w:pPr>
          </w:p>
        </w:tc>
        <w:tc>
          <w:tcPr>
            <w:tcW w:w="599" w:type="dxa"/>
            <w:shd w:val="clear" w:color="auto" w:fill="auto"/>
            <w:noWrap/>
            <w:tcMar>
              <w:left w:w="0" w:type="dxa"/>
              <w:right w:w="0" w:type="dxa"/>
            </w:tcMar>
            <w:vAlign w:val="bottom"/>
            <w:hideMark/>
          </w:tcPr>
          <w:p w14:paraId="1B1FE034" w14:textId="77777777" w:rsidR="00BC413C" w:rsidRPr="006663F0" w:rsidRDefault="00BC413C" w:rsidP="00BC413C">
            <w:pPr>
              <w:rPr>
                <w:rFonts w:ascii="Arial" w:hAnsi="Arial" w:cs="Arial"/>
                <w:color w:val="000000"/>
                <w:sz w:val="16"/>
                <w:szCs w:val="16"/>
              </w:rPr>
            </w:pPr>
          </w:p>
        </w:tc>
        <w:tc>
          <w:tcPr>
            <w:tcW w:w="796" w:type="dxa"/>
            <w:shd w:val="clear" w:color="auto" w:fill="auto"/>
            <w:noWrap/>
            <w:tcMar>
              <w:left w:w="0" w:type="dxa"/>
              <w:right w:w="0" w:type="dxa"/>
            </w:tcMar>
            <w:vAlign w:val="bottom"/>
            <w:hideMark/>
          </w:tcPr>
          <w:p w14:paraId="30E8EDE1" w14:textId="77777777" w:rsidR="00BC413C" w:rsidRPr="006663F0" w:rsidRDefault="00BC413C" w:rsidP="00BC413C">
            <w:pPr>
              <w:rPr>
                <w:rFonts w:ascii="Arial" w:hAnsi="Arial" w:cs="Arial"/>
                <w:color w:val="000000"/>
                <w:sz w:val="16"/>
                <w:szCs w:val="16"/>
              </w:rPr>
            </w:pPr>
          </w:p>
        </w:tc>
        <w:tc>
          <w:tcPr>
            <w:tcW w:w="814" w:type="dxa"/>
            <w:shd w:val="clear" w:color="auto" w:fill="auto"/>
            <w:noWrap/>
            <w:tcMar>
              <w:left w:w="0" w:type="dxa"/>
              <w:right w:w="0" w:type="dxa"/>
            </w:tcMar>
            <w:vAlign w:val="bottom"/>
            <w:hideMark/>
          </w:tcPr>
          <w:p w14:paraId="72FA930C" w14:textId="77777777" w:rsidR="00BC413C" w:rsidRPr="006663F0" w:rsidRDefault="00BC413C" w:rsidP="00BC413C">
            <w:pPr>
              <w:rPr>
                <w:rFonts w:ascii="Arial" w:hAnsi="Arial" w:cs="Arial"/>
                <w:color w:val="000000"/>
                <w:sz w:val="16"/>
                <w:szCs w:val="16"/>
              </w:rPr>
            </w:pPr>
          </w:p>
        </w:tc>
        <w:tc>
          <w:tcPr>
            <w:tcW w:w="284" w:type="dxa"/>
            <w:shd w:val="clear" w:color="auto" w:fill="auto"/>
            <w:noWrap/>
            <w:tcMar>
              <w:left w:w="0" w:type="dxa"/>
              <w:right w:w="0" w:type="dxa"/>
            </w:tcMar>
            <w:vAlign w:val="bottom"/>
            <w:hideMark/>
          </w:tcPr>
          <w:p w14:paraId="11E82A0D"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5</w:t>
            </w:r>
          </w:p>
        </w:tc>
        <w:tc>
          <w:tcPr>
            <w:tcW w:w="850" w:type="dxa"/>
            <w:shd w:val="clear" w:color="auto" w:fill="auto"/>
            <w:noWrap/>
            <w:tcMar>
              <w:left w:w="0" w:type="dxa"/>
              <w:right w:w="0" w:type="dxa"/>
            </w:tcMar>
            <w:vAlign w:val="bottom"/>
            <w:hideMark/>
          </w:tcPr>
          <w:p w14:paraId="12A1DD69"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-46.414</w:t>
            </w:r>
          </w:p>
        </w:tc>
        <w:tc>
          <w:tcPr>
            <w:tcW w:w="731" w:type="dxa"/>
            <w:shd w:val="clear" w:color="auto" w:fill="auto"/>
            <w:noWrap/>
            <w:tcMar>
              <w:left w:w="0" w:type="dxa"/>
              <w:right w:w="0" w:type="dxa"/>
            </w:tcMar>
            <w:vAlign w:val="bottom"/>
            <w:hideMark/>
          </w:tcPr>
          <w:p w14:paraId="66B7D0D2"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102.8</w:t>
            </w:r>
          </w:p>
        </w:tc>
        <w:tc>
          <w:tcPr>
            <w:tcW w:w="687" w:type="dxa"/>
            <w:shd w:val="clear" w:color="auto" w:fill="auto"/>
            <w:noWrap/>
            <w:tcMar>
              <w:left w:w="0" w:type="dxa"/>
              <w:right w:w="0" w:type="dxa"/>
            </w:tcMar>
            <w:vAlign w:val="bottom"/>
            <w:hideMark/>
          </w:tcPr>
          <w:p w14:paraId="34D2F3AA"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19.07</w:t>
            </w:r>
          </w:p>
        </w:tc>
        <w:tc>
          <w:tcPr>
            <w:tcW w:w="709" w:type="dxa"/>
            <w:shd w:val="clear" w:color="auto" w:fill="auto"/>
            <w:noWrap/>
            <w:tcMar>
              <w:left w:w="0" w:type="dxa"/>
              <w:right w:w="0" w:type="dxa"/>
            </w:tcMar>
            <w:vAlign w:val="bottom"/>
            <w:hideMark/>
          </w:tcPr>
          <w:p w14:paraId="1BDA7F67"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w:t>
            </w:r>
          </w:p>
        </w:tc>
      </w:tr>
      <w:tr w:rsidR="00430A93" w:rsidRPr="0048735A" w14:paraId="2B25B574" w14:textId="77777777" w:rsidTr="00261054">
        <w:trPr>
          <w:trHeight w:val="300"/>
        </w:trPr>
        <w:tc>
          <w:tcPr>
            <w:tcW w:w="582" w:type="dxa"/>
            <w:shd w:val="clear" w:color="auto" w:fill="auto"/>
            <w:noWrap/>
            <w:tcMar>
              <w:left w:w="0" w:type="dxa"/>
              <w:right w:w="0" w:type="dxa"/>
            </w:tcMar>
            <w:vAlign w:val="center"/>
            <w:hideMark/>
          </w:tcPr>
          <w:p w14:paraId="0FE9BDB2" w14:textId="77777777" w:rsidR="00BC413C" w:rsidRPr="0048735A" w:rsidRDefault="00BC413C" w:rsidP="00BC413C">
            <w:pPr>
              <w:jc w:val="right"/>
              <w:rPr>
                <w:rFonts w:ascii="Arial" w:hAnsi="Arial" w:cs="Arial"/>
                <w:b/>
                <w:color w:val="000000"/>
                <w:sz w:val="16"/>
                <w:szCs w:val="16"/>
              </w:rPr>
            </w:pPr>
            <w:r w:rsidRPr="0048735A">
              <w:rPr>
                <w:rFonts w:ascii="Arial" w:hAnsi="Arial" w:cs="Arial"/>
                <w:b/>
                <w:color w:val="000000"/>
                <w:sz w:val="16"/>
                <w:szCs w:val="16"/>
              </w:rPr>
              <w:t>34</w:t>
            </w:r>
          </w:p>
        </w:tc>
        <w:tc>
          <w:tcPr>
            <w:tcW w:w="567" w:type="dxa"/>
            <w:shd w:val="clear" w:color="auto" w:fill="auto"/>
            <w:noWrap/>
            <w:tcMar>
              <w:left w:w="0" w:type="dxa"/>
              <w:right w:w="0" w:type="dxa"/>
            </w:tcMar>
            <w:vAlign w:val="bottom"/>
            <w:hideMark/>
          </w:tcPr>
          <w:p w14:paraId="151F0EFD" w14:textId="77777777" w:rsidR="00BC413C" w:rsidRPr="0048735A" w:rsidRDefault="00BC413C" w:rsidP="00BC413C">
            <w:pPr>
              <w:jc w:val="right"/>
              <w:rPr>
                <w:rFonts w:ascii="Arial" w:hAnsi="Arial" w:cs="Arial"/>
                <w:b/>
                <w:color w:val="000000"/>
                <w:sz w:val="16"/>
                <w:szCs w:val="16"/>
              </w:rPr>
            </w:pPr>
            <w:r w:rsidRPr="0048735A">
              <w:rPr>
                <w:rFonts w:ascii="Arial" w:hAnsi="Arial" w:cs="Arial"/>
                <w:b/>
                <w:color w:val="000000"/>
                <w:sz w:val="16"/>
                <w:szCs w:val="16"/>
              </w:rPr>
              <w:t>0</w:t>
            </w:r>
          </w:p>
        </w:tc>
        <w:tc>
          <w:tcPr>
            <w:tcW w:w="802" w:type="dxa"/>
            <w:shd w:val="clear" w:color="auto" w:fill="auto"/>
            <w:noWrap/>
            <w:tcMar>
              <w:left w:w="0" w:type="dxa"/>
              <w:right w:w="0" w:type="dxa"/>
            </w:tcMar>
            <w:vAlign w:val="bottom"/>
            <w:hideMark/>
          </w:tcPr>
          <w:p w14:paraId="638EB1A9" w14:textId="77777777" w:rsidR="00BC413C" w:rsidRPr="0048735A" w:rsidRDefault="00BC413C" w:rsidP="00BC413C">
            <w:pPr>
              <w:jc w:val="right"/>
              <w:rPr>
                <w:rFonts w:ascii="Arial" w:hAnsi="Arial" w:cs="Arial"/>
                <w:b/>
                <w:color w:val="000000"/>
                <w:sz w:val="16"/>
                <w:szCs w:val="16"/>
              </w:rPr>
            </w:pPr>
            <w:r w:rsidRPr="0048735A">
              <w:rPr>
                <w:rFonts w:ascii="Arial" w:hAnsi="Arial" w:cs="Arial"/>
                <w:b/>
                <w:color w:val="000000"/>
                <w:sz w:val="16"/>
                <w:szCs w:val="16"/>
              </w:rPr>
              <w:t>-0.6249</w:t>
            </w:r>
          </w:p>
        </w:tc>
        <w:tc>
          <w:tcPr>
            <w:tcW w:w="796" w:type="dxa"/>
            <w:shd w:val="clear" w:color="auto" w:fill="auto"/>
            <w:noWrap/>
            <w:tcMar>
              <w:left w:w="0" w:type="dxa"/>
              <w:right w:w="0" w:type="dxa"/>
            </w:tcMar>
            <w:vAlign w:val="bottom"/>
            <w:hideMark/>
          </w:tcPr>
          <w:p w14:paraId="7442919C" w14:textId="77777777" w:rsidR="00BC413C" w:rsidRPr="0048735A" w:rsidRDefault="00BC413C" w:rsidP="00BC413C">
            <w:pPr>
              <w:rPr>
                <w:rFonts w:ascii="Arial" w:hAnsi="Arial" w:cs="Arial"/>
                <w:b/>
                <w:color w:val="000000"/>
                <w:sz w:val="16"/>
                <w:szCs w:val="16"/>
              </w:rPr>
            </w:pPr>
          </w:p>
        </w:tc>
        <w:tc>
          <w:tcPr>
            <w:tcW w:w="709" w:type="dxa"/>
            <w:shd w:val="clear" w:color="auto" w:fill="auto"/>
            <w:noWrap/>
            <w:tcMar>
              <w:left w:w="0" w:type="dxa"/>
              <w:right w:w="0" w:type="dxa"/>
            </w:tcMar>
            <w:vAlign w:val="bottom"/>
            <w:hideMark/>
          </w:tcPr>
          <w:p w14:paraId="38D8F91F" w14:textId="77777777" w:rsidR="00BC413C" w:rsidRPr="0048735A" w:rsidRDefault="00BC413C" w:rsidP="00BC413C">
            <w:pPr>
              <w:rPr>
                <w:rFonts w:ascii="Arial" w:hAnsi="Arial" w:cs="Arial"/>
                <w:b/>
                <w:color w:val="000000"/>
                <w:sz w:val="16"/>
                <w:szCs w:val="16"/>
              </w:rPr>
            </w:pPr>
          </w:p>
        </w:tc>
        <w:tc>
          <w:tcPr>
            <w:tcW w:w="555" w:type="dxa"/>
            <w:shd w:val="clear" w:color="auto" w:fill="auto"/>
            <w:noWrap/>
            <w:tcMar>
              <w:left w:w="0" w:type="dxa"/>
              <w:right w:w="0" w:type="dxa"/>
            </w:tcMar>
            <w:vAlign w:val="bottom"/>
            <w:hideMark/>
          </w:tcPr>
          <w:p w14:paraId="76D9E004" w14:textId="77777777" w:rsidR="00BC413C" w:rsidRPr="0048735A" w:rsidRDefault="00BC413C" w:rsidP="00BC413C">
            <w:pPr>
              <w:rPr>
                <w:rFonts w:ascii="Arial" w:hAnsi="Arial" w:cs="Arial"/>
                <w:b/>
                <w:color w:val="000000"/>
                <w:sz w:val="16"/>
                <w:szCs w:val="16"/>
              </w:rPr>
            </w:pPr>
          </w:p>
        </w:tc>
        <w:tc>
          <w:tcPr>
            <w:tcW w:w="599" w:type="dxa"/>
            <w:shd w:val="clear" w:color="auto" w:fill="auto"/>
            <w:noWrap/>
            <w:tcMar>
              <w:left w:w="0" w:type="dxa"/>
              <w:right w:w="0" w:type="dxa"/>
            </w:tcMar>
            <w:vAlign w:val="bottom"/>
            <w:hideMark/>
          </w:tcPr>
          <w:p w14:paraId="1F73FDC7" w14:textId="77777777" w:rsidR="00BC413C" w:rsidRPr="0048735A" w:rsidRDefault="00BC413C" w:rsidP="00BC413C">
            <w:pPr>
              <w:rPr>
                <w:rFonts w:ascii="Arial" w:hAnsi="Arial" w:cs="Arial"/>
                <w:b/>
                <w:color w:val="000000"/>
                <w:sz w:val="16"/>
                <w:szCs w:val="16"/>
              </w:rPr>
            </w:pPr>
          </w:p>
        </w:tc>
        <w:tc>
          <w:tcPr>
            <w:tcW w:w="599" w:type="dxa"/>
            <w:shd w:val="clear" w:color="auto" w:fill="auto"/>
            <w:noWrap/>
            <w:tcMar>
              <w:left w:w="0" w:type="dxa"/>
              <w:right w:w="0" w:type="dxa"/>
            </w:tcMar>
            <w:vAlign w:val="bottom"/>
            <w:hideMark/>
          </w:tcPr>
          <w:p w14:paraId="3FDB8CBE" w14:textId="77777777" w:rsidR="00BC413C" w:rsidRPr="0048735A" w:rsidRDefault="00BC413C" w:rsidP="00BC413C">
            <w:pPr>
              <w:jc w:val="right"/>
              <w:rPr>
                <w:rFonts w:ascii="Arial" w:hAnsi="Arial" w:cs="Arial"/>
                <w:b/>
                <w:color w:val="000000"/>
                <w:sz w:val="16"/>
                <w:szCs w:val="16"/>
              </w:rPr>
            </w:pPr>
            <w:r w:rsidRPr="0048735A">
              <w:rPr>
                <w:rFonts w:ascii="Arial" w:hAnsi="Arial" w:cs="Arial"/>
                <w:b/>
                <w:color w:val="000000"/>
                <w:sz w:val="16"/>
                <w:szCs w:val="16"/>
              </w:rPr>
              <w:t>-0.2527</w:t>
            </w:r>
          </w:p>
        </w:tc>
        <w:tc>
          <w:tcPr>
            <w:tcW w:w="796" w:type="dxa"/>
            <w:shd w:val="clear" w:color="auto" w:fill="auto"/>
            <w:noWrap/>
            <w:tcMar>
              <w:left w:w="0" w:type="dxa"/>
              <w:right w:w="0" w:type="dxa"/>
            </w:tcMar>
            <w:vAlign w:val="bottom"/>
            <w:hideMark/>
          </w:tcPr>
          <w:p w14:paraId="64B31982" w14:textId="77777777" w:rsidR="00BC413C" w:rsidRPr="0048735A" w:rsidRDefault="00BC413C" w:rsidP="00BC413C">
            <w:pPr>
              <w:rPr>
                <w:rFonts w:ascii="Arial" w:hAnsi="Arial" w:cs="Arial"/>
                <w:b/>
                <w:color w:val="000000"/>
                <w:sz w:val="16"/>
                <w:szCs w:val="16"/>
              </w:rPr>
            </w:pPr>
          </w:p>
        </w:tc>
        <w:tc>
          <w:tcPr>
            <w:tcW w:w="814" w:type="dxa"/>
            <w:shd w:val="clear" w:color="auto" w:fill="auto"/>
            <w:noWrap/>
            <w:tcMar>
              <w:left w:w="0" w:type="dxa"/>
              <w:right w:w="0" w:type="dxa"/>
            </w:tcMar>
            <w:vAlign w:val="bottom"/>
            <w:hideMark/>
          </w:tcPr>
          <w:p w14:paraId="45E66AD1" w14:textId="77777777" w:rsidR="00BC413C" w:rsidRPr="0048735A" w:rsidRDefault="00BC413C" w:rsidP="00BC413C">
            <w:pPr>
              <w:rPr>
                <w:rFonts w:ascii="Arial" w:hAnsi="Arial" w:cs="Arial"/>
                <w:b/>
                <w:color w:val="000000"/>
                <w:sz w:val="16"/>
                <w:szCs w:val="16"/>
              </w:rPr>
            </w:pPr>
          </w:p>
        </w:tc>
        <w:tc>
          <w:tcPr>
            <w:tcW w:w="284" w:type="dxa"/>
            <w:shd w:val="clear" w:color="auto" w:fill="auto"/>
            <w:noWrap/>
            <w:tcMar>
              <w:left w:w="0" w:type="dxa"/>
              <w:right w:w="0" w:type="dxa"/>
            </w:tcMar>
            <w:vAlign w:val="bottom"/>
            <w:hideMark/>
          </w:tcPr>
          <w:p w14:paraId="339C9E8E" w14:textId="77777777" w:rsidR="00BC413C" w:rsidRPr="0048735A" w:rsidRDefault="00BC413C" w:rsidP="00BC413C">
            <w:pPr>
              <w:jc w:val="right"/>
              <w:rPr>
                <w:rFonts w:ascii="Arial" w:hAnsi="Arial" w:cs="Arial"/>
                <w:b/>
                <w:color w:val="000000"/>
                <w:sz w:val="16"/>
                <w:szCs w:val="16"/>
              </w:rPr>
            </w:pPr>
            <w:r w:rsidRPr="0048735A">
              <w:rPr>
                <w:rFonts w:ascii="Arial" w:hAnsi="Arial" w:cs="Arial"/>
                <w:b/>
                <w:color w:val="000000"/>
                <w:sz w:val="16"/>
                <w:szCs w:val="16"/>
              </w:rPr>
              <w:t>6</w:t>
            </w:r>
          </w:p>
        </w:tc>
        <w:tc>
          <w:tcPr>
            <w:tcW w:w="850" w:type="dxa"/>
            <w:shd w:val="clear" w:color="auto" w:fill="auto"/>
            <w:noWrap/>
            <w:tcMar>
              <w:left w:w="0" w:type="dxa"/>
              <w:right w:w="0" w:type="dxa"/>
            </w:tcMar>
            <w:vAlign w:val="bottom"/>
            <w:hideMark/>
          </w:tcPr>
          <w:p w14:paraId="1A7B8421" w14:textId="77777777" w:rsidR="00BC413C" w:rsidRPr="0048735A" w:rsidRDefault="00BC413C" w:rsidP="00BC413C">
            <w:pPr>
              <w:jc w:val="right"/>
              <w:rPr>
                <w:rFonts w:ascii="Arial" w:hAnsi="Arial" w:cs="Arial"/>
                <w:b/>
                <w:color w:val="000000"/>
                <w:sz w:val="16"/>
                <w:szCs w:val="16"/>
              </w:rPr>
            </w:pPr>
            <w:r w:rsidRPr="0048735A">
              <w:rPr>
                <w:rFonts w:ascii="Arial" w:hAnsi="Arial" w:cs="Arial"/>
                <w:b/>
                <w:color w:val="000000"/>
                <w:sz w:val="16"/>
                <w:szCs w:val="16"/>
              </w:rPr>
              <w:t>-45.677</w:t>
            </w:r>
          </w:p>
        </w:tc>
        <w:tc>
          <w:tcPr>
            <w:tcW w:w="731" w:type="dxa"/>
            <w:shd w:val="clear" w:color="auto" w:fill="auto"/>
            <w:noWrap/>
            <w:tcMar>
              <w:left w:w="0" w:type="dxa"/>
              <w:right w:w="0" w:type="dxa"/>
            </w:tcMar>
            <w:vAlign w:val="bottom"/>
            <w:hideMark/>
          </w:tcPr>
          <w:p w14:paraId="0F88B7F7" w14:textId="77777777" w:rsidR="00BC413C" w:rsidRPr="0048735A" w:rsidRDefault="00BC413C" w:rsidP="00BC413C">
            <w:pPr>
              <w:jc w:val="right"/>
              <w:rPr>
                <w:rFonts w:ascii="Arial" w:hAnsi="Arial" w:cs="Arial"/>
                <w:b/>
                <w:color w:val="000000"/>
                <w:sz w:val="16"/>
                <w:szCs w:val="16"/>
              </w:rPr>
            </w:pPr>
            <w:r w:rsidRPr="0048735A">
              <w:rPr>
                <w:rFonts w:ascii="Arial" w:hAnsi="Arial" w:cs="Arial"/>
                <w:b/>
                <w:color w:val="000000"/>
                <w:sz w:val="16"/>
                <w:szCs w:val="16"/>
              </w:rPr>
              <w:t>103.4</w:t>
            </w:r>
          </w:p>
        </w:tc>
        <w:tc>
          <w:tcPr>
            <w:tcW w:w="687" w:type="dxa"/>
            <w:shd w:val="clear" w:color="auto" w:fill="auto"/>
            <w:noWrap/>
            <w:tcMar>
              <w:left w:w="0" w:type="dxa"/>
              <w:right w:w="0" w:type="dxa"/>
            </w:tcMar>
            <w:vAlign w:val="bottom"/>
            <w:hideMark/>
          </w:tcPr>
          <w:p w14:paraId="0B062745" w14:textId="77777777" w:rsidR="00BC413C" w:rsidRPr="0048735A" w:rsidRDefault="00BC413C" w:rsidP="00BC413C">
            <w:pPr>
              <w:jc w:val="right"/>
              <w:rPr>
                <w:rFonts w:ascii="Arial" w:hAnsi="Arial" w:cs="Arial"/>
                <w:b/>
                <w:color w:val="000000"/>
                <w:sz w:val="16"/>
                <w:szCs w:val="16"/>
              </w:rPr>
            </w:pPr>
            <w:r w:rsidRPr="0048735A">
              <w:rPr>
                <w:rFonts w:ascii="Arial" w:hAnsi="Arial" w:cs="Arial"/>
                <w:b/>
                <w:color w:val="000000"/>
                <w:sz w:val="16"/>
                <w:szCs w:val="16"/>
              </w:rPr>
              <w:t>19.6</w:t>
            </w:r>
          </w:p>
        </w:tc>
        <w:tc>
          <w:tcPr>
            <w:tcW w:w="709" w:type="dxa"/>
            <w:shd w:val="clear" w:color="auto" w:fill="auto"/>
            <w:noWrap/>
            <w:tcMar>
              <w:left w:w="0" w:type="dxa"/>
              <w:right w:w="0" w:type="dxa"/>
            </w:tcMar>
            <w:vAlign w:val="bottom"/>
            <w:hideMark/>
          </w:tcPr>
          <w:p w14:paraId="061D3FD0" w14:textId="77777777" w:rsidR="00BC413C" w:rsidRPr="0048735A" w:rsidRDefault="00BC413C" w:rsidP="00BC413C">
            <w:pPr>
              <w:jc w:val="right"/>
              <w:rPr>
                <w:rFonts w:ascii="Arial" w:hAnsi="Arial" w:cs="Arial"/>
                <w:b/>
                <w:color w:val="000000"/>
                <w:sz w:val="16"/>
                <w:szCs w:val="16"/>
              </w:rPr>
            </w:pPr>
            <w:r w:rsidRPr="0048735A">
              <w:rPr>
                <w:rFonts w:ascii="Arial" w:hAnsi="Arial" w:cs="Arial"/>
                <w:b/>
                <w:color w:val="000000"/>
                <w:sz w:val="16"/>
                <w:szCs w:val="16"/>
              </w:rPr>
              <w:t>0</w:t>
            </w:r>
          </w:p>
        </w:tc>
      </w:tr>
      <w:tr w:rsidR="00430A93" w:rsidRPr="006663F0" w14:paraId="0C5123B7" w14:textId="77777777" w:rsidTr="00261054">
        <w:trPr>
          <w:trHeight w:val="300"/>
        </w:trPr>
        <w:tc>
          <w:tcPr>
            <w:tcW w:w="582" w:type="dxa"/>
            <w:shd w:val="clear" w:color="auto" w:fill="auto"/>
            <w:noWrap/>
            <w:tcMar>
              <w:left w:w="0" w:type="dxa"/>
              <w:right w:w="0" w:type="dxa"/>
            </w:tcMar>
            <w:vAlign w:val="center"/>
            <w:hideMark/>
          </w:tcPr>
          <w:p w14:paraId="60AEE108"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lastRenderedPageBreak/>
              <w:t>116</w:t>
            </w:r>
          </w:p>
        </w:tc>
        <w:tc>
          <w:tcPr>
            <w:tcW w:w="567" w:type="dxa"/>
            <w:shd w:val="clear" w:color="auto" w:fill="auto"/>
            <w:noWrap/>
            <w:tcMar>
              <w:left w:w="0" w:type="dxa"/>
              <w:right w:w="0" w:type="dxa"/>
            </w:tcMar>
            <w:vAlign w:val="bottom"/>
            <w:hideMark/>
          </w:tcPr>
          <w:p w14:paraId="2FFBCB18"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w:t>
            </w:r>
          </w:p>
        </w:tc>
        <w:tc>
          <w:tcPr>
            <w:tcW w:w="802" w:type="dxa"/>
            <w:shd w:val="clear" w:color="auto" w:fill="auto"/>
            <w:noWrap/>
            <w:tcMar>
              <w:left w:w="0" w:type="dxa"/>
              <w:right w:w="0" w:type="dxa"/>
            </w:tcMar>
            <w:vAlign w:val="bottom"/>
            <w:hideMark/>
          </w:tcPr>
          <w:p w14:paraId="69AB33BA"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-0.5945</w:t>
            </w:r>
          </w:p>
        </w:tc>
        <w:tc>
          <w:tcPr>
            <w:tcW w:w="796" w:type="dxa"/>
            <w:shd w:val="clear" w:color="auto" w:fill="auto"/>
            <w:noWrap/>
            <w:tcMar>
              <w:left w:w="0" w:type="dxa"/>
              <w:right w:w="0" w:type="dxa"/>
            </w:tcMar>
            <w:vAlign w:val="bottom"/>
            <w:hideMark/>
          </w:tcPr>
          <w:p w14:paraId="67EC68DE"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-0.3629</w:t>
            </w:r>
          </w:p>
        </w:tc>
        <w:tc>
          <w:tcPr>
            <w:tcW w:w="709" w:type="dxa"/>
            <w:shd w:val="clear" w:color="auto" w:fill="auto"/>
            <w:noWrap/>
            <w:tcMar>
              <w:left w:w="0" w:type="dxa"/>
              <w:right w:w="0" w:type="dxa"/>
            </w:tcMar>
            <w:vAlign w:val="bottom"/>
            <w:hideMark/>
          </w:tcPr>
          <w:p w14:paraId="738007FA" w14:textId="77777777" w:rsidR="00BC413C" w:rsidRPr="006663F0" w:rsidRDefault="00BC413C" w:rsidP="00BC413C">
            <w:pPr>
              <w:rPr>
                <w:rFonts w:ascii="Arial" w:hAnsi="Arial" w:cs="Arial"/>
                <w:color w:val="000000"/>
                <w:sz w:val="16"/>
                <w:szCs w:val="16"/>
              </w:rPr>
            </w:pPr>
          </w:p>
        </w:tc>
        <w:tc>
          <w:tcPr>
            <w:tcW w:w="555" w:type="dxa"/>
            <w:shd w:val="clear" w:color="auto" w:fill="auto"/>
            <w:noWrap/>
            <w:tcMar>
              <w:left w:w="0" w:type="dxa"/>
              <w:right w:w="0" w:type="dxa"/>
            </w:tcMar>
            <w:vAlign w:val="bottom"/>
            <w:hideMark/>
          </w:tcPr>
          <w:p w14:paraId="11BF0147" w14:textId="77777777" w:rsidR="00BC413C" w:rsidRPr="006663F0" w:rsidRDefault="00BC413C" w:rsidP="00BC413C">
            <w:pPr>
              <w:rPr>
                <w:rFonts w:ascii="Arial" w:hAnsi="Arial" w:cs="Arial"/>
                <w:color w:val="000000"/>
                <w:sz w:val="16"/>
                <w:szCs w:val="16"/>
              </w:rPr>
            </w:pPr>
          </w:p>
        </w:tc>
        <w:tc>
          <w:tcPr>
            <w:tcW w:w="599" w:type="dxa"/>
            <w:shd w:val="clear" w:color="auto" w:fill="auto"/>
            <w:noWrap/>
            <w:tcMar>
              <w:left w:w="0" w:type="dxa"/>
              <w:right w:w="0" w:type="dxa"/>
            </w:tcMar>
            <w:vAlign w:val="bottom"/>
            <w:hideMark/>
          </w:tcPr>
          <w:p w14:paraId="67A0B338"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-0.273</w:t>
            </w:r>
          </w:p>
        </w:tc>
        <w:tc>
          <w:tcPr>
            <w:tcW w:w="599" w:type="dxa"/>
            <w:shd w:val="clear" w:color="auto" w:fill="auto"/>
            <w:noWrap/>
            <w:tcMar>
              <w:left w:w="0" w:type="dxa"/>
              <w:right w:w="0" w:type="dxa"/>
            </w:tcMar>
            <w:vAlign w:val="bottom"/>
            <w:hideMark/>
          </w:tcPr>
          <w:p w14:paraId="1B084E8D"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-0.3909</w:t>
            </w:r>
          </w:p>
        </w:tc>
        <w:tc>
          <w:tcPr>
            <w:tcW w:w="796" w:type="dxa"/>
            <w:shd w:val="clear" w:color="auto" w:fill="auto"/>
            <w:noWrap/>
            <w:tcMar>
              <w:left w:w="0" w:type="dxa"/>
              <w:right w:w="0" w:type="dxa"/>
            </w:tcMar>
            <w:vAlign w:val="bottom"/>
            <w:hideMark/>
          </w:tcPr>
          <w:p w14:paraId="28BA3D95" w14:textId="1EB403AF" w:rsidR="00BC413C" w:rsidRPr="006663F0" w:rsidRDefault="00430A93" w:rsidP="00BC413C">
            <w:pPr>
              <w:jc w:val="right"/>
              <w:rPr>
                <w:rFonts w:ascii="Arial" w:hAnsi="Arial" w:cs="Arial"/>
                <w:color w:val="000000"/>
                <w:sz w:val="16"/>
                <w:szCs w:val="16"/>
              </w:rPr>
            </w:pPr>
            <w:r w:rsidRPr="006663F0">
              <w:rPr>
                <w:rFonts w:ascii="Arial" w:hAnsi="Arial" w:cs="Arial"/>
                <w:color w:val="000000"/>
                <w:sz w:val="16"/>
                <w:szCs w:val="16"/>
              </w:rPr>
              <w:t>-0.365</w:t>
            </w:r>
          </w:p>
        </w:tc>
        <w:tc>
          <w:tcPr>
            <w:tcW w:w="814" w:type="dxa"/>
            <w:shd w:val="clear" w:color="auto" w:fill="auto"/>
            <w:noWrap/>
            <w:tcMar>
              <w:left w:w="0" w:type="dxa"/>
              <w:right w:w="0" w:type="dxa"/>
            </w:tcMar>
            <w:vAlign w:val="bottom"/>
            <w:hideMark/>
          </w:tcPr>
          <w:p w14:paraId="0BD9461D" w14:textId="77777777" w:rsidR="00BC413C" w:rsidRPr="006663F0" w:rsidRDefault="00BC413C" w:rsidP="00BC413C">
            <w:pPr>
              <w:rPr>
                <w:rFonts w:ascii="Arial" w:hAnsi="Arial" w:cs="Arial"/>
                <w:color w:val="000000"/>
                <w:sz w:val="16"/>
                <w:szCs w:val="16"/>
              </w:rPr>
            </w:pPr>
          </w:p>
        </w:tc>
        <w:tc>
          <w:tcPr>
            <w:tcW w:w="284" w:type="dxa"/>
            <w:shd w:val="clear" w:color="auto" w:fill="auto"/>
            <w:noWrap/>
            <w:tcMar>
              <w:left w:w="0" w:type="dxa"/>
              <w:right w:w="0" w:type="dxa"/>
            </w:tcMar>
            <w:vAlign w:val="bottom"/>
            <w:hideMark/>
          </w:tcPr>
          <w:p w14:paraId="296376DE"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9</w:t>
            </w:r>
          </w:p>
        </w:tc>
        <w:tc>
          <w:tcPr>
            <w:tcW w:w="850" w:type="dxa"/>
            <w:shd w:val="clear" w:color="auto" w:fill="auto"/>
            <w:noWrap/>
            <w:tcMar>
              <w:left w:w="0" w:type="dxa"/>
              <w:right w:w="0" w:type="dxa"/>
            </w:tcMar>
            <w:vAlign w:val="bottom"/>
            <w:hideMark/>
          </w:tcPr>
          <w:p w14:paraId="67D3DC31"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-42.709</w:t>
            </w:r>
          </w:p>
        </w:tc>
        <w:tc>
          <w:tcPr>
            <w:tcW w:w="731" w:type="dxa"/>
            <w:shd w:val="clear" w:color="auto" w:fill="auto"/>
            <w:noWrap/>
            <w:tcMar>
              <w:left w:w="0" w:type="dxa"/>
              <w:right w:w="0" w:type="dxa"/>
            </w:tcMar>
            <w:vAlign w:val="bottom"/>
            <w:hideMark/>
          </w:tcPr>
          <w:p w14:paraId="45B330D2"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103.4</w:t>
            </w:r>
          </w:p>
        </w:tc>
        <w:tc>
          <w:tcPr>
            <w:tcW w:w="687" w:type="dxa"/>
            <w:shd w:val="clear" w:color="auto" w:fill="auto"/>
            <w:noWrap/>
            <w:tcMar>
              <w:left w:w="0" w:type="dxa"/>
              <w:right w:w="0" w:type="dxa"/>
            </w:tcMar>
            <w:vAlign w:val="bottom"/>
            <w:hideMark/>
          </w:tcPr>
          <w:p w14:paraId="0664CD25"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19.66</w:t>
            </w:r>
          </w:p>
        </w:tc>
        <w:tc>
          <w:tcPr>
            <w:tcW w:w="709" w:type="dxa"/>
            <w:shd w:val="clear" w:color="auto" w:fill="auto"/>
            <w:noWrap/>
            <w:tcMar>
              <w:left w:w="0" w:type="dxa"/>
              <w:right w:w="0" w:type="dxa"/>
            </w:tcMar>
            <w:vAlign w:val="bottom"/>
            <w:hideMark/>
          </w:tcPr>
          <w:p w14:paraId="641ECAA6"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w:t>
            </w:r>
          </w:p>
        </w:tc>
      </w:tr>
      <w:tr w:rsidR="00430A93" w:rsidRPr="006663F0" w14:paraId="00982213" w14:textId="77777777" w:rsidTr="00261054">
        <w:trPr>
          <w:trHeight w:val="300"/>
        </w:trPr>
        <w:tc>
          <w:tcPr>
            <w:tcW w:w="582" w:type="dxa"/>
            <w:shd w:val="clear" w:color="auto" w:fill="auto"/>
            <w:noWrap/>
            <w:tcMar>
              <w:left w:w="0" w:type="dxa"/>
              <w:right w:w="0" w:type="dxa"/>
            </w:tcMar>
            <w:vAlign w:val="center"/>
            <w:hideMark/>
          </w:tcPr>
          <w:p w14:paraId="1FD3DC0E"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36</w:t>
            </w:r>
          </w:p>
        </w:tc>
        <w:tc>
          <w:tcPr>
            <w:tcW w:w="567" w:type="dxa"/>
            <w:shd w:val="clear" w:color="auto" w:fill="auto"/>
            <w:noWrap/>
            <w:tcMar>
              <w:left w:w="0" w:type="dxa"/>
              <w:right w:w="0" w:type="dxa"/>
            </w:tcMar>
            <w:vAlign w:val="bottom"/>
            <w:hideMark/>
          </w:tcPr>
          <w:p w14:paraId="1DADBDE2"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w:t>
            </w:r>
          </w:p>
        </w:tc>
        <w:tc>
          <w:tcPr>
            <w:tcW w:w="802" w:type="dxa"/>
            <w:shd w:val="clear" w:color="auto" w:fill="auto"/>
            <w:noWrap/>
            <w:tcMar>
              <w:left w:w="0" w:type="dxa"/>
              <w:right w:w="0" w:type="dxa"/>
            </w:tcMar>
            <w:vAlign w:val="bottom"/>
            <w:hideMark/>
          </w:tcPr>
          <w:p w14:paraId="2D5A54CE"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-0.5453</w:t>
            </w:r>
          </w:p>
        </w:tc>
        <w:tc>
          <w:tcPr>
            <w:tcW w:w="796" w:type="dxa"/>
            <w:shd w:val="clear" w:color="auto" w:fill="auto"/>
            <w:noWrap/>
            <w:tcMar>
              <w:left w:w="0" w:type="dxa"/>
              <w:right w:w="0" w:type="dxa"/>
            </w:tcMar>
            <w:vAlign w:val="bottom"/>
            <w:hideMark/>
          </w:tcPr>
          <w:p w14:paraId="7D74242C"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-0.2847</w:t>
            </w:r>
          </w:p>
        </w:tc>
        <w:tc>
          <w:tcPr>
            <w:tcW w:w="709" w:type="dxa"/>
            <w:shd w:val="clear" w:color="auto" w:fill="auto"/>
            <w:noWrap/>
            <w:tcMar>
              <w:left w:w="0" w:type="dxa"/>
              <w:right w:w="0" w:type="dxa"/>
            </w:tcMar>
            <w:vAlign w:val="bottom"/>
            <w:hideMark/>
          </w:tcPr>
          <w:p w14:paraId="6B9C94CF" w14:textId="77777777" w:rsidR="00BC413C" w:rsidRPr="006663F0" w:rsidRDefault="00BC413C" w:rsidP="00BC413C">
            <w:pPr>
              <w:rPr>
                <w:rFonts w:ascii="Arial" w:hAnsi="Arial" w:cs="Arial"/>
                <w:color w:val="000000"/>
                <w:sz w:val="16"/>
                <w:szCs w:val="16"/>
              </w:rPr>
            </w:pPr>
          </w:p>
        </w:tc>
        <w:tc>
          <w:tcPr>
            <w:tcW w:w="555" w:type="dxa"/>
            <w:shd w:val="clear" w:color="auto" w:fill="auto"/>
            <w:noWrap/>
            <w:tcMar>
              <w:left w:w="0" w:type="dxa"/>
              <w:right w:w="0" w:type="dxa"/>
            </w:tcMar>
            <w:vAlign w:val="bottom"/>
            <w:hideMark/>
          </w:tcPr>
          <w:p w14:paraId="7105A788" w14:textId="77777777" w:rsidR="00BC413C" w:rsidRPr="006663F0" w:rsidRDefault="00BC413C" w:rsidP="00BC413C">
            <w:pPr>
              <w:rPr>
                <w:rFonts w:ascii="Arial" w:hAnsi="Arial" w:cs="Arial"/>
                <w:color w:val="000000"/>
                <w:sz w:val="16"/>
                <w:szCs w:val="16"/>
              </w:rPr>
            </w:pPr>
          </w:p>
        </w:tc>
        <w:tc>
          <w:tcPr>
            <w:tcW w:w="599" w:type="dxa"/>
            <w:shd w:val="clear" w:color="auto" w:fill="auto"/>
            <w:noWrap/>
            <w:tcMar>
              <w:left w:w="0" w:type="dxa"/>
              <w:right w:w="0" w:type="dxa"/>
            </w:tcMar>
            <w:vAlign w:val="bottom"/>
            <w:hideMark/>
          </w:tcPr>
          <w:p w14:paraId="00F900A0" w14:textId="77777777" w:rsidR="00BC413C" w:rsidRPr="006663F0" w:rsidRDefault="00BC413C" w:rsidP="00BC413C">
            <w:pPr>
              <w:rPr>
                <w:rFonts w:ascii="Arial" w:hAnsi="Arial" w:cs="Arial"/>
                <w:color w:val="000000"/>
                <w:sz w:val="16"/>
                <w:szCs w:val="16"/>
              </w:rPr>
            </w:pPr>
          </w:p>
        </w:tc>
        <w:tc>
          <w:tcPr>
            <w:tcW w:w="599" w:type="dxa"/>
            <w:shd w:val="clear" w:color="auto" w:fill="auto"/>
            <w:noWrap/>
            <w:tcMar>
              <w:left w:w="0" w:type="dxa"/>
              <w:right w:w="0" w:type="dxa"/>
            </w:tcMar>
            <w:vAlign w:val="bottom"/>
            <w:hideMark/>
          </w:tcPr>
          <w:p w14:paraId="6B99A31C"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-0.2942</w:t>
            </w:r>
          </w:p>
        </w:tc>
        <w:tc>
          <w:tcPr>
            <w:tcW w:w="796" w:type="dxa"/>
            <w:shd w:val="clear" w:color="auto" w:fill="auto"/>
            <w:noWrap/>
            <w:tcMar>
              <w:left w:w="0" w:type="dxa"/>
              <w:right w:w="0" w:type="dxa"/>
            </w:tcMar>
            <w:vAlign w:val="bottom"/>
            <w:hideMark/>
          </w:tcPr>
          <w:p w14:paraId="001350BA" w14:textId="77777777" w:rsidR="00BC413C" w:rsidRPr="006663F0" w:rsidRDefault="00BC413C" w:rsidP="00BC413C">
            <w:pPr>
              <w:rPr>
                <w:rFonts w:ascii="Arial" w:hAnsi="Arial" w:cs="Arial"/>
                <w:color w:val="000000"/>
                <w:sz w:val="16"/>
                <w:szCs w:val="16"/>
              </w:rPr>
            </w:pPr>
          </w:p>
        </w:tc>
        <w:tc>
          <w:tcPr>
            <w:tcW w:w="814" w:type="dxa"/>
            <w:shd w:val="clear" w:color="auto" w:fill="auto"/>
            <w:noWrap/>
            <w:tcMar>
              <w:left w:w="0" w:type="dxa"/>
              <w:right w:w="0" w:type="dxa"/>
            </w:tcMar>
            <w:vAlign w:val="bottom"/>
            <w:hideMark/>
          </w:tcPr>
          <w:p w14:paraId="000CAFA3" w14:textId="77777777" w:rsidR="00BC413C" w:rsidRPr="006663F0" w:rsidRDefault="00BC413C" w:rsidP="00BC413C">
            <w:pPr>
              <w:rPr>
                <w:rFonts w:ascii="Arial" w:hAnsi="Arial" w:cs="Arial"/>
                <w:color w:val="000000"/>
                <w:sz w:val="16"/>
                <w:szCs w:val="16"/>
              </w:rPr>
            </w:pPr>
          </w:p>
        </w:tc>
        <w:tc>
          <w:tcPr>
            <w:tcW w:w="284" w:type="dxa"/>
            <w:shd w:val="clear" w:color="auto" w:fill="auto"/>
            <w:noWrap/>
            <w:tcMar>
              <w:left w:w="0" w:type="dxa"/>
              <w:right w:w="0" w:type="dxa"/>
            </w:tcMar>
            <w:vAlign w:val="bottom"/>
            <w:hideMark/>
          </w:tcPr>
          <w:p w14:paraId="01BABF4F"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7</w:t>
            </w:r>
          </w:p>
        </w:tc>
        <w:tc>
          <w:tcPr>
            <w:tcW w:w="850" w:type="dxa"/>
            <w:shd w:val="clear" w:color="auto" w:fill="auto"/>
            <w:noWrap/>
            <w:tcMar>
              <w:left w:w="0" w:type="dxa"/>
              <w:right w:w="0" w:type="dxa"/>
            </w:tcMar>
            <w:vAlign w:val="bottom"/>
            <w:hideMark/>
          </w:tcPr>
          <w:p w14:paraId="7449F894"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-44.721</w:t>
            </w:r>
          </w:p>
        </w:tc>
        <w:tc>
          <w:tcPr>
            <w:tcW w:w="731" w:type="dxa"/>
            <w:shd w:val="clear" w:color="auto" w:fill="auto"/>
            <w:noWrap/>
            <w:tcMar>
              <w:left w:w="0" w:type="dxa"/>
              <w:right w:w="0" w:type="dxa"/>
            </w:tcMar>
            <w:vAlign w:val="bottom"/>
            <w:hideMark/>
          </w:tcPr>
          <w:p w14:paraId="54D24905"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103.4</w:t>
            </w:r>
          </w:p>
        </w:tc>
        <w:tc>
          <w:tcPr>
            <w:tcW w:w="687" w:type="dxa"/>
            <w:shd w:val="clear" w:color="auto" w:fill="auto"/>
            <w:noWrap/>
            <w:tcMar>
              <w:left w:w="0" w:type="dxa"/>
              <w:right w:w="0" w:type="dxa"/>
            </w:tcMar>
            <w:vAlign w:val="bottom"/>
            <w:hideMark/>
          </w:tcPr>
          <w:p w14:paraId="22482F97"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19.69</w:t>
            </w:r>
          </w:p>
        </w:tc>
        <w:tc>
          <w:tcPr>
            <w:tcW w:w="709" w:type="dxa"/>
            <w:shd w:val="clear" w:color="auto" w:fill="auto"/>
            <w:noWrap/>
            <w:tcMar>
              <w:left w:w="0" w:type="dxa"/>
              <w:right w:w="0" w:type="dxa"/>
            </w:tcMar>
            <w:vAlign w:val="bottom"/>
            <w:hideMark/>
          </w:tcPr>
          <w:p w14:paraId="4656877A" w14:textId="77777777" w:rsidR="00BC413C" w:rsidRPr="006663F0" w:rsidRDefault="00BC413C" w:rsidP="00BC413C">
            <w:pPr>
              <w:jc w:val="right"/>
              <w:rPr>
                <w:rFonts w:ascii="Arial" w:hAnsi="Arial" w:cs="Arial"/>
                <w:color w:val="000000"/>
                <w:sz w:val="16"/>
                <w:szCs w:val="16"/>
              </w:rPr>
            </w:pPr>
            <w:r w:rsidRPr="006663F0">
              <w:rPr>
                <w:rFonts w:ascii="Arial" w:hAnsi="Arial" w:cs="Arial"/>
                <w:color w:val="000000"/>
                <w:sz w:val="16"/>
                <w:szCs w:val="16"/>
              </w:rPr>
              <w:t>0</w:t>
            </w:r>
          </w:p>
        </w:tc>
      </w:tr>
    </w:tbl>
    <w:p w14:paraId="4A2AE359" w14:textId="77777777" w:rsidR="00BC413C" w:rsidRPr="006663F0" w:rsidRDefault="00BC413C" w:rsidP="00551F01">
      <w:pPr>
        <w:rPr>
          <w:rFonts w:ascii="Arial" w:hAnsi="Arial" w:cs="Arial"/>
          <w:sz w:val="18"/>
          <w:szCs w:val="20"/>
        </w:rPr>
      </w:pPr>
    </w:p>
    <w:p w14:paraId="05576D21"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Models ranked by </w:t>
      </w:r>
      <w:proofErr w:type="gramStart"/>
      <w:r w:rsidRPr="006663F0">
        <w:rPr>
          <w:rFonts w:ascii="Arial" w:hAnsi="Arial" w:cs="Arial"/>
          <w:sz w:val="18"/>
          <w:szCs w:val="20"/>
        </w:rPr>
        <w:t>AIC(</w:t>
      </w:r>
      <w:proofErr w:type="gramEnd"/>
      <w:r w:rsidRPr="006663F0">
        <w:rPr>
          <w:rFonts w:ascii="Arial" w:hAnsi="Arial" w:cs="Arial"/>
          <w:sz w:val="18"/>
          <w:szCs w:val="20"/>
        </w:rPr>
        <w:t xml:space="preserve">x) </w:t>
      </w:r>
    </w:p>
    <w:p w14:paraId="060242BD"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Random terms (all models): </w:t>
      </w:r>
    </w:p>
    <w:p w14:paraId="1FC70588" w14:textId="77777777" w:rsidR="00551F01" w:rsidRPr="006663F0" w:rsidRDefault="00551F01" w:rsidP="00551F01">
      <w:pPr>
        <w:rPr>
          <w:rFonts w:ascii="Arial" w:hAnsi="Arial" w:cs="Arial"/>
          <w:sz w:val="18"/>
          <w:szCs w:val="20"/>
        </w:rPr>
      </w:pPr>
      <w:r w:rsidRPr="006663F0">
        <w:rPr>
          <w:rFonts w:ascii="Arial" w:hAnsi="Arial" w:cs="Arial"/>
          <w:sz w:val="18"/>
          <w:szCs w:val="20"/>
        </w:rPr>
        <w:t>‘1 | site’, ‘1 | species’</w:t>
      </w:r>
    </w:p>
    <w:p w14:paraId="312C0714" w14:textId="77777777" w:rsidR="00551F01" w:rsidRPr="006663F0" w:rsidRDefault="00551F01" w:rsidP="00551F01">
      <w:pPr>
        <w:rPr>
          <w:rFonts w:ascii="Arial" w:hAnsi="Arial" w:cs="Arial"/>
          <w:sz w:val="18"/>
          <w:szCs w:val="20"/>
        </w:rPr>
      </w:pPr>
    </w:p>
    <w:p w14:paraId="0118477C" w14:textId="77777777" w:rsidR="00551F01" w:rsidRPr="006663F0" w:rsidRDefault="00551F01" w:rsidP="00551F01">
      <w:pPr>
        <w:rPr>
          <w:rFonts w:ascii="Arial" w:hAnsi="Arial" w:cs="Arial"/>
          <w:b/>
        </w:rPr>
      </w:pPr>
      <w:r w:rsidRPr="006663F0">
        <w:rPr>
          <w:rFonts w:ascii="Arial" w:hAnsi="Arial" w:cs="Arial"/>
          <w:b/>
        </w:rPr>
        <w:t>Moving time Model selected against null model anova output</w:t>
      </w:r>
    </w:p>
    <w:p w14:paraId="25A603B2" w14:textId="77777777" w:rsidR="00551F01" w:rsidRPr="006663F0" w:rsidRDefault="00551F01" w:rsidP="00551F01">
      <w:pPr>
        <w:rPr>
          <w:rFonts w:ascii="Arial" w:hAnsi="Arial" w:cs="Arial"/>
          <w:b/>
        </w:rPr>
      </w:pPr>
    </w:p>
    <w:p w14:paraId="1B7B22E3"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&gt; </w:t>
      </w:r>
      <w:proofErr w:type="gramStart"/>
      <w:r w:rsidRPr="006663F0">
        <w:rPr>
          <w:rFonts w:ascii="Arial" w:hAnsi="Arial" w:cs="Arial"/>
          <w:sz w:val="18"/>
          <w:szCs w:val="20"/>
        </w:rPr>
        <w:t>move.null</w:t>
      </w:r>
      <w:proofErr w:type="gramEnd"/>
      <w:r w:rsidRPr="006663F0">
        <w:rPr>
          <w:rFonts w:ascii="Arial" w:hAnsi="Arial" w:cs="Arial"/>
          <w:sz w:val="18"/>
          <w:szCs w:val="20"/>
        </w:rPr>
        <w:t xml:space="preserve"> = lmer(move ~ 1 + (1|site) + (1|species), data=guenons, REML=FALSE)</w:t>
      </w:r>
    </w:p>
    <w:p w14:paraId="5DF612D7"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&gt; </w:t>
      </w:r>
      <w:proofErr w:type="gramStart"/>
      <w:r w:rsidRPr="006663F0">
        <w:rPr>
          <w:rFonts w:ascii="Arial" w:hAnsi="Arial" w:cs="Arial"/>
          <w:sz w:val="18"/>
          <w:szCs w:val="20"/>
        </w:rPr>
        <w:t>anova</w:t>
      </w:r>
      <w:proofErr w:type="gramEnd"/>
      <w:r w:rsidRPr="006663F0">
        <w:rPr>
          <w:rFonts w:ascii="Arial" w:hAnsi="Arial" w:cs="Arial"/>
          <w:sz w:val="18"/>
          <w:szCs w:val="20"/>
        </w:rPr>
        <w:t>(move.null, move.best)</w:t>
      </w:r>
    </w:p>
    <w:p w14:paraId="443DA62C" w14:textId="77777777" w:rsidR="00551F01" w:rsidRPr="006663F0" w:rsidRDefault="00551F01" w:rsidP="00551F01">
      <w:pPr>
        <w:rPr>
          <w:rFonts w:ascii="Arial" w:hAnsi="Arial" w:cs="Arial"/>
          <w:sz w:val="18"/>
          <w:szCs w:val="20"/>
        </w:rPr>
      </w:pPr>
      <w:r w:rsidRPr="006663F0">
        <w:rPr>
          <w:rFonts w:ascii="Arial" w:hAnsi="Arial" w:cs="Arial"/>
          <w:sz w:val="18"/>
          <w:szCs w:val="20"/>
        </w:rPr>
        <w:t>Data: guenons</w:t>
      </w:r>
    </w:p>
    <w:p w14:paraId="0C1CC2E6" w14:textId="77777777" w:rsidR="00551F01" w:rsidRPr="006663F0" w:rsidRDefault="00551F01" w:rsidP="00551F01">
      <w:pPr>
        <w:rPr>
          <w:rFonts w:ascii="Arial" w:hAnsi="Arial" w:cs="Arial"/>
          <w:sz w:val="18"/>
          <w:szCs w:val="20"/>
        </w:rPr>
      </w:pPr>
      <w:r w:rsidRPr="006663F0">
        <w:rPr>
          <w:rFonts w:ascii="Arial" w:hAnsi="Arial" w:cs="Arial"/>
          <w:sz w:val="18"/>
          <w:szCs w:val="20"/>
        </w:rPr>
        <w:t>Models:</w:t>
      </w:r>
    </w:p>
    <w:p w14:paraId="466DAE06" w14:textId="77777777" w:rsidR="00551F01" w:rsidRPr="006663F0" w:rsidRDefault="00551F01" w:rsidP="00551F01">
      <w:pPr>
        <w:rPr>
          <w:rFonts w:ascii="Arial" w:hAnsi="Arial" w:cs="Arial"/>
          <w:sz w:val="18"/>
          <w:szCs w:val="20"/>
        </w:rPr>
      </w:pPr>
      <w:r w:rsidRPr="006663F0">
        <w:rPr>
          <w:rFonts w:ascii="Arial" w:hAnsi="Arial" w:cs="Arial"/>
          <w:sz w:val="18"/>
          <w:szCs w:val="20"/>
        </w:rPr>
        <w:t>move.null: move ~ 1 + (1 | site) + (1 | species)</w:t>
      </w:r>
    </w:p>
    <w:p w14:paraId="78B9E60E" w14:textId="77777777" w:rsidR="00551F01" w:rsidRPr="006663F0" w:rsidRDefault="00551F01" w:rsidP="00551F01">
      <w:pPr>
        <w:rPr>
          <w:rFonts w:ascii="Arial" w:hAnsi="Arial" w:cs="Arial"/>
          <w:sz w:val="18"/>
          <w:szCs w:val="20"/>
        </w:rPr>
      </w:pPr>
      <w:r w:rsidRPr="006663F0">
        <w:rPr>
          <w:rFonts w:ascii="Arial" w:hAnsi="Arial" w:cs="Arial"/>
          <w:sz w:val="18"/>
          <w:szCs w:val="20"/>
        </w:rPr>
        <w:t>move.best: move ~ BM_afam + P&gt;2T + (1 | site) + (1 | species)</w:t>
      </w:r>
    </w:p>
    <w:p w14:paraId="0EBBAB0A" w14:textId="77777777" w:rsidR="00551F01" w:rsidRPr="006663F0" w:rsidRDefault="00551F01" w:rsidP="00551F01">
      <w:pPr>
        <w:rPr>
          <w:rFonts w:ascii="Arial" w:hAnsi="Arial" w:cs="Arial"/>
          <w:sz w:val="18"/>
          <w:szCs w:val="20"/>
        </w:rPr>
      </w:pPr>
    </w:p>
    <w:tbl>
      <w:tblPr>
        <w:tblStyle w:val="TableGrid"/>
        <w:tblW w:w="0" w:type="auto"/>
        <w:tblLook w:val="04A0" w:firstRow="1" w:lastRow="0" w:firstColumn="1" w:lastColumn="0" w:noHBand="0" w:noVBand="1"/>
      </w:tblPr>
      <w:tblGrid>
        <w:gridCol w:w="845"/>
        <w:gridCol w:w="544"/>
        <w:gridCol w:w="972"/>
        <w:gridCol w:w="1062"/>
        <w:gridCol w:w="888"/>
        <w:gridCol w:w="1151"/>
        <w:gridCol w:w="1687"/>
        <w:gridCol w:w="972"/>
        <w:gridCol w:w="527"/>
        <w:gridCol w:w="928"/>
      </w:tblGrid>
      <w:tr w:rsidR="00551F01" w:rsidRPr="006663F0" w14:paraId="3A84B457" w14:textId="77777777" w:rsidTr="00C87D7A">
        <w:tc>
          <w:tcPr>
            <w:tcW w:w="845" w:type="dxa"/>
          </w:tcPr>
          <w:p w14:paraId="509D4D2A" w14:textId="77777777" w:rsidR="00551F01" w:rsidRPr="006663F0" w:rsidRDefault="00551F01" w:rsidP="00C87D7A">
            <w:pPr>
              <w:rPr>
                <w:rFonts w:ascii="Arial" w:hAnsi="Arial" w:cs="Arial"/>
                <w:sz w:val="18"/>
                <w:szCs w:val="20"/>
              </w:rPr>
            </w:pPr>
            <w:r w:rsidRPr="006663F0">
              <w:rPr>
                <w:rFonts w:ascii="Arial" w:hAnsi="Arial" w:cs="Arial"/>
                <w:sz w:val="18"/>
                <w:szCs w:val="20"/>
              </w:rPr>
              <w:t>Model</w:t>
            </w:r>
          </w:p>
        </w:tc>
        <w:tc>
          <w:tcPr>
            <w:tcW w:w="544" w:type="dxa"/>
          </w:tcPr>
          <w:p w14:paraId="3DA61661" w14:textId="77777777" w:rsidR="00551F01" w:rsidRPr="006663F0" w:rsidRDefault="00551F01" w:rsidP="00C87D7A">
            <w:pPr>
              <w:rPr>
                <w:rFonts w:ascii="Arial" w:hAnsi="Arial" w:cs="Arial"/>
                <w:sz w:val="18"/>
                <w:szCs w:val="20"/>
              </w:rPr>
            </w:pPr>
            <w:r w:rsidRPr="006663F0">
              <w:rPr>
                <w:rFonts w:ascii="Arial" w:hAnsi="Arial" w:cs="Arial"/>
                <w:sz w:val="18"/>
                <w:szCs w:val="20"/>
              </w:rPr>
              <w:t>Df</w:t>
            </w:r>
          </w:p>
        </w:tc>
        <w:tc>
          <w:tcPr>
            <w:tcW w:w="972" w:type="dxa"/>
          </w:tcPr>
          <w:p w14:paraId="27B56414" w14:textId="77777777" w:rsidR="00551F01" w:rsidRPr="006663F0" w:rsidRDefault="00551F01" w:rsidP="00C87D7A">
            <w:pPr>
              <w:rPr>
                <w:rFonts w:ascii="Arial" w:hAnsi="Arial" w:cs="Arial"/>
                <w:sz w:val="18"/>
                <w:szCs w:val="20"/>
              </w:rPr>
            </w:pPr>
            <w:r w:rsidRPr="006663F0">
              <w:rPr>
                <w:rFonts w:ascii="Arial" w:hAnsi="Arial" w:cs="Arial"/>
                <w:sz w:val="18"/>
                <w:szCs w:val="20"/>
              </w:rPr>
              <w:t>AIC</w:t>
            </w:r>
          </w:p>
        </w:tc>
        <w:tc>
          <w:tcPr>
            <w:tcW w:w="1062" w:type="dxa"/>
          </w:tcPr>
          <w:p w14:paraId="74CD08C3" w14:textId="77777777" w:rsidR="00551F01" w:rsidRPr="006663F0" w:rsidRDefault="00551F01" w:rsidP="00C87D7A">
            <w:pPr>
              <w:rPr>
                <w:rFonts w:ascii="Arial" w:hAnsi="Arial" w:cs="Arial"/>
                <w:sz w:val="18"/>
                <w:szCs w:val="20"/>
              </w:rPr>
            </w:pPr>
            <w:r w:rsidRPr="006663F0">
              <w:rPr>
                <w:rFonts w:ascii="Arial" w:hAnsi="Arial" w:cs="Arial"/>
                <w:sz w:val="18"/>
                <w:szCs w:val="20"/>
              </w:rPr>
              <w:t>AICc</w:t>
            </w:r>
          </w:p>
        </w:tc>
        <w:tc>
          <w:tcPr>
            <w:tcW w:w="888" w:type="dxa"/>
          </w:tcPr>
          <w:p w14:paraId="78D61533" w14:textId="77777777" w:rsidR="00551F01" w:rsidRPr="006663F0" w:rsidRDefault="00551F01" w:rsidP="00C87D7A">
            <w:pPr>
              <w:rPr>
                <w:rFonts w:ascii="Arial" w:hAnsi="Arial" w:cs="Arial"/>
                <w:sz w:val="18"/>
                <w:szCs w:val="20"/>
              </w:rPr>
            </w:pPr>
            <w:r w:rsidRPr="006663F0">
              <w:rPr>
                <w:rFonts w:ascii="Arial" w:hAnsi="Arial" w:cs="Arial"/>
                <w:sz w:val="18"/>
                <w:szCs w:val="20"/>
              </w:rPr>
              <w:t>BIC</w:t>
            </w:r>
          </w:p>
        </w:tc>
        <w:tc>
          <w:tcPr>
            <w:tcW w:w="1151" w:type="dxa"/>
          </w:tcPr>
          <w:p w14:paraId="47F8492D" w14:textId="77777777" w:rsidR="00551F01" w:rsidRPr="006663F0" w:rsidRDefault="00551F01" w:rsidP="00C87D7A">
            <w:pPr>
              <w:rPr>
                <w:rFonts w:ascii="Arial" w:hAnsi="Arial" w:cs="Arial"/>
                <w:sz w:val="18"/>
                <w:szCs w:val="20"/>
              </w:rPr>
            </w:pPr>
            <w:r w:rsidRPr="006663F0">
              <w:rPr>
                <w:rFonts w:ascii="Arial" w:hAnsi="Arial" w:cs="Arial"/>
                <w:sz w:val="18"/>
                <w:szCs w:val="20"/>
              </w:rPr>
              <w:t>LogLik</w:t>
            </w:r>
          </w:p>
        </w:tc>
        <w:tc>
          <w:tcPr>
            <w:tcW w:w="1687" w:type="dxa"/>
          </w:tcPr>
          <w:p w14:paraId="1B1C22BC" w14:textId="77777777" w:rsidR="00551F01" w:rsidRPr="006663F0" w:rsidRDefault="00551F01" w:rsidP="00C87D7A">
            <w:pPr>
              <w:rPr>
                <w:rFonts w:ascii="Arial" w:hAnsi="Arial" w:cs="Arial"/>
                <w:sz w:val="18"/>
                <w:szCs w:val="20"/>
              </w:rPr>
            </w:pPr>
            <w:r w:rsidRPr="006663F0">
              <w:rPr>
                <w:rFonts w:ascii="Arial" w:hAnsi="Arial" w:cs="Arial"/>
                <w:sz w:val="18"/>
                <w:szCs w:val="20"/>
              </w:rPr>
              <w:t xml:space="preserve"> </w:t>
            </w:r>
            <w:proofErr w:type="gramStart"/>
            <w:r w:rsidRPr="006663F0">
              <w:rPr>
                <w:rFonts w:ascii="Arial" w:hAnsi="Arial" w:cs="Arial"/>
                <w:sz w:val="18"/>
                <w:szCs w:val="20"/>
              </w:rPr>
              <w:t>deviance</w:t>
            </w:r>
            <w:proofErr w:type="gramEnd"/>
          </w:p>
        </w:tc>
        <w:tc>
          <w:tcPr>
            <w:tcW w:w="972" w:type="dxa"/>
          </w:tcPr>
          <w:p w14:paraId="216D428B" w14:textId="77777777" w:rsidR="00551F01" w:rsidRPr="006663F0" w:rsidRDefault="00551F01" w:rsidP="00C87D7A">
            <w:pPr>
              <w:rPr>
                <w:rFonts w:ascii="Arial" w:hAnsi="Arial" w:cs="Arial"/>
                <w:sz w:val="18"/>
                <w:szCs w:val="20"/>
              </w:rPr>
            </w:pPr>
            <w:r w:rsidRPr="006663F0">
              <w:rPr>
                <w:rFonts w:ascii="Arial" w:hAnsi="Arial" w:cs="Arial"/>
                <w:sz w:val="18"/>
                <w:szCs w:val="20"/>
              </w:rPr>
              <w:t>Chisq</w:t>
            </w:r>
          </w:p>
        </w:tc>
        <w:tc>
          <w:tcPr>
            <w:tcW w:w="527" w:type="dxa"/>
          </w:tcPr>
          <w:p w14:paraId="779E8378" w14:textId="77777777" w:rsidR="00551F01" w:rsidRPr="006663F0" w:rsidRDefault="00551F01" w:rsidP="00C87D7A">
            <w:pPr>
              <w:rPr>
                <w:rFonts w:ascii="Arial" w:hAnsi="Arial" w:cs="Arial"/>
                <w:sz w:val="18"/>
                <w:szCs w:val="20"/>
              </w:rPr>
            </w:pPr>
            <w:proofErr w:type="gramStart"/>
            <w:r w:rsidRPr="006663F0">
              <w:rPr>
                <w:rFonts w:ascii="Arial" w:hAnsi="Arial" w:cs="Arial"/>
                <w:sz w:val="18"/>
                <w:szCs w:val="20"/>
              </w:rPr>
              <w:t>df</w:t>
            </w:r>
            <w:proofErr w:type="gramEnd"/>
          </w:p>
        </w:tc>
        <w:tc>
          <w:tcPr>
            <w:tcW w:w="928" w:type="dxa"/>
          </w:tcPr>
          <w:p w14:paraId="17267C8C" w14:textId="77777777" w:rsidR="00551F01" w:rsidRPr="006663F0" w:rsidRDefault="00551F01" w:rsidP="00C87D7A">
            <w:pPr>
              <w:rPr>
                <w:rFonts w:ascii="Arial" w:hAnsi="Arial" w:cs="Arial"/>
                <w:sz w:val="18"/>
                <w:szCs w:val="20"/>
              </w:rPr>
            </w:pPr>
            <w:r w:rsidRPr="006663F0">
              <w:rPr>
                <w:rFonts w:ascii="Arial" w:hAnsi="Arial" w:cs="Arial"/>
                <w:sz w:val="18"/>
                <w:szCs w:val="20"/>
              </w:rPr>
              <w:t>P</w:t>
            </w:r>
          </w:p>
        </w:tc>
      </w:tr>
      <w:tr w:rsidR="00551F01" w:rsidRPr="006663F0" w14:paraId="51675A66" w14:textId="77777777" w:rsidTr="00C87D7A">
        <w:tc>
          <w:tcPr>
            <w:tcW w:w="845" w:type="dxa"/>
          </w:tcPr>
          <w:p w14:paraId="10075143" w14:textId="77777777" w:rsidR="00551F01" w:rsidRPr="006663F0" w:rsidRDefault="00551F01" w:rsidP="00C87D7A">
            <w:pPr>
              <w:rPr>
                <w:rFonts w:ascii="Arial" w:hAnsi="Arial" w:cs="Arial"/>
                <w:sz w:val="18"/>
                <w:szCs w:val="20"/>
              </w:rPr>
            </w:pPr>
            <w:r w:rsidRPr="006663F0">
              <w:rPr>
                <w:rFonts w:ascii="Arial" w:hAnsi="Arial" w:cs="Arial"/>
                <w:sz w:val="18"/>
                <w:szCs w:val="20"/>
              </w:rPr>
              <w:t>Null</w:t>
            </w:r>
          </w:p>
        </w:tc>
        <w:tc>
          <w:tcPr>
            <w:tcW w:w="544" w:type="dxa"/>
          </w:tcPr>
          <w:p w14:paraId="03C54126" w14:textId="77777777" w:rsidR="00551F01" w:rsidRPr="006663F0" w:rsidRDefault="00551F01" w:rsidP="00C87D7A">
            <w:pPr>
              <w:rPr>
                <w:rFonts w:ascii="Arial" w:hAnsi="Arial" w:cs="Arial"/>
                <w:sz w:val="18"/>
                <w:szCs w:val="20"/>
              </w:rPr>
            </w:pPr>
            <w:r w:rsidRPr="006663F0">
              <w:rPr>
                <w:rFonts w:ascii="Arial" w:hAnsi="Arial" w:cs="Arial"/>
                <w:sz w:val="18"/>
                <w:szCs w:val="20"/>
              </w:rPr>
              <w:t>4</w:t>
            </w:r>
          </w:p>
        </w:tc>
        <w:tc>
          <w:tcPr>
            <w:tcW w:w="972" w:type="dxa"/>
          </w:tcPr>
          <w:p w14:paraId="4160FF0F" w14:textId="77777777" w:rsidR="00551F01" w:rsidRPr="006663F0" w:rsidRDefault="00551F01" w:rsidP="00C87D7A">
            <w:pPr>
              <w:rPr>
                <w:rFonts w:ascii="Arial" w:hAnsi="Arial" w:cs="Arial"/>
                <w:sz w:val="18"/>
                <w:szCs w:val="20"/>
              </w:rPr>
            </w:pPr>
            <w:r w:rsidRPr="006663F0">
              <w:rPr>
                <w:rFonts w:ascii="Arial" w:hAnsi="Arial" w:cs="Arial"/>
                <w:sz w:val="18"/>
                <w:szCs w:val="20"/>
              </w:rPr>
              <w:t>106.21</w:t>
            </w:r>
          </w:p>
        </w:tc>
        <w:tc>
          <w:tcPr>
            <w:tcW w:w="1062" w:type="dxa"/>
          </w:tcPr>
          <w:p w14:paraId="4125BB64" w14:textId="77777777" w:rsidR="00551F01" w:rsidRPr="006663F0" w:rsidRDefault="00551F01" w:rsidP="00C87D7A">
            <w:pPr>
              <w:rPr>
                <w:rFonts w:ascii="Arial" w:hAnsi="Arial" w:cs="Arial"/>
                <w:sz w:val="18"/>
                <w:szCs w:val="20"/>
              </w:rPr>
            </w:pPr>
            <w:r w:rsidRPr="006663F0">
              <w:rPr>
                <w:rFonts w:ascii="Arial" w:hAnsi="Arial" w:cs="Arial"/>
                <w:sz w:val="18"/>
                <w:szCs w:val="20"/>
              </w:rPr>
              <w:t>110.21</w:t>
            </w:r>
          </w:p>
        </w:tc>
        <w:tc>
          <w:tcPr>
            <w:tcW w:w="888" w:type="dxa"/>
          </w:tcPr>
          <w:p w14:paraId="5F92B61B" w14:textId="77777777" w:rsidR="00551F01" w:rsidRPr="006663F0" w:rsidRDefault="00551F01" w:rsidP="00C87D7A">
            <w:pPr>
              <w:rPr>
                <w:rFonts w:ascii="Arial" w:hAnsi="Arial" w:cs="Arial"/>
                <w:sz w:val="18"/>
                <w:szCs w:val="20"/>
              </w:rPr>
            </w:pPr>
            <w:r w:rsidRPr="006663F0">
              <w:rPr>
                <w:rFonts w:ascii="Arial" w:hAnsi="Arial" w:cs="Arial"/>
                <w:sz w:val="18"/>
                <w:szCs w:val="20"/>
              </w:rPr>
              <w:t>109.04</w:t>
            </w:r>
          </w:p>
        </w:tc>
        <w:tc>
          <w:tcPr>
            <w:tcW w:w="1151" w:type="dxa"/>
          </w:tcPr>
          <w:p w14:paraId="1A610E4A" w14:textId="77777777" w:rsidR="00551F01" w:rsidRPr="006663F0" w:rsidRDefault="00551F01" w:rsidP="00C87D7A">
            <w:pPr>
              <w:rPr>
                <w:rFonts w:ascii="Arial" w:hAnsi="Arial" w:cs="Arial"/>
                <w:sz w:val="18"/>
                <w:szCs w:val="20"/>
              </w:rPr>
            </w:pPr>
            <w:r w:rsidRPr="006663F0">
              <w:rPr>
                <w:rFonts w:ascii="Arial" w:hAnsi="Arial" w:cs="Arial"/>
                <w:sz w:val="18"/>
                <w:szCs w:val="20"/>
              </w:rPr>
              <w:t>-49.10</w:t>
            </w:r>
          </w:p>
        </w:tc>
        <w:tc>
          <w:tcPr>
            <w:tcW w:w="1687" w:type="dxa"/>
          </w:tcPr>
          <w:p w14:paraId="186DF69D" w14:textId="77777777" w:rsidR="00551F01" w:rsidRPr="006663F0" w:rsidRDefault="00551F01" w:rsidP="00C87D7A">
            <w:pPr>
              <w:rPr>
                <w:rFonts w:ascii="Arial" w:hAnsi="Arial" w:cs="Arial"/>
                <w:sz w:val="18"/>
                <w:szCs w:val="20"/>
              </w:rPr>
            </w:pPr>
            <w:r w:rsidRPr="006663F0">
              <w:rPr>
                <w:rFonts w:ascii="Arial" w:hAnsi="Arial" w:cs="Arial"/>
                <w:sz w:val="18"/>
                <w:szCs w:val="20"/>
              </w:rPr>
              <w:t>98.21</w:t>
            </w:r>
          </w:p>
        </w:tc>
        <w:tc>
          <w:tcPr>
            <w:tcW w:w="972" w:type="dxa"/>
          </w:tcPr>
          <w:p w14:paraId="4D9AB4AF" w14:textId="77777777" w:rsidR="00551F01" w:rsidRPr="006663F0" w:rsidRDefault="00551F01" w:rsidP="00C87D7A">
            <w:pPr>
              <w:rPr>
                <w:rFonts w:ascii="Arial" w:hAnsi="Arial" w:cs="Arial"/>
                <w:sz w:val="18"/>
                <w:szCs w:val="20"/>
              </w:rPr>
            </w:pPr>
          </w:p>
        </w:tc>
        <w:tc>
          <w:tcPr>
            <w:tcW w:w="527" w:type="dxa"/>
          </w:tcPr>
          <w:p w14:paraId="43127AA3" w14:textId="77777777" w:rsidR="00551F01" w:rsidRPr="006663F0" w:rsidRDefault="00551F01" w:rsidP="00C87D7A">
            <w:pPr>
              <w:rPr>
                <w:rFonts w:ascii="Arial" w:hAnsi="Arial" w:cs="Arial"/>
                <w:sz w:val="18"/>
                <w:szCs w:val="20"/>
              </w:rPr>
            </w:pPr>
          </w:p>
        </w:tc>
        <w:tc>
          <w:tcPr>
            <w:tcW w:w="928" w:type="dxa"/>
          </w:tcPr>
          <w:p w14:paraId="36F7899F" w14:textId="77777777" w:rsidR="00551F01" w:rsidRPr="006663F0" w:rsidRDefault="00551F01" w:rsidP="00C87D7A">
            <w:pPr>
              <w:rPr>
                <w:rFonts w:ascii="Arial" w:hAnsi="Arial" w:cs="Arial"/>
                <w:sz w:val="18"/>
                <w:szCs w:val="20"/>
              </w:rPr>
            </w:pPr>
          </w:p>
        </w:tc>
      </w:tr>
      <w:tr w:rsidR="00551F01" w:rsidRPr="006663F0" w14:paraId="245B850E" w14:textId="77777777" w:rsidTr="00C87D7A">
        <w:tc>
          <w:tcPr>
            <w:tcW w:w="845" w:type="dxa"/>
          </w:tcPr>
          <w:p w14:paraId="0503D965" w14:textId="77777777" w:rsidR="00551F01" w:rsidRPr="006663F0" w:rsidRDefault="00551F01" w:rsidP="00C87D7A">
            <w:pPr>
              <w:rPr>
                <w:rFonts w:ascii="Arial" w:hAnsi="Arial" w:cs="Arial"/>
                <w:sz w:val="18"/>
                <w:szCs w:val="20"/>
              </w:rPr>
            </w:pPr>
            <w:r w:rsidRPr="006663F0">
              <w:rPr>
                <w:rFonts w:ascii="Arial" w:hAnsi="Arial" w:cs="Arial"/>
                <w:sz w:val="18"/>
                <w:szCs w:val="20"/>
              </w:rPr>
              <w:t>Move</w:t>
            </w:r>
          </w:p>
        </w:tc>
        <w:tc>
          <w:tcPr>
            <w:tcW w:w="544" w:type="dxa"/>
          </w:tcPr>
          <w:p w14:paraId="7FB79F1A" w14:textId="77777777" w:rsidR="00551F01" w:rsidRPr="006663F0" w:rsidRDefault="00551F01" w:rsidP="00C87D7A">
            <w:pPr>
              <w:rPr>
                <w:rFonts w:ascii="Arial" w:hAnsi="Arial" w:cs="Arial"/>
                <w:sz w:val="18"/>
                <w:szCs w:val="20"/>
              </w:rPr>
            </w:pPr>
            <w:r w:rsidRPr="006663F0">
              <w:rPr>
                <w:rFonts w:ascii="Arial" w:hAnsi="Arial" w:cs="Arial"/>
                <w:sz w:val="18"/>
                <w:szCs w:val="20"/>
              </w:rPr>
              <w:t>6</w:t>
            </w:r>
          </w:p>
        </w:tc>
        <w:tc>
          <w:tcPr>
            <w:tcW w:w="972" w:type="dxa"/>
          </w:tcPr>
          <w:p w14:paraId="425F971D" w14:textId="77777777" w:rsidR="00551F01" w:rsidRPr="006663F0" w:rsidRDefault="00551F01" w:rsidP="00C87D7A">
            <w:pPr>
              <w:rPr>
                <w:rFonts w:ascii="Arial" w:hAnsi="Arial" w:cs="Arial"/>
                <w:sz w:val="18"/>
                <w:szCs w:val="20"/>
              </w:rPr>
            </w:pPr>
            <w:r w:rsidRPr="006663F0">
              <w:rPr>
                <w:rFonts w:ascii="Arial" w:hAnsi="Arial" w:cs="Arial"/>
                <w:sz w:val="18"/>
                <w:szCs w:val="20"/>
              </w:rPr>
              <w:t>103.36</w:t>
            </w:r>
          </w:p>
        </w:tc>
        <w:tc>
          <w:tcPr>
            <w:tcW w:w="1062" w:type="dxa"/>
          </w:tcPr>
          <w:p w14:paraId="68351850" w14:textId="77777777" w:rsidR="00551F01" w:rsidRPr="006663F0" w:rsidRDefault="00551F01" w:rsidP="00C87D7A">
            <w:pPr>
              <w:rPr>
                <w:rFonts w:ascii="Arial" w:hAnsi="Arial" w:cs="Arial"/>
                <w:sz w:val="18"/>
                <w:szCs w:val="20"/>
              </w:rPr>
            </w:pPr>
            <w:r w:rsidRPr="006663F0">
              <w:rPr>
                <w:rFonts w:ascii="Arial" w:hAnsi="Arial" w:cs="Arial"/>
                <w:sz w:val="18"/>
                <w:szCs w:val="20"/>
              </w:rPr>
              <w:t>113.85</w:t>
            </w:r>
          </w:p>
        </w:tc>
        <w:tc>
          <w:tcPr>
            <w:tcW w:w="888" w:type="dxa"/>
          </w:tcPr>
          <w:p w14:paraId="57F29AAA" w14:textId="77777777" w:rsidR="00551F01" w:rsidRPr="006663F0" w:rsidRDefault="00551F01" w:rsidP="00C87D7A">
            <w:pPr>
              <w:rPr>
                <w:rFonts w:ascii="Arial" w:hAnsi="Arial" w:cs="Arial"/>
                <w:sz w:val="18"/>
                <w:szCs w:val="20"/>
              </w:rPr>
            </w:pPr>
            <w:r w:rsidRPr="006663F0">
              <w:rPr>
                <w:rFonts w:ascii="Arial" w:hAnsi="Arial" w:cs="Arial"/>
                <w:sz w:val="18"/>
                <w:szCs w:val="20"/>
              </w:rPr>
              <w:t>107.60</w:t>
            </w:r>
          </w:p>
        </w:tc>
        <w:tc>
          <w:tcPr>
            <w:tcW w:w="1151" w:type="dxa"/>
          </w:tcPr>
          <w:p w14:paraId="1124514A" w14:textId="77777777" w:rsidR="00551F01" w:rsidRPr="006663F0" w:rsidRDefault="00551F01" w:rsidP="00C87D7A">
            <w:pPr>
              <w:rPr>
                <w:rFonts w:ascii="Arial" w:hAnsi="Arial" w:cs="Arial"/>
                <w:sz w:val="18"/>
                <w:szCs w:val="20"/>
              </w:rPr>
            </w:pPr>
            <w:r w:rsidRPr="006663F0">
              <w:rPr>
                <w:rFonts w:ascii="Arial" w:hAnsi="Arial" w:cs="Arial"/>
                <w:sz w:val="18"/>
                <w:szCs w:val="20"/>
              </w:rPr>
              <w:t>-45.68</w:t>
            </w:r>
          </w:p>
        </w:tc>
        <w:tc>
          <w:tcPr>
            <w:tcW w:w="1687" w:type="dxa"/>
          </w:tcPr>
          <w:p w14:paraId="394F3C14" w14:textId="77777777" w:rsidR="00551F01" w:rsidRPr="006663F0" w:rsidRDefault="00551F01" w:rsidP="00C87D7A">
            <w:pPr>
              <w:rPr>
                <w:rFonts w:ascii="Arial" w:hAnsi="Arial" w:cs="Arial"/>
                <w:sz w:val="18"/>
                <w:szCs w:val="20"/>
              </w:rPr>
            </w:pPr>
            <w:r w:rsidRPr="006663F0">
              <w:rPr>
                <w:rFonts w:ascii="Arial" w:hAnsi="Arial" w:cs="Arial"/>
                <w:sz w:val="18"/>
                <w:szCs w:val="20"/>
              </w:rPr>
              <w:t>91.36</w:t>
            </w:r>
          </w:p>
        </w:tc>
        <w:tc>
          <w:tcPr>
            <w:tcW w:w="972" w:type="dxa"/>
          </w:tcPr>
          <w:p w14:paraId="2FC0ADF3" w14:textId="77777777" w:rsidR="00551F01" w:rsidRPr="006663F0" w:rsidRDefault="00551F01" w:rsidP="00C87D7A">
            <w:pPr>
              <w:rPr>
                <w:rFonts w:ascii="Arial" w:hAnsi="Arial" w:cs="Arial"/>
                <w:sz w:val="18"/>
                <w:szCs w:val="20"/>
              </w:rPr>
            </w:pPr>
            <w:r w:rsidRPr="006663F0">
              <w:rPr>
                <w:rFonts w:ascii="Arial" w:hAnsi="Arial" w:cs="Arial"/>
                <w:sz w:val="18"/>
                <w:szCs w:val="20"/>
              </w:rPr>
              <w:t>6.85</w:t>
            </w:r>
          </w:p>
        </w:tc>
        <w:tc>
          <w:tcPr>
            <w:tcW w:w="527" w:type="dxa"/>
          </w:tcPr>
          <w:p w14:paraId="0DDDFF39" w14:textId="77777777" w:rsidR="00551F01" w:rsidRPr="006663F0" w:rsidRDefault="00551F01" w:rsidP="00C87D7A">
            <w:pPr>
              <w:rPr>
                <w:rFonts w:ascii="Arial" w:hAnsi="Arial" w:cs="Arial"/>
                <w:sz w:val="18"/>
                <w:szCs w:val="20"/>
              </w:rPr>
            </w:pPr>
            <w:r w:rsidRPr="006663F0">
              <w:rPr>
                <w:rFonts w:ascii="Arial" w:hAnsi="Arial" w:cs="Arial"/>
                <w:sz w:val="18"/>
                <w:szCs w:val="20"/>
              </w:rPr>
              <w:t>2</w:t>
            </w:r>
          </w:p>
        </w:tc>
        <w:tc>
          <w:tcPr>
            <w:tcW w:w="928" w:type="dxa"/>
          </w:tcPr>
          <w:p w14:paraId="1894ED2D" w14:textId="77777777" w:rsidR="00551F01" w:rsidRPr="006663F0" w:rsidRDefault="00551F01" w:rsidP="00C87D7A">
            <w:pPr>
              <w:rPr>
                <w:rFonts w:ascii="Arial" w:hAnsi="Arial" w:cs="Arial"/>
                <w:sz w:val="18"/>
                <w:szCs w:val="20"/>
              </w:rPr>
            </w:pPr>
            <w:r w:rsidRPr="006663F0">
              <w:rPr>
                <w:rFonts w:ascii="Arial" w:hAnsi="Arial" w:cs="Arial"/>
                <w:sz w:val="18"/>
                <w:szCs w:val="20"/>
              </w:rPr>
              <w:t>0.033</w:t>
            </w:r>
          </w:p>
        </w:tc>
      </w:tr>
    </w:tbl>
    <w:p w14:paraId="660C3C48" w14:textId="77777777" w:rsidR="00551F01" w:rsidRPr="006663F0" w:rsidRDefault="00551F01" w:rsidP="00551F01">
      <w:pPr>
        <w:rPr>
          <w:rFonts w:ascii="Arial" w:hAnsi="Arial" w:cs="Arial"/>
          <w:sz w:val="18"/>
          <w:szCs w:val="20"/>
        </w:rPr>
      </w:pPr>
    </w:p>
    <w:p w14:paraId="7E7179F5" w14:textId="77777777" w:rsidR="00551F01" w:rsidRPr="006663F0" w:rsidRDefault="00551F01" w:rsidP="00551F01">
      <w:pPr>
        <w:rPr>
          <w:rFonts w:ascii="Arial" w:hAnsi="Arial" w:cs="Arial"/>
          <w:b/>
          <w:sz w:val="18"/>
          <w:szCs w:val="20"/>
        </w:rPr>
      </w:pPr>
      <w:r w:rsidRPr="006663F0">
        <w:rPr>
          <w:rFonts w:ascii="Arial" w:hAnsi="Arial" w:cs="Arial"/>
          <w:b/>
          <w:sz w:val="18"/>
          <w:szCs w:val="20"/>
        </w:rPr>
        <w:t xml:space="preserve">&gt; </w:t>
      </w:r>
      <w:proofErr w:type="gramStart"/>
      <w:r w:rsidRPr="006663F0">
        <w:rPr>
          <w:rFonts w:ascii="Arial" w:hAnsi="Arial" w:cs="Arial"/>
          <w:b/>
          <w:sz w:val="18"/>
          <w:szCs w:val="20"/>
        </w:rPr>
        <w:t>summary</w:t>
      </w:r>
      <w:proofErr w:type="gramEnd"/>
      <w:r w:rsidRPr="006663F0">
        <w:rPr>
          <w:rFonts w:ascii="Arial" w:hAnsi="Arial" w:cs="Arial"/>
          <w:b/>
          <w:sz w:val="18"/>
          <w:szCs w:val="20"/>
        </w:rPr>
        <w:t>(move.best)</w:t>
      </w:r>
    </w:p>
    <w:p w14:paraId="6260AA1B" w14:textId="77777777" w:rsidR="00551F01" w:rsidRPr="006663F0" w:rsidRDefault="00551F01" w:rsidP="00551F01">
      <w:pPr>
        <w:rPr>
          <w:rFonts w:ascii="Arial" w:hAnsi="Arial" w:cs="Arial"/>
          <w:sz w:val="18"/>
          <w:szCs w:val="20"/>
        </w:rPr>
      </w:pPr>
      <w:r w:rsidRPr="006663F0">
        <w:rPr>
          <w:rFonts w:ascii="Arial" w:hAnsi="Arial" w:cs="Arial"/>
          <w:sz w:val="18"/>
          <w:szCs w:val="20"/>
        </w:rPr>
        <w:t>Linear mixed model fit by maximum likelihood  ['lmerMod']</w:t>
      </w:r>
    </w:p>
    <w:p w14:paraId="316AC29F" w14:textId="77777777" w:rsidR="00551F01" w:rsidRPr="006663F0" w:rsidRDefault="00551F01" w:rsidP="00551F01">
      <w:pPr>
        <w:rPr>
          <w:rFonts w:ascii="Arial" w:hAnsi="Arial" w:cs="Arial"/>
          <w:sz w:val="18"/>
          <w:szCs w:val="20"/>
        </w:rPr>
      </w:pPr>
      <w:r w:rsidRPr="006663F0">
        <w:rPr>
          <w:rFonts w:ascii="Arial" w:hAnsi="Arial" w:cs="Arial"/>
          <w:sz w:val="18"/>
          <w:szCs w:val="20"/>
        </w:rPr>
        <w:t>Formula: move ~ BM_afam + P&gt;2T + (1 | site) + (1 | species)</w:t>
      </w:r>
    </w:p>
    <w:p w14:paraId="67B92E6B"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   Data: guenons</w:t>
      </w:r>
    </w:p>
    <w:tbl>
      <w:tblPr>
        <w:tblW w:w="44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820"/>
        <w:gridCol w:w="960"/>
        <w:gridCol w:w="937"/>
        <w:gridCol w:w="980"/>
      </w:tblGrid>
      <w:tr w:rsidR="00430A93" w:rsidRPr="006663F0" w14:paraId="673FB44B" w14:textId="77777777" w:rsidTr="00261054">
        <w:trPr>
          <w:trHeight w:val="300"/>
        </w:trPr>
        <w:tc>
          <w:tcPr>
            <w:tcW w:w="760" w:type="dxa"/>
            <w:shd w:val="clear" w:color="auto" w:fill="auto"/>
            <w:noWrap/>
            <w:vAlign w:val="center"/>
            <w:hideMark/>
          </w:tcPr>
          <w:p w14:paraId="1D0742C0"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AIC</w:t>
            </w:r>
          </w:p>
        </w:tc>
        <w:tc>
          <w:tcPr>
            <w:tcW w:w="820" w:type="dxa"/>
            <w:shd w:val="clear" w:color="auto" w:fill="auto"/>
            <w:noWrap/>
            <w:vAlign w:val="bottom"/>
            <w:hideMark/>
          </w:tcPr>
          <w:p w14:paraId="3A988C41"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BIC</w:t>
            </w:r>
          </w:p>
        </w:tc>
        <w:tc>
          <w:tcPr>
            <w:tcW w:w="960" w:type="dxa"/>
            <w:shd w:val="clear" w:color="auto" w:fill="auto"/>
            <w:noWrap/>
            <w:vAlign w:val="bottom"/>
            <w:hideMark/>
          </w:tcPr>
          <w:p w14:paraId="09495E8D" w14:textId="77777777" w:rsidR="00430A93" w:rsidRPr="006663F0" w:rsidRDefault="00430A93" w:rsidP="00430A93">
            <w:pPr>
              <w:rPr>
                <w:rFonts w:ascii="Arial" w:hAnsi="Arial" w:cs="Arial"/>
                <w:color w:val="000000"/>
                <w:sz w:val="18"/>
                <w:szCs w:val="18"/>
              </w:rPr>
            </w:pPr>
            <w:proofErr w:type="gramStart"/>
            <w:r w:rsidRPr="006663F0">
              <w:rPr>
                <w:rFonts w:ascii="Arial" w:hAnsi="Arial" w:cs="Arial"/>
                <w:color w:val="000000"/>
                <w:sz w:val="18"/>
                <w:szCs w:val="18"/>
              </w:rPr>
              <w:t>logLik</w:t>
            </w:r>
            <w:proofErr w:type="gramEnd"/>
          </w:p>
        </w:tc>
        <w:tc>
          <w:tcPr>
            <w:tcW w:w="901" w:type="dxa"/>
            <w:shd w:val="clear" w:color="auto" w:fill="auto"/>
            <w:noWrap/>
            <w:vAlign w:val="bottom"/>
            <w:hideMark/>
          </w:tcPr>
          <w:p w14:paraId="5EBCFEE5" w14:textId="77777777" w:rsidR="00430A93" w:rsidRPr="006663F0" w:rsidRDefault="00430A93" w:rsidP="00430A93">
            <w:pPr>
              <w:rPr>
                <w:rFonts w:ascii="Arial" w:hAnsi="Arial" w:cs="Arial"/>
                <w:color w:val="000000"/>
                <w:sz w:val="18"/>
                <w:szCs w:val="18"/>
              </w:rPr>
            </w:pPr>
            <w:proofErr w:type="gramStart"/>
            <w:r w:rsidRPr="006663F0">
              <w:rPr>
                <w:rFonts w:ascii="Arial" w:hAnsi="Arial" w:cs="Arial"/>
                <w:color w:val="000000"/>
                <w:sz w:val="18"/>
                <w:szCs w:val="18"/>
              </w:rPr>
              <w:t>deviance</w:t>
            </w:r>
            <w:proofErr w:type="gramEnd"/>
          </w:p>
        </w:tc>
        <w:tc>
          <w:tcPr>
            <w:tcW w:w="980" w:type="dxa"/>
            <w:shd w:val="clear" w:color="auto" w:fill="auto"/>
            <w:noWrap/>
            <w:vAlign w:val="bottom"/>
            <w:hideMark/>
          </w:tcPr>
          <w:p w14:paraId="138B6F76" w14:textId="77777777" w:rsidR="00430A93" w:rsidRPr="006663F0" w:rsidRDefault="00430A93" w:rsidP="00430A93">
            <w:pPr>
              <w:rPr>
                <w:rFonts w:ascii="Arial" w:hAnsi="Arial" w:cs="Arial"/>
                <w:color w:val="000000"/>
                <w:sz w:val="18"/>
                <w:szCs w:val="18"/>
              </w:rPr>
            </w:pPr>
            <w:proofErr w:type="gramStart"/>
            <w:r w:rsidRPr="006663F0">
              <w:rPr>
                <w:rFonts w:ascii="Arial" w:hAnsi="Arial" w:cs="Arial"/>
                <w:color w:val="000000"/>
                <w:sz w:val="18"/>
                <w:szCs w:val="18"/>
              </w:rPr>
              <w:t>df.resid</w:t>
            </w:r>
            <w:proofErr w:type="gramEnd"/>
          </w:p>
        </w:tc>
      </w:tr>
      <w:tr w:rsidR="00430A93" w:rsidRPr="006663F0" w14:paraId="7C858F74" w14:textId="77777777" w:rsidTr="00261054">
        <w:trPr>
          <w:trHeight w:val="300"/>
        </w:trPr>
        <w:tc>
          <w:tcPr>
            <w:tcW w:w="760" w:type="dxa"/>
            <w:shd w:val="clear" w:color="auto" w:fill="auto"/>
            <w:noWrap/>
            <w:vAlign w:val="center"/>
            <w:hideMark/>
          </w:tcPr>
          <w:p w14:paraId="11F48474"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103.4</w:t>
            </w:r>
          </w:p>
        </w:tc>
        <w:tc>
          <w:tcPr>
            <w:tcW w:w="820" w:type="dxa"/>
            <w:shd w:val="clear" w:color="auto" w:fill="auto"/>
            <w:noWrap/>
            <w:vAlign w:val="bottom"/>
            <w:hideMark/>
          </w:tcPr>
          <w:p w14:paraId="6C8A1C7F"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107.6</w:t>
            </w:r>
          </w:p>
        </w:tc>
        <w:tc>
          <w:tcPr>
            <w:tcW w:w="960" w:type="dxa"/>
            <w:shd w:val="clear" w:color="auto" w:fill="auto"/>
            <w:noWrap/>
            <w:vAlign w:val="bottom"/>
            <w:hideMark/>
          </w:tcPr>
          <w:p w14:paraId="0974237C"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-45.7</w:t>
            </w:r>
          </w:p>
        </w:tc>
        <w:tc>
          <w:tcPr>
            <w:tcW w:w="901" w:type="dxa"/>
            <w:shd w:val="clear" w:color="auto" w:fill="auto"/>
            <w:noWrap/>
            <w:vAlign w:val="bottom"/>
            <w:hideMark/>
          </w:tcPr>
          <w:p w14:paraId="4781FC86"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91.4</w:t>
            </w:r>
          </w:p>
        </w:tc>
        <w:tc>
          <w:tcPr>
            <w:tcW w:w="980" w:type="dxa"/>
            <w:shd w:val="clear" w:color="auto" w:fill="auto"/>
            <w:noWrap/>
            <w:vAlign w:val="bottom"/>
            <w:hideMark/>
          </w:tcPr>
          <w:p w14:paraId="60C18E86"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9</w:t>
            </w:r>
          </w:p>
        </w:tc>
      </w:tr>
    </w:tbl>
    <w:p w14:paraId="4636A4D9" w14:textId="77777777" w:rsidR="00551F01" w:rsidRPr="006663F0" w:rsidRDefault="00551F01" w:rsidP="00551F01">
      <w:pPr>
        <w:rPr>
          <w:rFonts w:ascii="Arial" w:hAnsi="Arial" w:cs="Arial"/>
          <w:sz w:val="18"/>
          <w:szCs w:val="20"/>
        </w:rPr>
      </w:pPr>
    </w:p>
    <w:p w14:paraId="1DE07F10"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Scaled residuals: </w:t>
      </w:r>
    </w:p>
    <w:tbl>
      <w:tblPr>
        <w:tblW w:w="45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94"/>
        <w:gridCol w:w="960"/>
        <w:gridCol w:w="867"/>
        <w:gridCol w:w="980"/>
      </w:tblGrid>
      <w:tr w:rsidR="00430A93" w:rsidRPr="006663F0" w14:paraId="78FEECEB" w14:textId="77777777" w:rsidTr="00261054">
        <w:trPr>
          <w:trHeight w:val="300"/>
        </w:trPr>
        <w:tc>
          <w:tcPr>
            <w:tcW w:w="895" w:type="dxa"/>
            <w:shd w:val="clear" w:color="auto" w:fill="auto"/>
            <w:noWrap/>
            <w:vAlign w:val="center"/>
            <w:hideMark/>
          </w:tcPr>
          <w:p w14:paraId="18310D20"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Min</w:t>
            </w:r>
          </w:p>
        </w:tc>
        <w:tc>
          <w:tcPr>
            <w:tcW w:w="894" w:type="dxa"/>
            <w:shd w:val="clear" w:color="auto" w:fill="auto"/>
            <w:noWrap/>
            <w:vAlign w:val="bottom"/>
            <w:hideMark/>
          </w:tcPr>
          <w:p w14:paraId="2CD14F7B"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1Q</w:t>
            </w:r>
          </w:p>
        </w:tc>
        <w:tc>
          <w:tcPr>
            <w:tcW w:w="960" w:type="dxa"/>
            <w:shd w:val="clear" w:color="auto" w:fill="auto"/>
            <w:noWrap/>
            <w:vAlign w:val="bottom"/>
            <w:hideMark/>
          </w:tcPr>
          <w:p w14:paraId="74E2E6C4"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Median</w:t>
            </w:r>
          </w:p>
        </w:tc>
        <w:tc>
          <w:tcPr>
            <w:tcW w:w="821" w:type="dxa"/>
            <w:shd w:val="clear" w:color="auto" w:fill="auto"/>
            <w:noWrap/>
            <w:vAlign w:val="bottom"/>
            <w:hideMark/>
          </w:tcPr>
          <w:p w14:paraId="3FBBD92D"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3Q</w:t>
            </w:r>
          </w:p>
        </w:tc>
        <w:tc>
          <w:tcPr>
            <w:tcW w:w="980" w:type="dxa"/>
            <w:shd w:val="clear" w:color="auto" w:fill="auto"/>
            <w:noWrap/>
            <w:vAlign w:val="bottom"/>
            <w:hideMark/>
          </w:tcPr>
          <w:p w14:paraId="24876373"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Max</w:t>
            </w:r>
          </w:p>
        </w:tc>
      </w:tr>
      <w:tr w:rsidR="00430A93" w:rsidRPr="006663F0" w14:paraId="30F5CD7E" w14:textId="77777777" w:rsidTr="00261054">
        <w:trPr>
          <w:trHeight w:val="300"/>
        </w:trPr>
        <w:tc>
          <w:tcPr>
            <w:tcW w:w="895" w:type="dxa"/>
            <w:shd w:val="clear" w:color="auto" w:fill="auto"/>
            <w:noWrap/>
            <w:vAlign w:val="center"/>
            <w:hideMark/>
          </w:tcPr>
          <w:p w14:paraId="66D3F1C6"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-2.09219</w:t>
            </w:r>
          </w:p>
        </w:tc>
        <w:tc>
          <w:tcPr>
            <w:tcW w:w="894" w:type="dxa"/>
            <w:shd w:val="clear" w:color="auto" w:fill="auto"/>
            <w:noWrap/>
            <w:vAlign w:val="bottom"/>
            <w:hideMark/>
          </w:tcPr>
          <w:p w14:paraId="6BEF2340"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-0.46868</w:t>
            </w:r>
          </w:p>
        </w:tc>
        <w:tc>
          <w:tcPr>
            <w:tcW w:w="960" w:type="dxa"/>
            <w:shd w:val="clear" w:color="auto" w:fill="auto"/>
            <w:noWrap/>
            <w:vAlign w:val="bottom"/>
            <w:hideMark/>
          </w:tcPr>
          <w:p w14:paraId="502844C9"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0.09819</w:t>
            </w:r>
          </w:p>
        </w:tc>
        <w:tc>
          <w:tcPr>
            <w:tcW w:w="821" w:type="dxa"/>
            <w:shd w:val="clear" w:color="auto" w:fill="auto"/>
            <w:noWrap/>
            <w:vAlign w:val="bottom"/>
            <w:hideMark/>
          </w:tcPr>
          <w:p w14:paraId="33E3BAA5"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0.60715</w:t>
            </w:r>
          </w:p>
        </w:tc>
        <w:tc>
          <w:tcPr>
            <w:tcW w:w="980" w:type="dxa"/>
            <w:shd w:val="clear" w:color="auto" w:fill="auto"/>
            <w:noWrap/>
            <w:vAlign w:val="bottom"/>
            <w:hideMark/>
          </w:tcPr>
          <w:p w14:paraId="427C2DCC"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1.95925</w:t>
            </w:r>
          </w:p>
        </w:tc>
      </w:tr>
    </w:tbl>
    <w:p w14:paraId="76764BE0" w14:textId="77777777" w:rsidR="00551F01" w:rsidRPr="006663F0" w:rsidRDefault="00551F01" w:rsidP="00551F01">
      <w:pPr>
        <w:rPr>
          <w:rFonts w:ascii="Arial" w:hAnsi="Arial" w:cs="Arial"/>
          <w:sz w:val="18"/>
          <w:szCs w:val="20"/>
        </w:rPr>
      </w:pPr>
    </w:p>
    <w:p w14:paraId="3349CA22" w14:textId="77777777" w:rsidR="00551F01" w:rsidRPr="006663F0" w:rsidRDefault="00551F01" w:rsidP="00551F01">
      <w:pPr>
        <w:rPr>
          <w:rFonts w:ascii="Arial" w:hAnsi="Arial" w:cs="Arial"/>
          <w:sz w:val="18"/>
          <w:szCs w:val="20"/>
        </w:rPr>
      </w:pPr>
      <w:r w:rsidRPr="006663F0">
        <w:rPr>
          <w:rFonts w:ascii="Arial" w:hAnsi="Arial" w:cs="Arial"/>
          <w:sz w:val="18"/>
          <w:szCs w:val="20"/>
        </w:rPr>
        <w:t>Random effects:</w:t>
      </w:r>
    </w:p>
    <w:tbl>
      <w:tblPr>
        <w:tblW w:w="36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073"/>
        <w:gridCol w:w="960"/>
        <w:gridCol w:w="907"/>
      </w:tblGrid>
      <w:tr w:rsidR="00430A93" w:rsidRPr="006663F0" w14:paraId="1C2A7437" w14:textId="77777777" w:rsidTr="00261054">
        <w:trPr>
          <w:trHeight w:val="300"/>
        </w:trPr>
        <w:tc>
          <w:tcPr>
            <w:tcW w:w="787" w:type="dxa"/>
            <w:shd w:val="clear" w:color="auto" w:fill="auto"/>
            <w:noWrap/>
            <w:vAlign w:val="center"/>
            <w:hideMark/>
          </w:tcPr>
          <w:p w14:paraId="68CA1068"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Groups</w:t>
            </w:r>
          </w:p>
        </w:tc>
        <w:tc>
          <w:tcPr>
            <w:tcW w:w="1073" w:type="dxa"/>
            <w:shd w:val="clear" w:color="auto" w:fill="auto"/>
            <w:noWrap/>
            <w:vAlign w:val="bottom"/>
            <w:hideMark/>
          </w:tcPr>
          <w:p w14:paraId="2AE45833"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Name</w:t>
            </w:r>
          </w:p>
        </w:tc>
        <w:tc>
          <w:tcPr>
            <w:tcW w:w="960" w:type="dxa"/>
            <w:shd w:val="clear" w:color="auto" w:fill="auto"/>
            <w:noWrap/>
            <w:vAlign w:val="bottom"/>
            <w:hideMark/>
          </w:tcPr>
          <w:p w14:paraId="15185E05"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Variance</w:t>
            </w:r>
          </w:p>
        </w:tc>
        <w:tc>
          <w:tcPr>
            <w:tcW w:w="844" w:type="dxa"/>
            <w:shd w:val="clear" w:color="auto" w:fill="auto"/>
            <w:noWrap/>
            <w:vAlign w:val="bottom"/>
            <w:hideMark/>
          </w:tcPr>
          <w:p w14:paraId="62DB8FD9"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Std.Dev.</w:t>
            </w:r>
          </w:p>
        </w:tc>
      </w:tr>
      <w:tr w:rsidR="00430A93" w:rsidRPr="006663F0" w14:paraId="13925D1C" w14:textId="77777777" w:rsidTr="00261054">
        <w:trPr>
          <w:trHeight w:val="300"/>
        </w:trPr>
        <w:tc>
          <w:tcPr>
            <w:tcW w:w="787" w:type="dxa"/>
            <w:shd w:val="clear" w:color="auto" w:fill="auto"/>
            <w:noWrap/>
            <w:vAlign w:val="center"/>
            <w:hideMark/>
          </w:tcPr>
          <w:p w14:paraId="23B9298A" w14:textId="77777777" w:rsidR="00430A93" w:rsidRPr="006663F0" w:rsidRDefault="00430A93" w:rsidP="00430A93">
            <w:pPr>
              <w:rPr>
                <w:rFonts w:ascii="Arial" w:hAnsi="Arial" w:cs="Arial"/>
                <w:color w:val="000000"/>
                <w:sz w:val="18"/>
                <w:szCs w:val="18"/>
              </w:rPr>
            </w:pPr>
            <w:proofErr w:type="gramStart"/>
            <w:r w:rsidRPr="006663F0">
              <w:rPr>
                <w:rFonts w:ascii="Arial" w:hAnsi="Arial" w:cs="Arial"/>
                <w:color w:val="000000"/>
                <w:sz w:val="18"/>
                <w:szCs w:val="18"/>
              </w:rPr>
              <w:t>site</w:t>
            </w:r>
            <w:proofErr w:type="gramEnd"/>
          </w:p>
        </w:tc>
        <w:tc>
          <w:tcPr>
            <w:tcW w:w="1073" w:type="dxa"/>
            <w:shd w:val="clear" w:color="auto" w:fill="auto"/>
            <w:noWrap/>
            <w:vAlign w:val="bottom"/>
            <w:hideMark/>
          </w:tcPr>
          <w:p w14:paraId="117B5885"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(Intercept)</w:t>
            </w:r>
          </w:p>
        </w:tc>
        <w:tc>
          <w:tcPr>
            <w:tcW w:w="960" w:type="dxa"/>
            <w:shd w:val="clear" w:color="auto" w:fill="auto"/>
            <w:noWrap/>
            <w:vAlign w:val="bottom"/>
            <w:hideMark/>
          </w:tcPr>
          <w:p w14:paraId="43FFA16F"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0</w:t>
            </w:r>
          </w:p>
        </w:tc>
        <w:tc>
          <w:tcPr>
            <w:tcW w:w="844" w:type="dxa"/>
            <w:shd w:val="clear" w:color="auto" w:fill="auto"/>
            <w:noWrap/>
            <w:vAlign w:val="bottom"/>
            <w:hideMark/>
          </w:tcPr>
          <w:p w14:paraId="40E1053A"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0</w:t>
            </w:r>
          </w:p>
        </w:tc>
      </w:tr>
      <w:tr w:rsidR="00430A93" w:rsidRPr="006663F0" w14:paraId="0D62C01C" w14:textId="77777777" w:rsidTr="00261054">
        <w:trPr>
          <w:trHeight w:val="300"/>
        </w:trPr>
        <w:tc>
          <w:tcPr>
            <w:tcW w:w="787" w:type="dxa"/>
            <w:shd w:val="clear" w:color="auto" w:fill="auto"/>
            <w:noWrap/>
            <w:vAlign w:val="center"/>
            <w:hideMark/>
          </w:tcPr>
          <w:p w14:paraId="710AC93F" w14:textId="77777777" w:rsidR="00430A93" w:rsidRPr="006663F0" w:rsidRDefault="00430A93" w:rsidP="00430A93">
            <w:pPr>
              <w:rPr>
                <w:rFonts w:ascii="Arial" w:hAnsi="Arial" w:cs="Arial"/>
                <w:color w:val="000000"/>
                <w:sz w:val="18"/>
                <w:szCs w:val="18"/>
              </w:rPr>
            </w:pPr>
            <w:proofErr w:type="gramStart"/>
            <w:r w:rsidRPr="006663F0">
              <w:rPr>
                <w:rFonts w:ascii="Arial" w:hAnsi="Arial" w:cs="Arial"/>
                <w:color w:val="000000"/>
                <w:sz w:val="18"/>
                <w:szCs w:val="18"/>
              </w:rPr>
              <w:t>species</w:t>
            </w:r>
            <w:proofErr w:type="gramEnd"/>
          </w:p>
        </w:tc>
        <w:tc>
          <w:tcPr>
            <w:tcW w:w="1073" w:type="dxa"/>
            <w:shd w:val="clear" w:color="auto" w:fill="auto"/>
            <w:noWrap/>
            <w:vAlign w:val="bottom"/>
            <w:hideMark/>
          </w:tcPr>
          <w:p w14:paraId="45D75A11"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(Intercept)</w:t>
            </w:r>
          </w:p>
        </w:tc>
        <w:tc>
          <w:tcPr>
            <w:tcW w:w="960" w:type="dxa"/>
            <w:shd w:val="clear" w:color="auto" w:fill="auto"/>
            <w:noWrap/>
            <w:vAlign w:val="bottom"/>
            <w:hideMark/>
          </w:tcPr>
          <w:p w14:paraId="71A71278"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0</w:t>
            </w:r>
          </w:p>
        </w:tc>
        <w:tc>
          <w:tcPr>
            <w:tcW w:w="844" w:type="dxa"/>
            <w:shd w:val="clear" w:color="auto" w:fill="auto"/>
            <w:noWrap/>
            <w:vAlign w:val="bottom"/>
            <w:hideMark/>
          </w:tcPr>
          <w:p w14:paraId="317C6CB2"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0</w:t>
            </w:r>
          </w:p>
        </w:tc>
      </w:tr>
      <w:tr w:rsidR="00430A93" w:rsidRPr="006663F0" w14:paraId="1EBC1535" w14:textId="77777777" w:rsidTr="00261054">
        <w:trPr>
          <w:trHeight w:val="300"/>
        </w:trPr>
        <w:tc>
          <w:tcPr>
            <w:tcW w:w="1860" w:type="dxa"/>
            <w:gridSpan w:val="2"/>
            <w:shd w:val="clear" w:color="auto" w:fill="auto"/>
            <w:noWrap/>
            <w:vAlign w:val="center"/>
            <w:hideMark/>
          </w:tcPr>
          <w:p w14:paraId="2070A4AD"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Residual</w:t>
            </w:r>
          </w:p>
        </w:tc>
        <w:tc>
          <w:tcPr>
            <w:tcW w:w="960" w:type="dxa"/>
            <w:shd w:val="clear" w:color="auto" w:fill="auto"/>
            <w:noWrap/>
            <w:vAlign w:val="bottom"/>
            <w:hideMark/>
          </w:tcPr>
          <w:p w14:paraId="1C6A44A9"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25.85</w:t>
            </w:r>
          </w:p>
        </w:tc>
        <w:tc>
          <w:tcPr>
            <w:tcW w:w="844" w:type="dxa"/>
            <w:shd w:val="clear" w:color="auto" w:fill="auto"/>
            <w:noWrap/>
            <w:vAlign w:val="bottom"/>
            <w:hideMark/>
          </w:tcPr>
          <w:p w14:paraId="33D8C9A2"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5.085</w:t>
            </w:r>
          </w:p>
        </w:tc>
      </w:tr>
    </w:tbl>
    <w:p w14:paraId="1ABD1B70" w14:textId="77777777" w:rsidR="00551F01" w:rsidRPr="006663F0" w:rsidRDefault="00551F01" w:rsidP="00551F01">
      <w:pPr>
        <w:rPr>
          <w:rFonts w:ascii="Arial" w:hAnsi="Arial" w:cs="Arial"/>
          <w:sz w:val="18"/>
          <w:szCs w:val="20"/>
        </w:rPr>
      </w:pPr>
      <w:r w:rsidRPr="006663F0">
        <w:rPr>
          <w:rFonts w:ascii="Arial" w:hAnsi="Arial" w:cs="Arial"/>
          <w:sz w:val="18"/>
          <w:szCs w:val="20"/>
        </w:rPr>
        <w:t>Number of obs: 15, groups:  site, 10; species, 6</w:t>
      </w:r>
    </w:p>
    <w:p w14:paraId="63D25C52" w14:textId="77777777" w:rsidR="00551F01" w:rsidRPr="006663F0" w:rsidRDefault="00551F01" w:rsidP="00551F01">
      <w:pPr>
        <w:rPr>
          <w:rFonts w:ascii="Arial" w:hAnsi="Arial" w:cs="Arial"/>
          <w:b/>
          <w:sz w:val="18"/>
          <w:szCs w:val="20"/>
        </w:rPr>
      </w:pPr>
    </w:p>
    <w:p w14:paraId="1E6BFABC" w14:textId="3B5FB44B" w:rsidR="00430A93" w:rsidRPr="006663F0" w:rsidRDefault="00430A93" w:rsidP="00551F01">
      <w:pPr>
        <w:rPr>
          <w:rFonts w:ascii="Arial" w:hAnsi="Arial" w:cs="Arial"/>
          <w:b/>
          <w:sz w:val="18"/>
          <w:szCs w:val="20"/>
        </w:rPr>
      </w:pPr>
      <w:r w:rsidRPr="006663F0">
        <w:rPr>
          <w:rFonts w:ascii="Arial" w:hAnsi="Arial" w:cs="Arial"/>
          <w:b/>
          <w:sz w:val="18"/>
          <w:szCs w:val="20"/>
        </w:rPr>
        <w:t>Fixed effects</w:t>
      </w:r>
    </w:p>
    <w:tbl>
      <w:tblPr>
        <w:tblW w:w="38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917"/>
        <w:gridCol w:w="960"/>
        <w:gridCol w:w="820"/>
      </w:tblGrid>
      <w:tr w:rsidR="00430A93" w:rsidRPr="006663F0" w14:paraId="08EA02C0" w14:textId="77777777" w:rsidTr="00261054">
        <w:trPr>
          <w:trHeight w:val="300"/>
        </w:trPr>
        <w:tc>
          <w:tcPr>
            <w:tcW w:w="1219" w:type="dxa"/>
            <w:shd w:val="clear" w:color="auto" w:fill="auto"/>
            <w:noWrap/>
            <w:vAlign w:val="center"/>
            <w:hideMark/>
          </w:tcPr>
          <w:p w14:paraId="284843C8" w14:textId="77777777" w:rsidR="00430A93" w:rsidRPr="006663F0" w:rsidRDefault="00430A93" w:rsidP="00430A93">
            <w:pPr>
              <w:rPr>
                <w:rFonts w:ascii="Arial" w:hAnsi="Arial" w:cs="Arial"/>
                <w:b/>
                <w:bCs/>
                <w:color w:val="000000"/>
                <w:sz w:val="18"/>
                <w:szCs w:val="18"/>
              </w:rPr>
            </w:pPr>
          </w:p>
        </w:tc>
        <w:tc>
          <w:tcPr>
            <w:tcW w:w="884" w:type="dxa"/>
            <w:shd w:val="clear" w:color="auto" w:fill="auto"/>
            <w:noWrap/>
            <w:vAlign w:val="bottom"/>
            <w:hideMark/>
          </w:tcPr>
          <w:p w14:paraId="775D11D1"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Estimate</w:t>
            </w:r>
          </w:p>
        </w:tc>
        <w:tc>
          <w:tcPr>
            <w:tcW w:w="960" w:type="dxa"/>
            <w:shd w:val="clear" w:color="auto" w:fill="auto"/>
            <w:noWrap/>
            <w:vAlign w:val="bottom"/>
            <w:hideMark/>
          </w:tcPr>
          <w:p w14:paraId="488167AD"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Std. Error</w:t>
            </w:r>
          </w:p>
        </w:tc>
        <w:tc>
          <w:tcPr>
            <w:tcW w:w="820" w:type="dxa"/>
            <w:shd w:val="clear" w:color="auto" w:fill="auto"/>
            <w:noWrap/>
            <w:vAlign w:val="bottom"/>
            <w:hideMark/>
          </w:tcPr>
          <w:p w14:paraId="27732F4A" w14:textId="77777777" w:rsidR="00430A93" w:rsidRPr="006663F0" w:rsidRDefault="00430A93" w:rsidP="00430A93">
            <w:pPr>
              <w:rPr>
                <w:rFonts w:ascii="Arial" w:hAnsi="Arial" w:cs="Arial"/>
                <w:color w:val="000000"/>
                <w:sz w:val="18"/>
                <w:szCs w:val="18"/>
              </w:rPr>
            </w:pPr>
            <w:proofErr w:type="gramStart"/>
            <w:r w:rsidRPr="006663F0">
              <w:rPr>
                <w:rFonts w:ascii="Arial" w:hAnsi="Arial" w:cs="Arial"/>
                <w:color w:val="000000"/>
                <w:sz w:val="18"/>
                <w:szCs w:val="18"/>
              </w:rPr>
              <w:t>t</w:t>
            </w:r>
            <w:proofErr w:type="gramEnd"/>
            <w:r w:rsidRPr="006663F0">
              <w:rPr>
                <w:rFonts w:ascii="Arial" w:hAnsi="Arial" w:cs="Arial"/>
                <w:color w:val="000000"/>
                <w:sz w:val="18"/>
                <w:szCs w:val="18"/>
              </w:rPr>
              <w:t xml:space="preserve"> value</w:t>
            </w:r>
          </w:p>
        </w:tc>
      </w:tr>
      <w:tr w:rsidR="00430A93" w:rsidRPr="006663F0" w14:paraId="4C49DD7D" w14:textId="77777777" w:rsidTr="00261054">
        <w:trPr>
          <w:trHeight w:val="300"/>
        </w:trPr>
        <w:tc>
          <w:tcPr>
            <w:tcW w:w="1219" w:type="dxa"/>
            <w:shd w:val="clear" w:color="auto" w:fill="auto"/>
            <w:noWrap/>
            <w:vAlign w:val="center"/>
            <w:hideMark/>
          </w:tcPr>
          <w:p w14:paraId="14784390" w14:textId="77777777" w:rsidR="00430A93" w:rsidRPr="006663F0" w:rsidRDefault="00430A93" w:rsidP="00430A93">
            <w:pPr>
              <w:rPr>
                <w:rFonts w:ascii="Arial" w:hAnsi="Arial" w:cs="Arial"/>
                <w:b/>
                <w:bCs/>
                <w:color w:val="000000"/>
                <w:sz w:val="18"/>
                <w:szCs w:val="18"/>
              </w:rPr>
            </w:pPr>
            <w:r w:rsidRPr="006663F0">
              <w:rPr>
                <w:rFonts w:ascii="Arial" w:hAnsi="Arial" w:cs="Arial"/>
                <w:b/>
                <w:bCs/>
                <w:color w:val="000000"/>
                <w:sz w:val="18"/>
                <w:szCs w:val="18"/>
              </w:rPr>
              <w:t>(Intercept)</w:t>
            </w:r>
          </w:p>
        </w:tc>
        <w:tc>
          <w:tcPr>
            <w:tcW w:w="884" w:type="dxa"/>
            <w:shd w:val="clear" w:color="auto" w:fill="auto"/>
            <w:noWrap/>
            <w:vAlign w:val="bottom"/>
            <w:hideMark/>
          </w:tcPr>
          <w:p w14:paraId="64C4AD8C"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67.236</w:t>
            </w:r>
          </w:p>
        </w:tc>
        <w:tc>
          <w:tcPr>
            <w:tcW w:w="960" w:type="dxa"/>
            <w:shd w:val="clear" w:color="auto" w:fill="auto"/>
            <w:noWrap/>
            <w:vAlign w:val="bottom"/>
            <w:hideMark/>
          </w:tcPr>
          <w:p w14:paraId="6842C393"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19.353</w:t>
            </w:r>
          </w:p>
        </w:tc>
        <w:tc>
          <w:tcPr>
            <w:tcW w:w="820" w:type="dxa"/>
            <w:shd w:val="clear" w:color="auto" w:fill="auto"/>
            <w:noWrap/>
            <w:vAlign w:val="bottom"/>
            <w:hideMark/>
          </w:tcPr>
          <w:p w14:paraId="6455D7EF"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3.474</w:t>
            </w:r>
          </w:p>
        </w:tc>
      </w:tr>
      <w:tr w:rsidR="00430A93" w:rsidRPr="006663F0" w14:paraId="1D69A774" w14:textId="77777777" w:rsidTr="00261054">
        <w:trPr>
          <w:trHeight w:val="300"/>
        </w:trPr>
        <w:tc>
          <w:tcPr>
            <w:tcW w:w="1219" w:type="dxa"/>
            <w:shd w:val="clear" w:color="auto" w:fill="auto"/>
            <w:noWrap/>
            <w:vAlign w:val="center"/>
            <w:hideMark/>
          </w:tcPr>
          <w:p w14:paraId="48C2F34E" w14:textId="77777777" w:rsidR="00430A93" w:rsidRPr="006663F0" w:rsidRDefault="00430A93" w:rsidP="00430A93">
            <w:pPr>
              <w:rPr>
                <w:rFonts w:ascii="Arial" w:hAnsi="Arial" w:cs="Arial"/>
                <w:b/>
                <w:bCs/>
                <w:color w:val="000000"/>
                <w:sz w:val="18"/>
                <w:szCs w:val="18"/>
              </w:rPr>
            </w:pPr>
            <w:r w:rsidRPr="006663F0">
              <w:rPr>
                <w:rFonts w:ascii="Arial" w:hAnsi="Arial" w:cs="Arial"/>
                <w:b/>
                <w:bCs/>
                <w:color w:val="000000"/>
                <w:sz w:val="18"/>
                <w:szCs w:val="18"/>
              </w:rPr>
              <w:t>BM_afam</w:t>
            </w:r>
          </w:p>
        </w:tc>
        <w:tc>
          <w:tcPr>
            <w:tcW w:w="884" w:type="dxa"/>
            <w:shd w:val="clear" w:color="auto" w:fill="auto"/>
            <w:noWrap/>
            <w:vAlign w:val="bottom"/>
            <w:hideMark/>
          </w:tcPr>
          <w:p w14:paraId="79FCCA94"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-5.032</w:t>
            </w:r>
          </w:p>
        </w:tc>
        <w:tc>
          <w:tcPr>
            <w:tcW w:w="960" w:type="dxa"/>
            <w:shd w:val="clear" w:color="auto" w:fill="auto"/>
            <w:noWrap/>
            <w:vAlign w:val="bottom"/>
            <w:hideMark/>
          </w:tcPr>
          <w:p w14:paraId="71F48866"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1.636</w:t>
            </w:r>
          </w:p>
        </w:tc>
        <w:tc>
          <w:tcPr>
            <w:tcW w:w="820" w:type="dxa"/>
            <w:shd w:val="clear" w:color="auto" w:fill="auto"/>
            <w:noWrap/>
            <w:vAlign w:val="bottom"/>
            <w:hideMark/>
          </w:tcPr>
          <w:p w14:paraId="4D219BFA"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-3.076</w:t>
            </w:r>
          </w:p>
        </w:tc>
      </w:tr>
      <w:tr w:rsidR="00430A93" w:rsidRPr="006663F0" w14:paraId="6F14789F" w14:textId="77777777" w:rsidTr="00261054">
        <w:trPr>
          <w:trHeight w:val="300"/>
        </w:trPr>
        <w:tc>
          <w:tcPr>
            <w:tcW w:w="1219" w:type="dxa"/>
            <w:shd w:val="clear" w:color="auto" w:fill="auto"/>
            <w:noWrap/>
            <w:vAlign w:val="center"/>
            <w:hideMark/>
          </w:tcPr>
          <w:p w14:paraId="7949DA9D" w14:textId="77777777" w:rsidR="00430A93" w:rsidRPr="006663F0" w:rsidRDefault="00430A93" w:rsidP="00430A93">
            <w:pPr>
              <w:rPr>
                <w:rFonts w:ascii="Arial" w:hAnsi="Arial" w:cs="Arial"/>
                <w:b/>
                <w:bCs/>
                <w:color w:val="000000"/>
                <w:sz w:val="18"/>
                <w:szCs w:val="18"/>
              </w:rPr>
            </w:pPr>
            <w:r w:rsidRPr="006663F0">
              <w:rPr>
                <w:rFonts w:ascii="Arial" w:hAnsi="Arial" w:cs="Arial"/>
                <w:b/>
                <w:bCs/>
                <w:color w:val="000000"/>
                <w:sz w:val="18"/>
                <w:szCs w:val="18"/>
              </w:rPr>
              <w:t>P&gt;2T</w:t>
            </w:r>
          </w:p>
        </w:tc>
        <w:tc>
          <w:tcPr>
            <w:tcW w:w="884" w:type="dxa"/>
            <w:shd w:val="clear" w:color="auto" w:fill="auto"/>
            <w:noWrap/>
            <w:vAlign w:val="bottom"/>
            <w:hideMark/>
          </w:tcPr>
          <w:p w14:paraId="2154B232"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-1.939</w:t>
            </w:r>
          </w:p>
        </w:tc>
        <w:tc>
          <w:tcPr>
            <w:tcW w:w="960" w:type="dxa"/>
            <w:shd w:val="clear" w:color="auto" w:fill="auto"/>
            <w:noWrap/>
            <w:vAlign w:val="bottom"/>
            <w:hideMark/>
          </w:tcPr>
          <w:p w14:paraId="4944F710"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1.559</w:t>
            </w:r>
          </w:p>
        </w:tc>
        <w:tc>
          <w:tcPr>
            <w:tcW w:w="820" w:type="dxa"/>
            <w:shd w:val="clear" w:color="auto" w:fill="auto"/>
            <w:noWrap/>
            <w:vAlign w:val="bottom"/>
            <w:hideMark/>
          </w:tcPr>
          <w:p w14:paraId="75C704EA"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-1.244</w:t>
            </w:r>
          </w:p>
        </w:tc>
      </w:tr>
    </w:tbl>
    <w:p w14:paraId="6A45BAE2" w14:textId="77777777" w:rsidR="00551F01" w:rsidRPr="006663F0" w:rsidRDefault="00551F01" w:rsidP="00551F01">
      <w:pPr>
        <w:rPr>
          <w:rFonts w:ascii="Arial" w:hAnsi="Arial" w:cs="Arial"/>
          <w:sz w:val="18"/>
          <w:szCs w:val="20"/>
        </w:rPr>
      </w:pPr>
    </w:p>
    <w:p w14:paraId="101F6392" w14:textId="77777777" w:rsidR="00551F01" w:rsidRPr="006663F0" w:rsidRDefault="00551F01" w:rsidP="00551F01">
      <w:pPr>
        <w:rPr>
          <w:rFonts w:ascii="Arial" w:hAnsi="Arial" w:cs="Arial"/>
          <w:sz w:val="18"/>
          <w:szCs w:val="20"/>
        </w:rPr>
      </w:pPr>
      <w:r w:rsidRPr="006663F0">
        <w:rPr>
          <w:rFonts w:ascii="Arial" w:hAnsi="Arial" w:cs="Arial"/>
          <w:sz w:val="18"/>
          <w:szCs w:val="20"/>
        </w:rPr>
        <w:t>Correlation of Fixed Effects:</w:t>
      </w:r>
    </w:p>
    <w:tbl>
      <w:tblPr>
        <w:tblW w:w="26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40"/>
        <w:gridCol w:w="1100"/>
      </w:tblGrid>
      <w:tr w:rsidR="00430A93" w:rsidRPr="006663F0" w14:paraId="70B8877A" w14:textId="77777777" w:rsidTr="00261054">
        <w:trPr>
          <w:trHeight w:val="300"/>
        </w:trPr>
        <w:tc>
          <w:tcPr>
            <w:tcW w:w="820" w:type="dxa"/>
            <w:shd w:val="clear" w:color="auto" w:fill="auto"/>
            <w:noWrap/>
            <w:vAlign w:val="center"/>
            <w:hideMark/>
          </w:tcPr>
          <w:p w14:paraId="5D0F7430" w14:textId="77777777" w:rsidR="00430A93" w:rsidRPr="006663F0" w:rsidRDefault="00430A93" w:rsidP="00430A93">
            <w:pPr>
              <w:rPr>
                <w:rFonts w:ascii="Arial" w:hAnsi="Arial" w:cs="Arial"/>
                <w:color w:val="000000"/>
                <w:sz w:val="18"/>
                <w:szCs w:val="18"/>
              </w:rPr>
            </w:pPr>
          </w:p>
        </w:tc>
        <w:tc>
          <w:tcPr>
            <w:tcW w:w="740" w:type="dxa"/>
            <w:shd w:val="clear" w:color="auto" w:fill="auto"/>
            <w:noWrap/>
            <w:vAlign w:val="bottom"/>
            <w:hideMark/>
          </w:tcPr>
          <w:p w14:paraId="34E932CD"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(Intr)</w:t>
            </w:r>
          </w:p>
        </w:tc>
        <w:tc>
          <w:tcPr>
            <w:tcW w:w="1100" w:type="dxa"/>
            <w:shd w:val="clear" w:color="auto" w:fill="auto"/>
            <w:noWrap/>
            <w:vAlign w:val="bottom"/>
            <w:hideMark/>
          </w:tcPr>
          <w:p w14:paraId="714EA262"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BM_afm</w:t>
            </w:r>
          </w:p>
        </w:tc>
      </w:tr>
      <w:tr w:rsidR="00430A93" w:rsidRPr="006663F0" w14:paraId="77FDE732" w14:textId="77777777" w:rsidTr="00261054">
        <w:trPr>
          <w:trHeight w:val="300"/>
        </w:trPr>
        <w:tc>
          <w:tcPr>
            <w:tcW w:w="820" w:type="dxa"/>
            <w:shd w:val="clear" w:color="auto" w:fill="auto"/>
            <w:noWrap/>
            <w:vAlign w:val="center"/>
            <w:hideMark/>
          </w:tcPr>
          <w:p w14:paraId="72325984"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BM_afam</w:t>
            </w:r>
          </w:p>
        </w:tc>
        <w:tc>
          <w:tcPr>
            <w:tcW w:w="740" w:type="dxa"/>
            <w:shd w:val="clear" w:color="auto" w:fill="auto"/>
            <w:noWrap/>
            <w:vAlign w:val="bottom"/>
            <w:hideMark/>
          </w:tcPr>
          <w:p w14:paraId="10A10315"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-0.55</w:t>
            </w:r>
          </w:p>
        </w:tc>
        <w:tc>
          <w:tcPr>
            <w:tcW w:w="1100" w:type="dxa"/>
            <w:shd w:val="clear" w:color="auto" w:fill="auto"/>
            <w:noWrap/>
            <w:vAlign w:val="bottom"/>
            <w:hideMark/>
          </w:tcPr>
          <w:p w14:paraId="0C000649" w14:textId="77777777" w:rsidR="00430A93" w:rsidRPr="006663F0" w:rsidRDefault="00430A93" w:rsidP="00430A93">
            <w:pPr>
              <w:rPr>
                <w:rFonts w:ascii="Arial" w:hAnsi="Arial" w:cs="Arial"/>
                <w:color w:val="000000"/>
                <w:sz w:val="18"/>
                <w:szCs w:val="18"/>
              </w:rPr>
            </w:pPr>
          </w:p>
        </w:tc>
      </w:tr>
      <w:tr w:rsidR="00430A93" w:rsidRPr="006663F0" w14:paraId="1F7ED834" w14:textId="77777777" w:rsidTr="00261054">
        <w:trPr>
          <w:trHeight w:val="300"/>
        </w:trPr>
        <w:tc>
          <w:tcPr>
            <w:tcW w:w="820" w:type="dxa"/>
            <w:shd w:val="clear" w:color="auto" w:fill="auto"/>
            <w:noWrap/>
            <w:vAlign w:val="center"/>
            <w:hideMark/>
          </w:tcPr>
          <w:p w14:paraId="629B70B5" w14:textId="77777777" w:rsidR="00430A93" w:rsidRPr="006663F0" w:rsidRDefault="00430A93" w:rsidP="00430A93">
            <w:pPr>
              <w:rPr>
                <w:rFonts w:ascii="Arial" w:hAnsi="Arial" w:cs="Arial"/>
                <w:color w:val="000000"/>
                <w:sz w:val="18"/>
                <w:szCs w:val="18"/>
              </w:rPr>
            </w:pPr>
            <w:r w:rsidRPr="006663F0">
              <w:rPr>
                <w:rFonts w:ascii="Arial" w:hAnsi="Arial" w:cs="Arial"/>
                <w:color w:val="000000"/>
                <w:sz w:val="18"/>
                <w:szCs w:val="18"/>
              </w:rPr>
              <w:t>P&gt;2T</w:t>
            </w:r>
          </w:p>
        </w:tc>
        <w:tc>
          <w:tcPr>
            <w:tcW w:w="740" w:type="dxa"/>
            <w:shd w:val="clear" w:color="auto" w:fill="auto"/>
            <w:noWrap/>
            <w:vAlign w:val="bottom"/>
            <w:hideMark/>
          </w:tcPr>
          <w:p w14:paraId="003FC03A"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-0.915</w:t>
            </w:r>
          </w:p>
        </w:tc>
        <w:tc>
          <w:tcPr>
            <w:tcW w:w="1100" w:type="dxa"/>
            <w:shd w:val="clear" w:color="auto" w:fill="auto"/>
            <w:noWrap/>
            <w:vAlign w:val="bottom"/>
            <w:hideMark/>
          </w:tcPr>
          <w:p w14:paraId="28BE16D6" w14:textId="77777777" w:rsidR="00430A93" w:rsidRPr="006663F0" w:rsidRDefault="00430A93" w:rsidP="00430A93">
            <w:pPr>
              <w:jc w:val="right"/>
              <w:rPr>
                <w:rFonts w:ascii="Arial" w:hAnsi="Arial" w:cs="Arial"/>
                <w:color w:val="000000"/>
                <w:sz w:val="18"/>
                <w:szCs w:val="18"/>
              </w:rPr>
            </w:pPr>
            <w:r w:rsidRPr="006663F0">
              <w:rPr>
                <w:rFonts w:ascii="Arial" w:hAnsi="Arial" w:cs="Arial"/>
                <w:color w:val="000000"/>
                <w:sz w:val="18"/>
                <w:szCs w:val="18"/>
              </w:rPr>
              <w:t>0.173</w:t>
            </w:r>
          </w:p>
        </w:tc>
      </w:tr>
    </w:tbl>
    <w:p w14:paraId="0A1F5BA7" w14:textId="77777777" w:rsidR="00551F01" w:rsidRPr="006663F0" w:rsidRDefault="00551F01" w:rsidP="00551F01">
      <w:pPr>
        <w:pBdr>
          <w:bottom w:val="double" w:sz="6" w:space="1" w:color="auto"/>
        </w:pBdr>
        <w:rPr>
          <w:rFonts w:ascii="Arial" w:hAnsi="Arial" w:cs="Arial"/>
          <w:sz w:val="18"/>
          <w:szCs w:val="20"/>
        </w:rPr>
      </w:pPr>
    </w:p>
    <w:p w14:paraId="700BC71E" w14:textId="77777777" w:rsidR="00551F01" w:rsidRPr="006663F0" w:rsidRDefault="00551F01" w:rsidP="00551F01">
      <w:pPr>
        <w:pBdr>
          <w:bottom w:val="double" w:sz="6" w:space="1" w:color="auto"/>
        </w:pBdr>
        <w:rPr>
          <w:rFonts w:ascii="Arial" w:hAnsi="Arial" w:cs="Arial"/>
          <w:sz w:val="18"/>
          <w:szCs w:val="20"/>
        </w:rPr>
      </w:pPr>
    </w:p>
    <w:p w14:paraId="0EE2C59C" w14:textId="77777777" w:rsidR="00551F01" w:rsidRPr="006663F0" w:rsidRDefault="00551F01" w:rsidP="00551F01">
      <w:pPr>
        <w:rPr>
          <w:rFonts w:ascii="Arial" w:hAnsi="Arial" w:cs="Arial"/>
          <w:sz w:val="18"/>
          <w:szCs w:val="20"/>
        </w:rPr>
      </w:pPr>
    </w:p>
    <w:p w14:paraId="2CC3A0F4" w14:textId="77777777" w:rsidR="00551F01" w:rsidRPr="006663F0" w:rsidRDefault="00551F01" w:rsidP="00551F01">
      <w:pPr>
        <w:rPr>
          <w:rFonts w:ascii="Arial" w:hAnsi="Arial" w:cs="Arial"/>
          <w:b/>
        </w:rPr>
      </w:pPr>
      <w:r w:rsidRPr="006663F0">
        <w:rPr>
          <w:rFonts w:ascii="Arial" w:hAnsi="Arial" w:cs="Arial"/>
          <w:b/>
        </w:rPr>
        <w:t>Feeding time model comparisons based on AICc</w:t>
      </w:r>
    </w:p>
    <w:p w14:paraId="68027BB7" w14:textId="77777777" w:rsidR="00551F01" w:rsidRPr="006663F0" w:rsidRDefault="00551F01" w:rsidP="00551F01">
      <w:pPr>
        <w:rPr>
          <w:rFonts w:ascii="Arial" w:hAnsi="Arial" w:cs="Arial"/>
        </w:rPr>
      </w:pPr>
      <w:r w:rsidRPr="006663F0">
        <w:rPr>
          <w:rFonts w:ascii="Arial" w:hAnsi="Arial" w:cs="Arial"/>
        </w:rPr>
        <w:t>During the selection process we rescaled rainfall to P_ann/1000 (</w:t>
      </w:r>
      <w:r w:rsidRPr="006663F0">
        <w:rPr>
          <w:rFonts w:ascii="Arial" w:hAnsi="Arial" w:cs="Arial"/>
          <w:i/>
        </w:rPr>
        <w:t>Pann1000</w:t>
      </w:r>
      <w:r w:rsidRPr="006663F0">
        <w:rPr>
          <w:rFonts w:ascii="Arial" w:hAnsi="Arial" w:cs="Arial"/>
        </w:rPr>
        <w:t>).</w:t>
      </w:r>
    </w:p>
    <w:p w14:paraId="42511BD5" w14:textId="77777777" w:rsidR="00551F01" w:rsidRPr="006663F0" w:rsidRDefault="00551F01" w:rsidP="00551F01">
      <w:pPr>
        <w:rPr>
          <w:rFonts w:ascii="Arial" w:hAnsi="Arial" w:cs="Arial"/>
        </w:rPr>
      </w:pPr>
      <w:r w:rsidRPr="006663F0">
        <w:rPr>
          <w:rFonts w:ascii="Arial" w:hAnsi="Arial" w:cs="Arial"/>
        </w:rPr>
        <w:t>The best fit model based on AICc is the one we used for the time budget model.</w:t>
      </w:r>
    </w:p>
    <w:p w14:paraId="3CA599FD" w14:textId="0C5FA90A" w:rsidR="00551F01" w:rsidRPr="006663F0" w:rsidRDefault="00551F01" w:rsidP="00551F01">
      <w:pPr>
        <w:rPr>
          <w:rFonts w:ascii="Arial" w:hAnsi="Arial" w:cs="Arial"/>
        </w:rPr>
      </w:pPr>
      <w:r w:rsidRPr="006663F0">
        <w:rPr>
          <w:rFonts w:ascii="Arial" w:hAnsi="Arial" w:cs="Arial"/>
        </w:rPr>
        <w:lastRenderedPageBreak/>
        <w:t>The top best fit model based on AIC has too many variables to be reliable and again the best fit model with at most 2 variables in it is the one that came include rainfall and group size.</w:t>
      </w:r>
    </w:p>
    <w:p w14:paraId="3811500F" w14:textId="77777777" w:rsidR="00551F01" w:rsidRPr="006663F0" w:rsidRDefault="00551F01" w:rsidP="00551F01">
      <w:pPr>
        <w:rPr>
          <w:rFonts w:ascii="Arial" w:hAnsi="Arial" w:cs="Arial"/>
          <w:sz w:val="18"/>
          <w:szCs w:val="20"/>
        </w:rPr>
      </w:pPr>
      <w:r w:rsidRPr="006663F0">
        <w:rPr>
          <w:rFonts w:ascii="Arial" w:hAnsi="Arial" w:cs="Arial"/>
        </w:rPr>
        <w:t>This is the model we used to determine the time budget equation for feeding time.</w:t>
      </w:r>
    </w:p>
    <w:p w14:paraId="0B391E6D" w14:textId="77777777" w:rsidR="00551F01" w:rsidRPr="006663F0" w:rsidRDefault="00551F01" w:rsidP="00551F01">
      <w:pPr>
        <w:rPr>
          <w:rFonts w:ascii="Arial" w:hAnsi="Arial" w:cs="Arial"/>
          <w:sz w:val="18"/>
          <w:szCs w:val="20"/>
        </w:rPr>
      </w:pPr>
    </w:p>
    <w:p w14:paraId="2951004F"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Global model call: </w:t>
      </w:r>
      <w:proofErr w:type="gramStart"/>
      <w:r w:rsidRPr="006663F0">
        <w:rPr>
          <w:rFonts w:ascii="Arial" w:hAnsi="Arial" w:cs="Arial"/>
          <w:sz w:val="18"/>
          <w:szCs w:val="20"/>
        </w:rPr>
        <w:t>lmer(</w:t>
      </w:r>
      <w:proofErr w:type="gramEnd"/>
      <w:r w:rsidRPr="006663F0">
        <w:rPr>
          <w:rFonts w:ascii="Arial" w:hAnsi="Arial" w:cs="Arial"/>
          <w:sz w:val="18"/>
          <w:szCs w:val="20"/>
        </w:rPr>
        <w:t xml:space="preserve">formula = feedforage ~ BM_afam + Leaf + log10_Nsp + grpsz_st + </w:t>
      </w:r>
    </w:p>
    <w:p w14:paraId="23859FD5"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    l10_Tann + Pann1000 + TmoSD + P&gt;2T + (1 | site) + (1 | species), data = guenons, REML = FALSE)</w:t>
      </w:r>
    </w:p>
    <w:p w14:paraId="58516CA5" w14:textId="77777777" w:rsidR="00551F01" w:rsidRPr="006663F0" w:rsidRDefault="00551F01" w:rsidP="00551F01">
      <w:pPr>
        <w:rPr>
          <w:rFonts w:ascii="Arial" w:hAnsi="Arial" w:cs="Arial"/>
          <w:sz w:val="18"/>
          <w:szCs w:val="20"/>
        </w:rPr>
      </w:pPr>
      <w:r w:rsidRPr="006663F0">
        <w:rPr>
          <w:rFonts w:ascii="Arial" w:hAnsi="Arial" w:cs="Arial"/>
          <w:sz w:val="18"/>
          <w:szCs w:val="20"/>
        </w:rPr>
        <w:t>---</w:t>
      </w:r>
    </w:p>
    <w:p w14:paraId="46C1CD9B" w14:textId="77777777" w:rsidR="00551F01" w:rsidRPr="006663F0" w:rsidRDefault="00551F01" w:rsidP="00551F01">
      <w:pPr>
        <w:rPr>
          <w:rFonts w:ascii="Arial" w:hAnsi="Arial" w:cs="Arial"/>
          <w:sz w:val="18"/>
          <w:szCs w:val="20"/>
        </w:rPr>
      </w:pPr>
    </w:p>
    <w:p w14:paraId="13F9A115"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Model selection table </w:t>
      </w:r>
    </w:p>
    <w:tbl>
      <w:tblPr>
        <w:tblW w:w="94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335"/>
        <w:gridCol w:w="709"/>
        <w:gridCol w:w="997"/>
        <w:gridCol w:w="851"/>
        <w:gridCol w:w="709"/>
        <w:gridCol w:w="708"/>
        <w:gridCol w:w="709"/>
        <w:gridCol w:w="425"/>
        <w:gridCol w:w="851"/>
        <w:gridCol w:w="709"/>
        <w:gridCol w:w="708"/>
        <w:gridCol w:w="993"/>
      </w:tblGrid>
      <w:tr w:rsidR="00261054" w:rsidRPr="006663F0" w14:paraId="0FA44A6C" w14:textId="77777777" w:rsidTr="00261054">
        <w:trPr>
          <w:trHeight w:val="300"/>
        </w:trPr>
        <w:tc>
          <w:tcPr>
            <w:tcW w:w="706" w:type="dxa"/>
            <w:shd w:val="clear" w:color="auto" w:fill="auto"/>
            <w:noWrap/>
            <w:tcMar>
              <w:left w:w="0" w:type="dxa"/>
              <w:right w:w="0" w:type="dxa"/>
            </w:tcMar>
            <w:vAlign w:val="center"/>
            <w:hideMark/>
          </w:tcPr>
          <w:p w14:paraId="56E6FB21" w14:textId="77777777" w:rsidR="0096747D" w:rsidRPr="006663F0" w:rsidRDefault="0096747D" w:rsidP="0096747D">
            <w:pPr>
              <w:rPr>
                <w:rFonts w:ascii="Arial" w:hAnsi="Arial" w:cs="Arial"/>
                <w:color w:val="000000"/>
                <w:sz w:val="18"/>
                <w:szCs w:val="18"/>
              </w:rPr>
            </w:pPr>
          </w:p>
        </w:tc>
        <w:tc>
          <w:tcPr>
            <w:tcW w:w="335" w:type="dxa"/>
            <w:shd w:val="clear" w:color="auto" w:fill="auto"/>
            <w:noWrap/>
            <w:tcMar>
              <w:left w:w="0" w:type="dxa"/>
              <w:right w:w="0" w:type="dxa"/>
            </w:tcMar>
            <w:vAlign w:val="bottom"/>
            <w:hideMark/>
          </w:tcPr>
          <w:p w14:paraId="763D04B7" w14:textId="77777777" w:rsidR="0096747D" w:rsidRPr="006663F0" w:rsidRDefault="0096747D" w:rsidP="0096747D">
            <w:pPr>
              <w:rPr>
                <w:rFonts w:ascii="Arial" w:hAnsi="Arial" w:cs="Arial"/>
                <w:color w:val="000000"/>
                <w:sz w:val="18"/>
                <w:szCs w:val="18"/>
              </w:rPr>
            </w:pPr>
            <w:r w:rsidRPr="006663F0">
              <w:rPr>
                <w:rFonts w:ascii="Arial" w:hAnsi="Arial" w:cs="Arial"/>
                <w:color w:val="000000"/>
                <w:sz w:val="18"/>
                <w:szCs w:val="18"/>
              </w:rPr>
              <w:t>(Int)</w:t>
            </w:r>
          </w:p>
        </w:tc>
        <w:tc>
          <w:tcPr>
            <w:tcW w:w="709" w:type="dxa"/>
            <w:shd w:val="clear" w:color="auto" w:fill="auto"/>
            <w:noWrap/>
            <w:tcMar>
              <w:left w:w="0" w:type="dxa"/>
              <w:right w:w="0" w:type="dxa"/>
            </w:tcMar>
            <w:vAlign w:val="bottom"/>
            <w:hideMark/>
          </w:tcPr>
          <w:p w14:paraId="1DEAD79E" w14:textId="77777777" w:rsidR="0096747D" w:rsidRPr="006663F0" w:rsidRDefault="0096747D" w:rsidP="0096747D">
            <w:pPr>
              <w:rPr>
                <w:rFonts w:ascii="Arial" w:hAnsi="Arial" w:cs="Arial"/>
                <w:color w:val="000000"/>
                <w:sz w:val="18"/>
                <w:szCs w:val="18"/>
              </w:rPr>
            </w:pPr>
            <w:proofErr w:type="gramStart"/>
            <w:r w:rsidRPr="006663F0">
              <w:rPr>
                <w:rFonts w:ascii="Arial" w:hAnsi="Arial" w:cs="Arial"/>
                <w:color w:val="000000"/>
                <w:sz w:val="18"/>
                <w:szCs w:val="18"/>
              </w:rPr>
              <w:t>grp</w:t>
            </w:r>
            <w:proofErr w:type="gramEnd"/>
            <w:r w:rsidRPr="006663F0">
              <w:rPr>
                <w:rFonts w:ascii="Arial" w:hAnsi="Arial" w:cs="Arial"/>
                <w:color w:val="000000"/>
                <w:sz w:val="18"/>
                <w:szCs w:val="18"/>
              </w:rPr>
              <w:t>_st</w:t>
            </w:r>
          </w:p>
        </w:tc>
        <w:tc>
          <w:tcPr>
            <w:tcW w:w="997" w:type="dxa"/>
            <w:shd w:val="clear" w:color="auto" w:fill="auto"/>
            <w:noWrap/>
            <w:tcMar>
              <w:left w:w="0" w:type="dxa"/>
              <w:right w:w="0" w:type="dxa"/>
            </w:tcMar>
            <w:vAlign w:val="bottom"/>
            <w:hideMark/>
          </w:tcPr>
          <w:p w14:paraId="555E9B0B" w14:textId="77777777" w:rsidR="0096747D" w:rsidRPr="006663F0" w:rsidRDefault="0096747D" w:rsidP="0096747D">
            <w:pPr>
              <w:rPr>
                <w:rFonts w:ascii="Arial" w:hAnsi="Arial" w:cs="Arial"/>
                <w:color w:val="000000"/>
                <w:sz w:val="18"/>
                <w:szCs w:val="18"/>
              </w:rPr>
            </w:pPr>
            <w:proofErr w:type="gramStart"/>
            <w:r w:rsidRPr="006663F0">
              <w:rPr>
                <w:rFonts w:ascii="Arial" w:hAnsi="Arial" w:cs="Arial"/>
                <w:color w:val="000000"/>
                <w:sz w:val="18"/>
                <w:szCs w:val="18"/>
              </w:rPr>
              <w:t>log10</w:t>
            </w:r>
            <w:proofErr w:type="gramEnd"/>
            <w:r w:rsidRPr="006663F0">
              <w:rPr>
                <w:rFonts w:ascii="Arial" w:hAnsi="Arial" w:cs="Arial"/>
                <w:color w:val="000000"/>
                <w:sz w:val="18"/>
                <w:szCs w:val="18"/>
              </w:rPr>
              <w:t>_Nsp</w:t>
            </w:r>
          </w:p>
        </w:tc>
        <w:tc>
          <w:tcPr>
            <w:tcW w:w="851" w:type="dxa"/>
            <w:shd w:val="clear" w:color="auto" w:fill="auto"/>
            <w:noWrap/>
            <w:tcMar>
              <w:left w:w="0" w:type="dxa"/>
              <w:right w:w="0" w:type="dxa"/>
            </w:tcMar>
            <w:vAlign w:val="bottom"/>
            <w:hideMark/>
          </w:tcPr>
          <w:p w14:paraId="296EDC40" w14:textId="77777777" w:rsidR="0096747D" w:rsidRPr="006663F0" w:rsidRDefault="0096747D" w:rsidP="0096747D">
            <w:pPr>
              <w:rPr>
                <w:rFonts w:ascii="Arial" w:hAnsi="Arial" w:cs="Arial"/>
                <w:color w:val="000000"/>
                <w:sz w:val="18"/>
                <w:szCs w:val="18"/>
              </w:rPr>
            </w:pPr>
            <w:proofErr w:type="gramStart"/>
            <w:r w:rsidRPr="006663F0">
              <w:rPr>
                <w:rFonts w:ascii="Arial" w:hAnsi="Arial" w:cs="Arial"/>
                <w:color w:val="000000"/>
                <w:sz w:val="18"/>
                <w:szCs w:val="18"/>
              </w:rPr>
              <w:t>lfm</w:t>
            </w:r>
            <w:proofErr w:type="gramEnd"/>
          </w:p>
        </w:tc>
        <w:tc>
          <w:tcPr>
            <w:tcW w:w="709" w:type="dxa"/>
            <w:shd w:val="clear" w:color="auto" w:fill="auto"/>
            <w:noWrap/>
            <w:tcMar>
              <w:left w:w="0" w:type="dxa"/>
              <w:right w:w="0" w:type="dxa"/>
            </w:tcMar>
            <w:vAlign w:val="bottom"/>
            <w:hideMark/>
          </w:tcPr>
          <w:p w14:paraId="1D044244" w14:textId="77777777" w:rsidR="0096747D" w:rsidRPr="006663F0" w:rsidRDefault="0096747D" w:rsidP="0096747D">
            <w:pPr>
              <w:rPr>
                <w:rFonts w:ascii="Arial" w:hAnsi="Arial" w:cs="Arial"/>
                <w:color w:val="000000"/>
                <w:sz w:val="18"/>
                <w:szCs w:val="18"/>
              </w:rPr>
            </w:pPr>
            <w:proofErr w:type="gramStart"/>
            <w:r w:rsidRPr="006663F0">
              <w:rPr>
                <w:rFonts w:ascii="Arial" w:hAnsi="Arial" w:cs="Arial"/>
                <w:color w:val="000000"/>
                <w:sz w:val="18"/>
                <w:szCs w:val="18"/>
              </w:rPr>
              <w:t>p2t</w:t>
            </w:r>
            <w:proofErr w:type="gramEnd"/>
            <w:r w:rsidRPr="006663F0">
              <w:rPr>
                <w:rFonts w:ascii="Arial" w:hAnsi="Arial" w:cs="Arial"/>
                <w:color w:val="000000"/>
                <w:sz w:val="18"/>
                <w:szCs w:val="18"/>
              </w:rPr>
              <w:t>_oc</w:t>
            </w:r>
          </w:p>
        </w:tc>
        <w:tc>
          <w:tcPr>
            <w:tcW w:w="708" w:type="dxa"/>
            <w:shd w:val="clear" w:color="auto" w:fill="auto"/>
            <w:noWrap/>
            <w:tcMar>
              <w:left w:w="0" w:type="dxa"/>
              <w:right w:w="0" w:type="dxa"/>
            </w:tcMar>
            <w:vAlign w:val="bottom"/>
            <w:hideMark/>
          </w:tcPr>
          <w:p w14:paraId="476EFB53" w14:textId="77777777" w:rsidR="0096747D" w:rsidRPr="006663F0" w:rsidRDefault="0096747D" w:rsidP="0096747D">
            <w:pPr>
              <w:rPr>
                <w:rFonts w:ascii="Arial" w:hAnsi="Arial" w:cs="Arial"/>
                <w:color w:val="000000"/>
                <w:sz w:val="18"/>
                <w:szCs w:val="18"/>
              </w:rPr>
            </w:pPr>
            <w:r w:rsidRPr="006663F0">
              <w:rPr>
                <w:rFonts w:ascii="Arial" w:hAnsi="Arial" w:cs="Arial"/>
                <w:color w:val="000000"/>
                <w:sz w:val="18"/>
                <w:szCs w:val="18"/>
              </w:rPr>
              <w:t>P10</w:t>
            </w:r>
          </w:p>
        </w:tc>
        <w:tc>
          <w:tcPr>
            <w:tcW w:w="709" w:type="dxa"/>
            <w:shd w:val="clear" w:color="auto" w:fill="auto"/>
            <w:noWrap/>
            <w:tcMar>
              <w:left w:w="0" w:type="dxa"/>
              <w:right w:w="0" w:type="dxa"/>
            </w:tcMar>
            <w:vAlign w:val="bottom"/>
            <w:hideMark/>
          </w:tcPr>
          <w:p w14:paraId="07AC8A14" w14:textId="77777777" w:rsidR="0096747D" w:rsidRPr="006663F0" w:rsidRDefault="0096747D" w:rsidP="0096747D">
            <w:pPr>
              <w:rPr>
                <w:rFonts w:ascii="Arial" w:hAnsi="Arial" w:cs="Arial"/>
                <w:color w:val="000000"/>
                <w:sz w:val="18"/>
                <w:szCs w:val="18"/>
              </w:rPr>
            </w:pPr>
            <w:proofErr w:type="gramStart"/>
            <w:r w:rsidRPr="006663F0">
              <w:rPr>
                <w:rFonts w:ascii="Arial" w:hAnsi="Arial" w:cs="Arial"/>
                <w:color w:val="000000"/>
                <w:sz w:val="18"/>
                <w:szCs w:val="18"/>
              </w:rPr>
              <w:t>tms</w:t>
            </w:r>
            <w:proofErr w:type="gramEnd"/>
            <w:r w:rsidRPr="006663F0">
              <w:rPr>
                <w:rFonts w:ascii="Arial" w:hAnsi="Arial" w:cs="Arial"/>
                <w:color w:val="000000"/>
                <w:sz w:val="18"/>
                <w:szCs w:val="18"/>
              </w:rPr>
              <w:t>_oc</w:t>
            </w:r>
          </w:p>
        </w:tc>
        <w:tc>
          <w:tcPr>
            <w:tcW w:w="425" w:type="dxa"/>
            <w:shd w:val="clear" w:color="auto" w:fill="auto"/>
            <w:noWrap/>
            <w:tcMar>
              <w:left w:w="0" w:type="dxa"/>
              <w:right w:w="0" w:type="dxa"/>
            </w:tcMar>
            <w:vAlign w:val="bottom"/>
            <w:hideMark/>
          </w:tcPr>
          <w:p w14:paraId="0139DC77" w14:textId="77777777" w:rsidR="0096747D" w:rsidRPr="006663F0" w:rsidRDefault="0096747D" w:rsidP="0096747D">
            <w:pPr>
              <w:rPr>
                <w:rFonts w:ascii="Arial" w:hAnsi="Arial" w:cs="Arial"/>
                <w:color w:val="000000"/>
                <w:sz w:val="18"/>
                <w:szCs w:val="18"/>
              </w:rPr>
            </w:pPr>
            <w:proofErr w:type="gramStart"/>
            <w:r w:rsidRPr="006663F0">
              <w:rPr>
                <w:rFonts w:ascii="Arial" w:hAnsi="Arial" w:cs="Arial"/>
                <w:color w:val="000000"/>
                <w:sz w:val="18"/>
                <w:szCs w:val="18"/>
              </w:rPr>
              <w:t>df</w:t>
            </w:r>
            <w:proofErr w:type="gramEnd"/>
          </w:p>
        </w:tc>
        <w:tc>
          <w:tcPr>
            <w:tcW w:w="851" w:type="dxa"/>
            <w:shd w:val="clear" w:color="auto" w:fill="auto"/>
            <w:noWrap/>
            <w:tcMar>
              <w:left w:w="0" w:type="dxa"/>
              <w:right w:w="0" w:type="dxa"/>
            </w:tcMar>
            <w:vAlign w:val="bottom"/>
            <w:hideMark/>
          </w:tcPr>
          <w:p w14:paraId="23CB6160" w14:textId="77777777" w:rsidR="0096747D" w:rsidRPr="006663F0" w:rsidRDefault="0096747D" w:rsidP="0096747D">
            <w:pPr>
              <w:rPr>
                <w:rFonts w:ascii="Arial" w:hAnsi="Arial" w:cs="Arial"/>
                <w:color w:val="000000"/>
                <w:sz w:val="18"/>
                <w:szCs w:val="18"/>
              </w:rPr>
            </w:pPr>
            <w:proofErr w:type="gramStart"/>
            <w:r w:rsidRPr="006663F0">
              <w:rPr>
                <w:rFonts w:ascii="Arial" w:hAnsi="Arial" w:cs="Arial"/>
                <w:color w:val="000000"/>
                <w:sz w:val="18"/>
                <w:szCs w:val="18"/>
              </w:rPr>
              <w:t>logLik</w:t>
            </w:r>
            <w:proofErr w:type="gramEnd"/>
          </w:p>
        </w:tc>
        <w:tc>
          <w:tcPr>
            <w:tcW w:w="709" w:type="dxa"/>
            <w:shd w:val="clear" w:color="auto" w:fill="auto"/>
            <w:noWrap/>
            <w:tcMar>
              <w:left w:w="0" w:type="dxa"/>
              <w:right w:w="0" w:type="dxa"/>
            </w:tcMar>
            <w:vAlign w:val="bottom"/>
            <w:hideMark/>
          </w:tcPr>
          <w:p w14:paraId="4C6376CB" w14:textId="77777777" w:rsidR="0096747D" w:rsidRPr="006663F0" w:rsidRDefault="0096747D" w:rsidP="0096747D">
            <w:pPr>
              <w:rPr>
                <w:rFonts w:ascii="Arial" w:hAnsi="Arial" w:cs="Arial"/>
                <w:color w:val="000000"/>
                <w:sz w:val="18"/>
                <w:szCs w:val="18"/>
              </w:rPr>
            </w:pPr>
            <w:r w:rsidRPr="006663F0">
              <w:rPr>
                <w:rFonts w:ascii="Arial" w:hAnsi="Arial" w:cs="Arial"/>
                <w:color w:val="000000"/>
                <w:sz w:val="18"/>
                <w:szCs w:val="18"/>
              </w:rPr>
              <w:t>AICc</w:t>
            </w:r>
          </w:p>
        </w:tc>
        <w:tc>
          <w:tcPr>
            <w:tcW w:w="708" w:type="dxa"/>
            <w:shd w:val="clear" w:color="auto" w:fill="auto"/>
            <w:noWrap/>
            <w:tcMar>
              <w:left w:w="0" w:type="dxa"/>
              <w:right w:w="0" w:type="dxa"/>
            </w:tcMar>
            <w:vAlign w:val="bottom"/>
            <w:hideMark/>
          </w:tcPr>
          <w:p w14:paraId="1ED123B3" w14:textId="77777777" w:rsidR="0096747D" w:rsidRPr="006663F0" w:rsidRDefault="0096747D" w:rsidP="0096747D">
            <w:pPr>
              <w:rPr>
                <w:rFonts w:ascii="Arial" w:hAnsi="Arial" w:cs="Arial"/>
                <w:color w:val="000000"/>
                <w:sz w:val="18"/>
                <w:szCs w:val="18"/>
              </w:rPr>
            </w:pPr>
            <w:proofErr w:type="gramStart"/>
            <w:r w:rsidRPr="006663F0">
              <w:rPr>
                <w:rFonts w:ascii="Arial" w:hAnsi="Arial" w:cs="Arial"/>
                <w:color w:val="000000"/>
                <w:sz w:val="18"/>
                <w:szCs w:val="18"/>
              </w:rPr>
              <w:t>delta</w:t>
            </w:r>
            <w:proofErr w:type="gramEnd"/>
          </w:p>
        </w:tc>
        <w:tc>
          <w:tcPr>
            <w:tcW w:w="993" w:type="dxa"/>
            <w:shd w:val="clear" w:color="auto" w:fill="auto"/>
            <w:noWrap/>
            <w:tcMar>
              <w:left w:w="0" w:type="dxa"/>
              <w:right w:w="0" w:type="dxa"/>
            </w:tcMar>
            <w:vAlign w:val="bottom"/>
            <w:hideMark/>
          </w:tcPr>
          <w:p w14:paraId="58535302" w14:textId="77777777" w:rsidR="0096747D" w:rsidRPr="006663F0" w:rsidRDefault="0096747D" w:rsidP="0096747D">
            <w:pPr>
              <w:rPr>
                <w:rFonts w:ascii="Arial" w:hAnsi="Arial" w:cs="Arial"/>
                <w:color w:val="000000"/>
                <w:sz w:val="18"/>
                <w:szCs w:val="18"/>
              </w:rPr>
            </w:pPr>
            <w:proofErr w:type="gramStart"/>
            <w:r w:rsidRPr="006663F0">
              <w:rPr>
                <w:rFonts w:ascii="Arial" w:hAnsi="Arial" w:cs="Arial"/>
                <w:color w:val="000000"/>
                <w:sz w:val="18"/>
                <w:szCs w:val="18"/>
              </w:rPr>
              <w:t>weight</w:t>
            </w:r>
            <w:proofErr w:type="gramEnd"/>
          </w:p>
        </w:tc>
      </w:tr>
      <w:tr w:rsidR="00261054" w:rsidRPr="006663F0" w14:paraId="385D12C0" w14:textId="77777777" w:rsidTr="00261054">
        <w:trPr>
          <w:trHeight w:val="300"/>
        </w:trPr>
        <w:tc>
          <w:tcPr>
            <w:tcW w:w="706" w:type="dxa"/>
            <w:shd w:val="clear" w:color="auto" w:fill="auto"/>
            <w:noWrap/>
            <w:tcMar>
              <w:left w:w="0" w:type="dxa"/>
              <w:right w:w="0" w:type="dxa"/>
            </w:tcMar>
            <w:vAlign w:val="center"/>
            <w:hideMark/>
          </w:tcPr>
          <w:p w14:paraId="2CC7CAC8"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67</w:t>
            </w:r>
          </w:p>
        </w:tc>
        <w:tc>
          <w:tcPr>
            <w:tcW w:w="335" w:type="dxa"/>
            <w:shd w:val="clear" w:color="auto" w:fill="auto"/>
            <w:noWrap/>
            <w:tcMar>
              <w:left w:w="0" w:type="dxa"/>
              <w:right w:w="0" w:type="dxa"/>
            </w:tcMar>
            <w:vAlign w:val="bottom"/>
            <w:hideMark/>
          </w:tcPr>
          <w:p w14:paraId="07BB2151"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w:t>
            </w:r>
          </w:p>
        </w:tc>
        <w:tc>
          <w:tcPr>
            <w:tcW w:w="709" w:type="dxa"/>
            <w:shd w:val="clear" w:color="auto" w:fill="auto"/>
            <w:noWrap/>
            <w:tcMar>
              <w:left w:w="0" w:type="dxa"/>
              <w:right w:w="0" w:type="dxa"/>
            </w:tcMar>
            <w:vAlign w:val="bottom"/>
            <w:hideMark/>
          </w:tcPr>
          <w:p w14:paraId="30F9DEEB" w14:textId="13A69D01"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0.507</w:t>
            </w:r>
          </w:p>
        </w:tc>
        <w:tc>
          <w:tcPr>
            <w:tcW w:w="997" w:type="dxa"/>
            <w:shd w:val="clear" w:color="auto" w:fill="auto"/>
            <w:noWrap/>
            <w:tcMar>
              <w:left w:w="0" w:type="dxa"/>
              <w:right w:w="0" w:type="dxa"/>
            </w:tcMar>
            <w:vAlign w:val="bottom"/>
            <w:hideMark/>
          </w:tcPr>
          <w:p w14:paraId="7CE9A393" w14:textId="77777777" w:rsidR="0096747D" w:rsidRPr="006663F0" w:rsidRDefault="0096747D" w:rsidP="0096747D">
            <w:pPr>
              <w:rPr>
                <w:rFonts w:ascii="Arial" w:hAnsi="Arial" w:cs="Arial"/>
                <w:color w:val="000000"/>
                <w:sz w:val="18"/>
                <w:szCs w:val="18"/>
              </w:rPr>
            </w:pPr>
          </w:p>
        </w:tc>
        <w:tc>
          <w:tcPr>
            <w:tcW w:w="851" w:type="dxa"/>
            <w:shd w:val="clear" w:color="auto" w:fill="auto"/>
            <w:noWrap/>
            <w:tcMar>
              <w:left w:w="0" w:type="dxa"/>
              <w:right w:w="0" w:type="dxa"/>
            </w:tcMar>
            <w:vAlign w:val="bottom"/>
            <w:hideMark/>
          </w:tcPr>
          <w:p w14:paraId="2A35462D" w14:textId="77777777" w:rsidR="0096747D" w:rsidRPr="006663F0" w:rsidRDefault="0096747D" w:rsidP="0096747D">
            <w:pPr>
              <w:rPr>
                <w:rFonts w:ascii="Arial" w:hAnsi="Arial" w:cs="Arial"/>
                <w:color w:val="000000"/>
                <w:sz w:val="18"/>
                <w:szCs w:val="18"/>
              </w:rPr>
            </w:pPr>
          </w:p>
        </w:tc>
        <w:tc>
          <w:tcPr>
            <w:tcW w:w="709" w:type="dxa"/>
            <w:shd w:val="clear" w:color="auto" w:fill="auto"/>
            <w:noWrap/>
            <w:tcMar>
              <w:left w:w="0" w:type="dxa"/>
              <w:right w:w="0" w:type="dxa"/>
            </w:tcMar>
            <w:vAlign w:val="bottom"/>
            <w:hideMark/>
          </w:tcPr>
          <w:p w14:paraId="58D1E4EB" w14:textId="77777777" w:rsidR="0096747D" w:rsidRPr="006663F0" w:rsidRDefault="0096747D" w:rsidP="0096747D">
            <w:pPr>
              <w:rPr>
                <w:rFonts w:ascii="Arial" w:hAnsi="Arial" w:cs="Arial"/>
                <w:color w:val="000000"/>
                <w:sz w:val="18"/>
                <w:szCs w:val="18"/>
              </w:rPr>
            </w:pPr>
          </w:p>
        </w:tc>
        <w:tc>
          <w:tcPr>
            <w:tcW w:w="708" w:type="dxa"/>
            <w:shd w:val="clear" w:color="auto" w:fill="auto"/>
            <w:noWrap/>
            <w:tcMar>
              <w:left w:w="0" w:type="dxa"/>
              <w:right w:w="0" w:type="dxa"/>
            </w:tcMar>
            <w:vAlign w:val="bottom"/>
            <w:hideMark/>
          </w:tcPr>
          <w:p w14:paraId="0747EA89" w14:textId="76D2EF01"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0.495</w:t>
            </w:r>
          </w:p>
        </w:tc>
        <w:tc>
          <w:tcPr>
            <w:tcW w:w="709" w:type="dxa"/>
            <w:shd w:val="clear" w:color="auto" w:fill="auto"/>
            <w:noWrap/>
            <w:tcMar>
              <w:left w:w="0" w:type="dxa"/>
              <w:right w:w="0" w:type="dxa"/>
            </w:tcMar>
            <w:vAlign w:val="bottom"/>
            <w:hideMark/>
          </w:tcPr>
          <w:p w14:paraId="6CFD311B" w14:textId="77777777" w:rsidR="0096747D" w:rsidRPr="006663F0" w:rsidRDefault="0096747D" w:rsidP="0096747D">
            <w:pPr>
              <w:rPr>
                <w:rFonts w:ascii="Arial" w:hAnsi="Arial" w:cs="Arial"/>
                <w:color w:val="000000"/>
                <w:sz w:val="18"/>
                <w:szCs w:val="18"/>
              </w:rPr>
            </w:pPr>
          </w:p>
        </w:tc>
        <w:tc>
          <w:tcPr>
            <w:tcW w:w="425" w:type="dxa"/>
            <w:shd w:val="clear" w:color="auto" w:fill="auto"/>
            <w:noWrap/>
            <w:tcMar>
              <w:left w:w="0" w:type="dxa"/>
              <w:right w:w="0" w:type="dxa"/>
            </w:tcMar>
            <w:vAlign w:val="bottom"/>
            <w:hideMark/>
          </w:tcPr>
          <w:p w14:paraId="4851C082"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6</w:t>
            </w:r>
          </w:p>
        </w:tc>
        <w:tc>
          <w:tcPr>
            <w:tcW w:w="851" w:type="dxa"/>
            <w:shd w:val="clear" w:color="auto" w:fill="auto"/>
            <w:noWrap/>
            <w:tcMar>
              <w:left w:w="0" w:type="dxa"/>
              <w:right w:w="0" w:type="dxa"/>
            </w:tcMar>
            <w:vAlign w:val="bottom"/>
            <w:hideMark/>
          </w:tcPr>
          <w:p w14:paraId="0353240E"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-33.924</w:t>
            </w:r>
          </w:p>
        </w:tc>
        <w:tc>
          <w:tcPr>
            <w:tcW w:w="709" w:type="dxa"/>
            <w:shd w:val="clear" w:color="auto" w:fill="auto"/>
            <w:noWrap/>
            <w:tcMar>
              <w:left w:w="0" w:type="dxa"/>
              <w:right w:w="0" w:type="dxa"/>
            </w:tcMar>
            <w:vAlign w:val="bottom"/>
            <w:hideMark/>
          </w:tcPr>
          <w:p w14:paraId="279AE4FC"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90.3</w:t>
            </w:r>
          </w:p>
        </w:tc>
        <w:tc>
          <w:tcPr>
            <w:tcW w:w="708" w:type="dxa"/>
            <w:shd w:val="clear" w:color="auto" w:fill="auto"/>
            <w:noWrap/>
            <w:tcMar>
              <w:left w:w="0" w:type="dxa"/>
              <w:right w:w="0" w:type="dxa"/>
            </w:tcMar>
            <w:vAlign w:val="bottom"/>
            <w:hideMark/>
          </w:tcPr>
          <w:p w14:paraId="7C4F5E5A"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w:t>
            </w:r>
          </w:p>
        </w:tc>
        <w:tc>
          <w:tcPr>
            <w:tcW w:w="993" w:type="dxa"/>
            <w:shd w:val="clear" w:color="auto" w:fill="auto"/>
            <w:noWrap/>
            <w:tcMar>
              <w:left w:w="0" w:type="dxa"/>
              <w:right w:w="0" w:type="dxa"/>
            </w:tcMar>
            <w:vAlign w:val="bottom"/>
            <w:hideMark/>
          </w:tcPr>
          <w:p w14:paraId="0BE3AC7E"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0.456</w:t>
            </w:r>
          </w:p>
        </w:tc>
      </w:tr>
      <w:tr w:rsidR="00261054" w:rsidRPr="006663F0" w14:paraId="457875E5" w14:textId="77777777" w:rsidTr="00261054">
        <w:trPr>
          <w:trHeight w:val="300"/>
        </w:trPr>
        <w:tc>
          <w:tcPr>
            <w:tcW w:w="706" w:type="dxa"/>
            <w:shd w:val="clear" w:color="auto" w:fill="auto"/>
            <w:noWrap/>
            <w:tcMar>
              <w:left w:w="0" w:type="dxa"/>
              <w:right w:w="0" w:type="dxa"/>
            </w:tcMar>
            <w:vAlign w:val="center"/>
            <w:hideMark/>
          </w:tcPr>
          <w:p w14:paraId="65A51355"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35</w:t>
            </w:r>
          </w:p>
        </w:tc>
        <w:tc>
          <w:tcPr>
            <w:tcW w:w="335" w:type="dxa"/>
            <w:shd w:val="clear" w:color="auto" w:fill="auto"/>
            <w:noWrap/>
            <w:tcMar>
              <w:left w:w="0" w:type="dxa"/>
              <w:right w:w="0" w:type="dxa"/>
            </w:tcMar>
            <w:vAlign w:val="bottom"/>
            <w:hideMark/>
          </w:tcPr>
          <w:p w14:paraId="08E39DF1"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w:t>
            </w:r>
          </w:p>
        </w:tc>
        <w:tc>
          <w:tcPr>
            <w:tcW w:w="709" w:type="dxa"/>
            <w:shd w:val="clear" w:color="auto" w:fill="auto"/>
            <w:noWrap/>
            <w:tcMar>
              <w:left w:w="0" w:type="dxa"/>
              <w:right w:w="0" w:type="dxa"/>
            </w:tcMar>
            <w:vAlign w:val="bottom"/>
            <w:hideMark/>
          </w:tcPr>
          <w:p w14:paraId="1F2ED5E8" w14:textId="731D5C1A"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0.507</w:t>
            </w:r>
          </w:p>
        </w:tc>
        <w:tc>
          <w:tcPr>
            <w:tcW w:w="997" w:type="dxa"/>
            <w:shd w:val="clear" w:color="auto" w:fill="auto"/>
            <w:noWrap/>
            <w:tcMar>
              <w:left w:w="0" w:type="dxa"/>
              <w:right w:w="0" w:type="dxa"/>
            </w:tcMar>
            <w:vAlign w:val="bottom"/>
            <w:hideMark/>
          </w:tcPr>
          <w:p w14:paraId="62D0F753" w14:textId="77777777" w:rsidR="0096747D" w:rsidRPr="006663F0" w:rsidRDefault="0096747D" w:rsidP="0096747D">
            <w:pPr>
              <w:rPr>
                <w:rFonts w:ascii="Arial" w:hAnsi="Arial" w:cs="Arial"/>
                <w:color w:val="000000"/>
                <w:sz w:val="18"/>
                <w:szCs w:val="18"/>
              </w:rPr>
            </w:pPr>
          </w:p>
        </w:tc>
        <w:tc>
          <w:tcPr>
            <w:tcW w:w="851" w:type="dxa"/>
            <w:shd w:val="clear" w:color="auto" w:fill="auto"/>
            <w:noWrap/>
            <w:tcMar>
              <w:left w:w="0" w:type="dxa"/>
              <w:right w:w="0" w:type="dxa"/>
            </w:tcMar>
            <w:vAlign w:val="bottom"/>
            <w:hideMark/>
          </w:tcPr>
          <w:p w14:paraId="05AD2763" w14:textId="77777777" w:rsidR="0096747D" w:rsidRPr="006663F0" w:rsidRDefault="0096747D" w:rsidP="0096747D">
            <w:pPr>
              <w:rPr>
                <w:rFonts w:ascii="Arial" w:hAnsi="Arial" w:cs="Arial"/>
                <w:color w:val="000000"/>
                <w:sz w:val="18"/>
                <w:szCs w:val="18"/>
              </w:rPr>
            </w:pPr>
          </w:p>
        </w:tc>
        <w:tc>
          <w:tcPr>
            <w:tcW w:w="709" w:type="dxa"/>
            <w:shd w:val="clear" w:color="auto" w:fill="auto"/>
            <w:noWrap/>
            <w:tcMar>
              <w:left w:w="0" w:type="dxa"/>
              <w:right w:w="0" w:type="dxa"/>
            </w:tcMar>
            <w:vAlign w:val="bottom"/>
            <w:hideMark/>
          </w:tcPr>
          <w:p w14:paraId="5ECCBA95" w14:textId="2B50804F"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0.486</w:t>
            </w:r>
          </w:p>
        </w:tc>
        <w:tc>
          <w:tcPr>
            <w:tcW w:w="708" w:type="dxa"/>
            <w:shd w:val="clear" w:color="auto" w:fill="auto"/>
            <w:noWrap/>
            <w:tcMar>
              <w:left w:w="0" w:type="dxa"/>
              <w:right w:w="0" w:type="dxa"/>
            </w:tcMar>
            <w:vAlign w:val="bottom"/>
            <w:hideMark/>
          </w:tcPr>
          <w:p w14:paraId="6F1EDA1E" w14:textId="77777777" w:rsidR="0096747D" w:rsidRPr="006663F0" w:rsidRDefault="0096747D" w:rsidP="0096747D">
            <w:pPr>
              <w:rPr>
                <w:rFonts w:ascii="Arial" w:hAnsi="Arial" w:cs="Arial"/>
                <w:color w:val="000000"/>
                <w:sz w:val="18"/>
                <w:szCs w:val="18"/>
              </w:rPr>
            </w:pPr>
          </w:p>
        </w:tc>
        <w:tc>
          <w:tcPr>
            <w:tcW w:w="709" w:type="dxa"/>
            <w:shd w:val="clear" w:color="auto" w:fill="auto"/>
            <w:noWrap/>
            <w:tcMar>
              <w:left w:w="0" w:type="dxa"/>
              <w:right w:w="0" w:type="dxa"/>
            </w:tcMar>
            <w:vAlign w:val="bottom"/>
            <w:hideMark/>
          </w:tcPr>
          <w:p w14:paraId="0DA291A2" w14:textId="77777777" w:rsidR="0096747D" w:rsidRPr="006663F0" w:rsidRDefault="0096747D" w:rsidP="0096747D">
            <w:pPr>
              <w:rPr>
                <w:rFonts w:ascii="Arial" w:hAnsi="Arial" w:cs="Arial"/>
                <w:color w:val="000000"/>
                <w:sz w:val="18"/>
                <w:szCs w:val="18"/>
              </w:rPr>
            </w:pPr>
          </w:p>
        </w:tc>
        <w:tc>
          <w:tcPr>
            <w:tcW w:w="425" w:type="dxa"/>
            <w:shd w:val="clear" w:color="auto" w:fill="auto"/>
            <w:noWrap/>
            <w:tcMar>
              <w:left w:w="0" w:type="dxa"/>
              <w:right w:w="0" w:type="dxa"/>
            </w:tcMar>
            <w:vAlign w:val="bottom"/>
            <w:hideMark/>
          </w:tcPr>
          <w:p w14:paraId="30B9BA83"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6</w:t>
            </w:r>
          </w:p>
        </w:tc>
        <w:tc>
          <w:tcPr>
            <w:tcW w:w="851" w:type="dxa"/>
            <w:shd w:val="clear" w:color="auto" w:fill="auto"/>
            <w:noWrap/>
            <w:tcMar>
              <w:left w:w="0" w:type="dxa"/>
              <w:right w:w="0" w:type="dxa"/>
            </w:tcMar>
            <w:vAlign w:val="bottom"/>
            <w:hideMark/>
          </w:tcPr>
          <w:p w14:paraId="6034F214"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-34.797</w:t>
            </w:r>
          </w:p>
        </w:tc>
        <w:tc>
          <w:tcPr>
            <w:tcW w:w="709" w:type="dxa"/>
            <w:shd w:val="clear" w:color="auto" w:fill="auto"/>
            <w:noWrap/>
            <w:tcMar>
              <w:left w:w="0" w:type="dxa"/>
              <w:right w:w="0" w:type="dxa"/>
            </w:tcMar>
            <w:vAlign w:val="bottom"/>
            <w:hideMark/>
          </w:tcPr>
          <w:p w14:paraId="6A37D5D6"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92.1</w:t>
            </w:r>
          </w:p>
        </w:tc>
        <w:tc>
          <w:tcPr>
            <w:tcW w:w="708" w:type="dxa"/>
            <w:shd w:val="clear" w:color="auto" w:fill="auto"/>
            <w:noWrap/>
            <w:tcMar>
              <w:left w:w="0" w:type="dxa"/>
              <w:right w:w="0" w:type="dxa"/>
            </w:tcMar>
            <w:vAlign w:val="bottom"/>
            <w:hideMark/>
          </w:tcPr>
          <w:p w14:paraId="7B135425"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1.74</w:t>
            </w:r>
          </w:p>
        </w:tc>
        <w:tc>
          <w:tcPr>
            <w:tcW w:w="993" w:type="dxa"/>
            <w:shd w:val="clear" w:color="auto" w:fill="auto"/>
            <w:noWrap/>
            <w:tcMar>
              <w:left w:w="0" w:type="dxa"/>
              <w:right w:w="0" w:type="dxa"/>
            </w:tcMar>
            <w:vAlign w:val="bottom"/>
            <w:hideMark/>
          </w:tcPr>
          <w:p w14:paraId="2F9014BD"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0.191</w:t>
            </w:r>
          </w:p>
        </w:tc>
      </w:tr>
      <w:tr w:rsidR="00261054" w:rsidRPr="006663F0" w14:paraId="6B802971" w14:textId="77777777" w:rsidTr="00261054">
        <w:trPr>
          <w:trHeight w:val="300"/>
        </w:trPr>
        <w:tc>
          <w:tcPr>
            <w:tcW w:w="706" w:type="dxa"/>
            <w:shd w:val="clear" w:color="auto" w:fill="auto"/>
            <w:noWrap/>
            <w:tcMar>
              <w:left w:w="0" w:type="dxa"/>
              <w:right w:w="0" w:type="dxa"/>
            </w:tcMar>
            <w:vAlign w:val="center"/>
            <w:hideMark/>
          </w:tcPr>
          <w:p w14:paraId="394FA6DC"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7</w:t>
            </w:r>
          </w:p>
        </w:tc>
        <w:tc>
          <w:tcPr>
            <w:tcW w:w="335" w:type="dxa"/>
            <w:shd w:val="clear" w:color="auto" w:fill="auto"/>
            <w:noWrap/>
            <w:tcMar>
              <w:left w:w="0" w:type="dxa"/>
              <w:right w:w="0" w:type="dxa"/>
            </w:tcMar>
            <w:vAlign w:val="bottom"/>
            <w:hideMark/>
          </w:tcPr>
          <w:p w14:paraId="3FC12980"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w:t>
            </w:r>
          </w:p>
        </w:tc>
        <w:tc>
          <w:tcPr>
            <w:tcW w:w="709" w:type="dxa"/>
            <w:shd w:val="clear" w:color="auto" w:fill="auto"/>
            <w:noWrap/>
            <w:tcMar>
              <w:left w:w="0" w:type="dxa"/>
              <w:right w:w="0" w:type="dxa"/>
            </w:tcMar>
            <w:vAlign w:val="bottom"/>
            <w:hideMark/>
          </w:tcPr>
          <w:p w14:paraId="7061FCB2" w14:textId="56E7C4B9"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0.507</w:t>
            </w:r>
          </w:p>
        </w:tc>
        <w:tc>
          <w:tcPr>
            <w:tcW w:w="997" w:type="dxa"/>
            <w:shd w:val="clear" w:color="auto" w:fill="auto"/>
            <w:noWrap/>
            <w:tcMar>
              <w:left w:w="0" w:type="dxa"/>
              <w:right w:w="0" w:type="dxa"/>
            </w:tcMar>
            <w:vAlign w:val="bottom"/>
            <w:hideMark/>
          </w:tcPr>
          <w:p w14:paraId="7A2839C3" w14:textId="18F7967E"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0.321</w:t>
            </w:r>
          </w:p>
        </w:tc>
        <w:tc>
          <w:tcPr>
            <w:tcW w:w="851" w:type="dxa"/>
            <w:shd w:val="clear" w:color="auto" w:fill="auto"/>
            <w:noWrap/>
            <w:tcMar>
              <w:left w:w="0" w:type="dxa"/>
              <w:right w:w="0" w:type="dxa"/>
            </w:tcMar>
            <w:vAlign w:val="bottom"/>
            <w:hideMark/>
          </w:tcPr>
          <w:p w14:paraId="743CECD7" w14:textId="77777777" w:rsidR="0096747D" w:rsidRPr="006663F0" w:rsidRDefault="0096747D" w:rsidP="0096747D">
            <w:pPr>
              <w:rPr>
                <w:rFonts w:ascii="Arial" w:hAnsi="Arial" w:cs="Arial"/>
                <w:color w:val="000000"/>
                <w:sz w:val="18"/>
                <w:szCs w:val="18"/>
              </w:rPr>
            </w:pPr>
          </w:p>
        </w:tc>
        <w:tc>
          <w:tcPr>
            <w:tcW w:w="709" w:type="dxa"/>
            <w:shd w:val="clear" w:color="auto" w:fill="auto"/>
            <w:noWrap/>
            <w:tcMar>
              <w:left w:w="0" w:type="dxa"/>
              <w:right w:w="0" w:type="dxa"/>
            </w:tcMar>
            <w:vAlign w:val="bottom"/>
            <w:hideMark/>
          </w:tcPr>
          <w:p w14:paraId="6056EFCF" w14:textId="77777777" w:rsidR="0096747D" w:rsidRPr="006663F0" w:rsidRDefault="0096747D" w:rsidP="0096747D">
            <w:pPr>
              <w:rPr>
                <w:rFonts w:ascii="Arial" w:hAnsi="Arial" w:cs="Arial"/>
                <w:color w:val="000000"/>
                <w:sz w:val="18"/>
                <w:szCs w:val="18"/>
              </w:rPr>
            </w:pPr>
          </w:p>
        </w:tc>
        <w:tc>
          <w:tcPr>
            <w:tcW w:w="708" w:type="dxa"/>
            <w:shd w:val="clear" w:color="auto" w:fill="auto"/>
            <w:noWrap/>
            <w:tcMar>
              <w:left w:w="0" w:type="dxa"/>
              <w:right w:w="0" w:type="dxa"/>
            </w:tcMar>
            <w:vAlign w:val="bottom"/>
            <w:hideMark/>
          </w:tcPr>
          <w:p w14:paraId="023AD436" w14:textId="77777777" w:rsidR="0096747D" w:rsidRPr="006663F0" w:rsidRDefault="0096747D" w:rsidP="0096747D">
            <w:pPr>
              <w:rPr>
                <w:rFonts w:ascii="Arial" w:hAnsi="Arial" w:cs="Arial"/>
                <w:color w:val="000000"/>
                <w:sz w:val="18"/>
                <w:szCs w:val="18"/>
              </w:rPr>
            </w:pPr>
          </w:p>
        </w:tc>
        <w:tc>
          <w:tcPr>
            <w:tcW w:w="709" w:type="dxa"/>
            <w:shd w:val="clear" w:color="auto" w:fill="auto"/>
            <w:noWrap/>
            <w:tcMar>
              <w:left w:w="0" w:type="dxa"/>
              <w:right w:w="0" w:type="dxa"/>
            </w:tcMar>
            <w:vAlign w:val="bottom"/>
            <w:hideMark/>
          </w:tcPr>
          <w:p w14:paraId="25EBC055" w14:textId="77777777" w:rsidR="0096747D" w:rsidRPr="006663F0" w:rsidRDefault="0096747D" w:rsidP="0096747D">
            <w:pPr>
              <w:rPr>
                <w:rFonts w:ascii="Arial" w:hAnsi="Arial" w:cs="Arial"/>
                <w:color w:val="000000"/>
                <w:sz w:val="18"/>
                <w:szCs w:val="18"/>
              </w:rPr>
            </w:pPr>
          </w:p>
        </w:tc>
        <w:tc>
          <w:tcPr>
            <w:tcW w:w="425" w:type="dxa"/>
            <w:shd w:val="clear" w:color="auto" w:fill="auto"/>
            <w:noWrap/>
            <w:tcMar>
              <w:left w:w="0" w:type="dxa"/>
              <w:right w:w="0" w:type="dxa"/>
            </w:tcMar>
            <w:vAlign w:val="bottom"/>
            <w:hideMark/>
          </w:tcPr>
          <w:p w14:paraId="603E56DE"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6</w:t>
            </w:r>
          </w:p>
        </w:tc>
        <w:tc>
          <w:tcPr>
            <w:tcW w:w="851" w:type="dxa"/>
            <w:shd w:val="clear" w:color="auto" w:fill="auto"/>
            <w:noWrap/>
            <w:tcMar>
              <w:left w:w="0" w:type="dxa"/>
              <w:right w:w="0" w:type="dxa"/>
            </w:tcMar>
            <w:vAlign w:val="bottom"/>
            <w:hideMark/>
          </w:tcPr>
          <w:p w14:paraId="52977942"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-34.896</w:t>
            </w:r>
          </w:p>
        </w:tc>
        <w:tc>
          <w:tcPr>
            <w:tcW w:w="709" w:type="dxa"/>
            <w:shd w:val="clear" w:color="auto" w:fill="auto"/>
            <w:noWrap/>
            <w:tcMar>
              <w:left w:w="0" w:type="dxa"/>
              <w:right w:w="0" w:type="dxa"/>
            </w:tcMar>
            <w:vAlign w:val="bottom"/>
            <w:hideMark/>
          </w:tcPr>
          <w:p w14:paraId="1813C76C"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92.3</w:t>
            </w:r>
          </w:p>
        </w:tc>
        <w:tc>
          <w:tcPr>
            <w:tcW w:w="708" w:type="dxa"/>
            <w:shd w:val="clear" w:color="auto" w:fill="auto"/>
            <w:noWrap/>
            <w:tcMar>
              <w:left w:w="0" w:type="dxa"/>
              <w:right w:w="0" w:type="dxa"/>
            </w:tcMar>
            <w:vAlign w:val="bottom"/>
            <w:hideMark/>
          </w:tcPr>
          <w:p w14:paraId="49D64A08"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1.94</w:t>
            </w:r>
          </w:p>
        </w:tc>
        <w:tc>
          <w:tcPr>
            <w:tcW w:w="993" w:type="dxa"/>
            <w:shd w:val="clear" w:color="auto" w:fill="auto"/>
            <w:noWrap/>
            <w:tcMar>
              <w:left w:w="0" w:type="dxa"/>
              <w:right w:w="0" w:type="dxa"/>
            </w:tcMar>
            <w:vAlign w:val="bottom"/>
            <w:hideMark/>
          </w:tcPr>
          <w:p w14:paraId="3CE2FFE8"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0.173</w:t>
            </w:r>
          </w:p>
        </w:tc>
      </w:tr>
      <w:tr w:rsidR="00261054" w:rsidRPr="006663F0" w14:paraId="23684BC1" w14:textId="77777777" w:rsidTr="00261054">
        <w:trPr>
          <w:trHeight w:val="300"/>
        </w:trPr>
        <w:tc>
          <w:tcPr>
            <w:tcW w:w="706" w:type="dxa"/>
            <w:shd w:val="clear" w:color="auto" w:fill="auto"/>
            <w:noWrap/>
            <w:tcMar>
              <w:left w:w="0" w:type="dxa"/>
              <w:right w:w="0" w:type="dxa"/>
            </w:tcMar>
            <w:vAlign w:val="center"/>
            <w:hideMark/>
          </w:tcPr>
          <w:p w14:paraId="2EC2BCCD"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131</w:t>
            </w:r>
          </w:p>
        </w:tc>
        <w:tc>
          <w:tcPr>
            <w:tcW w:w="335" w:type="dxa"/>
            <w:shd w:val="clear" w:color="auto" w:fill="auto"/>
            <w:noWrap/>
            <w:tcMar>
              <w:left w:w="0" w:type="dxa"/>
              <w:right w:w="0" w:type="dxa"/>
            </w:tcMar>
            <w:vAlign w:val="bottom"/>
            <w:hideMark/>
          </w:tcPr>
          <w:p w14:paraId="7FD1DBE9"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w:t>
            </w:r>
          </w:p>
        </w:tc>
        <w:tc>
          <w:tcPr>
            <w:tcW w:w="709" w:type="dxa"/>
            <w:shd w:val="clear" w:color="auto" w:fill="auto"/>
            <w:noWrap/>
            <w:tcMar>
              <w:left w:w="0" w:type="dxa"/>
              <w:right w:w="0" w:type="dxa"/>
            </w:tcMar>
            <w:vAlign w:val="bottom"/>
            <w:hideMark/>
          </w:tcPr>
          <w:p w14:paraId="30EE78E0" w14:textId="14C62C74"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0.507</w:t>
            </w:r>
          </w:p>
        </w:tc>
        <w:tc>
          <w:tcPr>
            <w:tcW w:w="997" w:type="dxa"/>
            <w:shd w:val="clear" w:color="auto" w:fill="auto"/>
            <w:noWrap/>
            <w:tcMar>
              <w:left w:w="0" w:type="dxa"/>
              <w:right w:w="0" w:type="dxa"/>
            </w:tcMar>
            <w:vAlign w:val="bottom"/>
            <w:hideMark/>
          </w:tcPr>
          <w:p w14:paraId="479FED56" w14:textId="77777777" w:rsidR="0096747D" w:rsidRPr="006663F0" w:rsidRDefault="0096747D" w:rsidP="0096747D">
            <w:pPr>
              <w:rPr>
                <w:rFonts w:ascii="Arial" w:hAnsi="Arial" w:cs="Arial"/>
                <w:color w:val="000000"/>
                <w:sz w:val="18"/>
                <w:szCs w:val="18"/>
              </w:rPr>
            </w:pPr>
          </w:p>
        </w:tc>
        <w:tc>
          <w:tcPr>
            <w:tcW w:w="851" w:type="dxa"/>
            <w:shd w:val="clear" w:color="auto" w:fill="auto"/>
            <w:noWrap/>
            <w:tcMar>
              <w:left w:w="0" w:type="dxa"/>
              <w:right w:w="0" w:type="dxa"/>
            </w:tcMar>
            <w:vAlign w:val="bottom"/>
            <w:hideMark/>
          </w:tcPr>
          <w:p w14:paraId="5D60CC6A" w14:textId="77777777" w:rsidR="0096747D" w:rsidRPr="006663F0" w:rsidRDefault="0096747D" w:rsidP="0096747D">
            <w:pPr>
              <w:rPr>
                <w:rFonts w:ascii="Arial" w:hAnsi="Arial" w:cs="Arial"/>
                <w:color w:val="000000"/>
                <w:sz w:val="18"/>
                <w:szCs w:val="18"/>
              </w:rPr>
            </w:pPr>
          </w:p>
        </w:tc>
        <w:tc>
          <w:tcPr>
            <w:tcW w:w="709" w:type="dxa"/>
            <w:shd w:val="clear" w:color="auto" w:fill="auto"/>
            <w:noWrap/>
            <w:tcMar>
              <w:left w:w="0" w:type="dxa"/>
              <w:right w:w="0" w:type="dxa"/>
            </w:tcMar>
            <w:vAlign w:val="bottom"/>
            <w:hideMark/>
          </w:tcPr>
          <w:p w14:paraId="658EE5FB" w14:textId="77777777" w:rsidR="0096747D" w:rsidRPr="006663F0" w:rsidRDefault="0096747D" w:rsidP="0096747D">
            <w:pPr>
              <w:rPr>
                <w:rFonts w:ascii="Arial" w:hAnsi="Arial" w:cs="Arial"/>
                <w:color w:val="000000"/>
                <w:sz w:val="18"/>
                <w:szCs w:val="18"/>
              </w:rPr>
            </w:pPr>
          </w:p>
        </w:tc>
        <w:tc>
          <w:tcPr>
            <w:tcW w:w="708" w:type="dxa"/>
            <w:shd w:val="clear" w:color="auto" w:fill="auto"/>
            <w:noWrap/>
            <w:tcMar>
              <w:left w:w="0" w:type="dxa"/>
              <w:right w:w="0" w:type="dxa"/>
            </w:tcMar>
            <w:vAlign w:val="bottom"/>
            <w:hideMark/>
          </w:tcPr>
          <w:p w14:paraId="3619C878" w14:textId="77777777" w:rsidR="0096747D" w:rsidRPr="006663F0" w:rsidRDefault="0096747D" w:rsidP="0096747D">
            <w:pPr>
              <w:rPr>
                <w:rFonts w:ascii="Arial" w:hAnsi="Arial" w:cs="Arial"/>
                <w:color w:val="000000"/>
                <w:sz w:val="18"/>
                <w:szCs w:val="18"/>
              </w:rPr>
            </w:pPr>
          </w:p>
        </w:tc>
        <w:tc>
          <w:tcPr>
            <w:tcW w:w="709" w:type="dxa"/>
            <w:shd w:val="clear" w:color="auto" w:fill="auto"/>
            <w:noWrap/>
            <w:tcMar>
              <w:left w:w="0" w:type="dxa"/>
              <w:right w:w="0" w:type="dxa"/>
            </w:tcMar>
            <w:vAlign w:val="bottom"/>
            <w:hideMark/>
          </w:tcPr>
          <w:p w14:paraId="162C67DB"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-0.256</w:t>
            </w:r>
          </w:p>
        </w:tc>
        <w:tc>
          <w:tcPr>
            <w:tcW w:w="425" w:type="dxa"/>
            <w:shd w:val="clear" w:color="auto" w:fill="auto"/>
            <w:noWrap/>
            <w:tcMar>
              <w:left w:w="0" w:type="dxa"/>
              <w:right w:w="0" w:type="dxa"/>
            </w:tcMar>
            <w:vAlign w:val="bottom"/>
            <w:hideMark/>
          </w:tcPr>
          <w:p w14:paraId="4099023E"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6</w:t>
            </w:r>
          </w:p>
        </w:tc>
        <w:tc>
          <w:tcPr>
            <w:tcW w:w="851" w:type="dxa"/>
            <w:shd w:val="clear" w:color="auto" w:fill="auto"/>
            <w:noWrap/>
            <w:tcMar>
              <w:left w:w="0" w:type="dxa"/>
              <w:right w:w="0" w:type="dxa"/>
            </w:tcMar>
            <w:vAlign w:val="bottom"/>
            <w:hideMark/>
          </w:tcPr>
          <w:p w14:paraId="48F7DB84"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-35.719</w:t>
            </w:r>
          </w:p>
        </w:tc>
        <w:tc>
          <w:tcPr>
            <w:tcW w:w="709" w:type="dxa"/>
            <w:shd w:val="clear" w:color="auto" w:fill="auto"/>
            <w:noWrap/>
            <w:tcMar>
              <w:left w:w="0" w:type="dxa"/>
              <w:right w:w="0" w:type="dxa"/>
            </w:tcMar>
            <w:vAlign w:val="bottom"/>
            <w:hideMark/>
          </w:tcPr>
          <w:p w14:paraId="67AD2C5F"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93.9</w:t>
            </w:r>
          </w:p>
        </w:tc>
        <w:tc>
          <w:tcPr>
            <w:tcW w:w="708" w:type="dxa"/>
            <w:shd w:val="clear" w:color="auto" w:fill="auto"/>
            <w:noWrap/>
            <w:tcMar>
              <w:left w:w="0" w:type="dxa"/>
              <w:right w:w="0" w:type="dxa"/>
            </w:tcMar>
            <w:vAlign w:val="bottom"/>
            <w:hideMark/>
          </w:tcPr>
          <w:p w14:paraId="798C150C"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3.59</w:t>
            </w:r>
          </w:p>
        </w:tc>
        <w:tc>
          <w:tcPr>
            <w:tcW w:w="993" w:type="dxa"/>
            <w:shd w:val="clear" w:color="auto" w:fill="auto"/>
            <w:noWrap/>
            <w:tcMar>
              <w:left w:w="0" w:type="dxa"/>
              <w:right w:w="0" w:type="dxa"/>
            </w:tcMar>
            <w:vAlign w:val="bottom"/>
            <w:hideMark/>
          </w:tcPr>
          <w:p w14:paraId="0E1053B7"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0.076</w:t>
            </w:r>
          </w:p>
        </w:tc>
      </w:tr>
      <w:tr w:rsidR="00261054" w:rsidRPr="006663F0" w14:paraId="166D39B9" w14:textId="77777777" w:rsidTr="00261054">
        <w:trPr>
          <w:trHeight w:val="300"/>
        </w:trPr>
        <w:tc>
          <w:tcPr>
            <w:tcW w:w="706" w:type="dxa"/>
            <w:shd w:val="clear" w:color="auto" w:fill="auto"/>
            <w:noWrap/>
            <w:tcMar>
              <w:left w:w="0" w:type="dxa"/>
              <w:right w:w="0" w:type="dxa"/>
            </w:tcMar>
            <w:vAlign w:val="center"/>
            <w:hideMark/>
          </w:tcPr>
          <w:p w14:paraId="732EEE65"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19</w:t>
            </w:r>
          </w:p>
        </w:tc>
        <w:tc>
          <w:tcPr>
            <w:tcW w:w="335" w:type="dxa"/>
            <w:shd w:val="clear" w:color="auto" w:fill="auto"/>
            <w:noWrap/>
            <w:tcMar>
              <w:left w:w="0" w:type="dxa"/>
              <w:right w:w="0" w:type="dxa"/>
            </w:tcMar>
            <w:vAlign w:val="bottom"/>
            <w:hideMark/>
          </w:tcPr>
          <w:p w14:paraId="6A7C9D3D"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w:t>
            </w:r>
          </w:p>
        </w:tc>
        <w:tc>
          <w:tcPr>
            <w:tcW w:w="709" w:type="dxa"/>
            <w:shd w:val="clear" w:color="auto" w:fill="auto"/>
            <w:noWrap/>
            <w:tcMar>
              <w:left w:w="0" w:type="dxa"/>
              <w:right w:w="0" w:type="dxa"/>
            </w:tcMar>
            <w:vAlign w:val="bottom"/>
            <w:hideMark/>
          </w:tcPr>
          <w:p w14:paraId="49A91370" w14:textId="0194AACE"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0.489</w:t>
            </w:r>
          </w:p>
        </w:tc>
        <w:tc>
          <w:tcPr>
            <w:tcW w:w="997" w:type="dxa"/>
            <w:shd w:val="clear" w:color="auto" w:fill="auto"/>
            <w:noWrap/>
            <w:tcMar>
              <w:left w:w="0" w:type="dxa"/>
              <w:right w:w="0" w:type="dxa"/>
            </w:tcMar>
            <w:vAlign w:val="bottom"/>
            <w:hideMark/>
          </w:tcPr>
          <w:p w14:paraId="765B8733" w14:textId="77777777" w:rsidR="0096747D" w:rsidRPr="006663F0" w:rsidRDefault="0096747D" w:rsidP="0096747D">
            <w:pPr>
              <w:rPr>
                <w:rFonts w:ascii="Arial" w:hAnsi="Arial" w:cs="Arial"/>
                <w:color w:val="000000"/>
                <w:sz w:val="18"/>
                <w:szCs w:val="18"/>
              </w:rPr>
            </w:pPr>
          </w:p>
        </w:tc>
        <w:tc>
          <w:tcPr>
            <w:tcW w:w="851" w:type="dxa"/>
            <w:shd w:val="clear" w:color="auto" w:fill="auto"/>
            <w:noWrap/>
            <w:tcMar>
              <w:left w:w="0" w:type="dxa"/>
              <w:right w:w="0" w:type="dxa"/>
            </w:tcMar>
            <w:vAlign w:val="bottom"/>
            <w:hideMark/>
          </w:tcPr>
          <w:p w14:paraId="305EB5BA" w14:textId="2C1CAAF1"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0.0834</w:t>
            </w:r>
          </w:p>
        </w:tc>
        <w:tc>
          <w:tcPr>
            <w:tcW w:w="709" w:type="dxa"/>
            <w:shd w:val="clear" w:color="auto" w:fill="auto"/>
            <w:noWrap/>
            <w:tcMar>
              <w:left w:w="0" w:type="dxa"/>
              <w:right w:w="0" w:type="dxa"/>
            </w:tcMar>
            <w:vAlign w:val="bottom"/>
            <w:hideMark/>
          </w:tcPr>
          <w:p w14:paraId="3C6E6056" w14:textId="77777777" w:rsidR="0096747D" w:rsidRPr="006663F0" w:rsidRDefault="0096747D" w:rsidP="0096747D">
            <w:pPr>
              <w:rPr>
                <w:rFonts w:ascii="Arial" w:hAnsi="Arial" w:cs="Arial"/>
                <w:color w:val="000000"/>
                <w:sz w:val="18"/>
                <w:szCs w:val="18"/>
              </w:rPr>
            </w:pPr>
          </w:p>
        </w:tc>
        <w:tc>
          <w:tcPr>
            <w:tcW w:w="708" w:type="dxa"/>
            <w:shd w:val="clear" w:color="auto" w:fill="auto"/>
            <w:noWrap/>
            <w:tcMar>
              <w:left w:w="0" w:type="dxa"/>
              <w:right w:w="0" w:type="dxa"/>
            </w:tcMar>
            <w:vAlign w:val="bottom"/>
            <w:hideMark/>
          </w:tcPr>
          <w:p w14:paraId="71728CD2" w14:textId="77777777" w:rsidR="0096747D" w:rsidRPr="006663F0" w:rsidRDefault="0096747D" w:rsidP="0096747D">
            <w:pPr>
              <w:rPr>
                <w:rFonts w:ascii="Arial" w:hAnsi="Arial" w:cs="Arial"/>
                <w:color w:val="000000"/>
                <w:sz w:val="18"/>
                <w:szCs w:val="18"/>
              </w:rPr>
            </w:pPr>
          </w:p>
        </w:tc>
        <w:tc>
          <w:tcPr>
            <w:tcW w:w="709" w:type="dxa"/>
            <w:shd w:val="clear" w:color="auto" w:fill="auto"/>
            <w:noWrap/>
            <w:tcMar>
              <w:left w:w="0" w:type="dxa"/>
              <w:right w:w="0" w:type="dxa"/>
            </w:tcMar>
            <w:vAlign w:val="bottom"/>
            <w:hideMark/>
          </w:tcPr>
          <w:p w14:paraId="52913C5D" w14:textId="77777777" w:rsidR="0096747D" w:rsidRPr="006663F0" w:rsidRDefault="0096747D" w:rsidP="0096747D">
            <w:pPr>
              <w:rPr>
                <w:rFonts w:ascii="Arial" w:hAnsi="Arial" w:cs="Arial"/>
                <w:color w:val="000000"/>
                <w:sz w:val="18"/>
                <w:szCs w:val="18"/>
              </w:rPr>
            </w:pPr>
          </w:p>
        </w:tc>
        <w:tc>
          <w:tcPr>
            <w:tcW w:w="425" w:type="dxa"/>
            <w:shd w:val="clear" w:color="auto" w:fill="auto"/>
            <w:noWrap/>
            <w:tcMar>
              <w:left w:w="0" w:type="dxa"/>
              <w:right w:w="0" w:type="dxa"/>
            </w:tcMar>
            <w:vAlign w:val="bottom"/>
            <w:hideMark/>
          </w:tcPr>
          <w:p w14:paraId="28C5A12A"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6</w:t>
            </w:r>
          </w:p>
        </w:tc>
        <w:tc>
          <w:tcPr>
            <w:tcW w:w="851" w:type="dxa"/>
            <w:shd w:val="clear" w:color="auto" w:fill="auto"/>
            <w:noWrap/>
            <w:tcMar>
              <w:left w:w="0" w:type="dxa"/>
              <w:right w:w="0" w:type="dxa"/>
            </w:tcMar>
            <w:vAlign w:val="bottom"/>
            <w:hideMark/>
          </w:tcPr>
          <w:p w14:paraId="40C498E2"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-35.839</w:t>
            </w:r>
          </w:p>
        </w:tc>
        <w:tc>
          <w:tcPr>
            <w:tcW w:w="709" w:type="dxa"/>
            <w:shd w:val="clear" w:color="auto" w:fill="auto"/>
            <w:noWrap/>
            <w:tcMar>
              <w:left w:w="0" w:type="dxa"/>
              <w:right w:w="0" w:type="dxa"/>
            </w:tcMar>
            <w:vAlign w:val="bottom"/>
            <w:hideMark/>
          </w:tcPr>
          <w:p w14:paraId="5129DAA9"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94.2</w:t>
            </w:r>
          </w:p>
        </w:tc>
        <w:tc>
          <w:tcPr>
            <w:tcW w:w="708" w:type="dxa"/>
            <w:shd w:val="clear" w:color="auto" w:fill="auto"/>
            <w:noWrap/>
            <w:tcMar>
              <w:left w:w="0" w:type="dxa"/>
              <w:right w:w="0" w:type="dxa"/>
            </w:tcMar>
            <w:vAlign w:val="bottom"/>
            <w:hideMark/>
          </w:tcPr>
          <w:p w14:paraId="4DB666F3"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3.83</w:t>
            </w:r>
          </w:p>
        </w:tc>
        <w:tc>
          <w:tcPr>
            <w:tcW w:w="993" w:type="dxa"/>
            <w:shd w:val="clear" w:color="auto" w:fill="auto"/>
            <w:noWrap/>
            <w:tcMar>
              <w:left w:w="0" w:type="dxa"/>
              <w:right w:w="0" w:type="dxa"/>
            </w:tcMar>
            <w:vAlign w:val="bottom"/>
            <w:hideMark/>
          </w:tcPr>
          <w:p w14:paraId="69986525"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0.067</w:t>
            </w:r>
          </w:p>
        </w:tc>
      </w:tr>
      <w:tr w:rsidR="00261054" w:rsidRPr="006663F0" w14:paraId="062922E4" w14:textId="77777777" w:rsidTr="00261054">
        <w:trPr>
          <w:trHeight w:val="300"/>
        </w:trPr>
        <w:tc>
          <w:tcPr>
            <w:tcW w:w="706" w:type="dxa"/>
            <w:shd w:val="clear" w:color="auto" w:fill="auto"/>
            <w:noWrap/>
            <w:tcMar>
              <w:left w:w="0" w:type="dxa"/>
              <w:right w:w="0" w:type="dxa"/>
            </w:tcMar>
            <w:vAlign w:val="center"/>
            <w:hideMark/>
          </w:tcPr>
          <w:p w14:paraId="774C3CA7"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3</w:t>
            </w:r>
          </w:p>
        </w:tc>
        <w:tc>
          <w:tcPr>
            <w:tcW w:w="335" w:type="dxa"/>
            <w:shd w:val="clear" w:color="auto" w:fill="auto"/>
            <w:noWrap/>
            <w:tcMar>
              <w:left w:w="0" w:type="dxa"/>
              <w:right w:w="0" w:type="dxa"/>
            </w:tcMar>
            <w:vAlign w:val="bottom"/>
            <w:hideMark/>
          </w:tcPr>
          <w:p w14:paraId="42BFD9B0"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w:t>
            </w:r>
          </w:p>
        </w:tc>
        <w:tc>
          <w:tcPr>
            <w:tcW w:w="709" w:type="dxa"/>
            <w:shd w:val="clear" w:color="auto" w:fill="auto"/>
            <w:noWrap/>
            <w:tcMar>
              <w:left w:w="0" w:type="dxa"/>
              <w:right w:w="0" w:type="dxa"/>
            </w:tcMar>
            <w:vAlign w:val="bottom"/>
            <w:hideMark/>
          </w:tcPr>
          <w:p w14:paraId="550F1B10" w14:textId="31271AB9"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0.507</w:t>
            </w:r>
          </w:p>
        </w:tc>
        <w:tc>
          <w:tcPr>
            <w:tcW w:w="997" w:type="dxa"/>
            <w:shd w:val="clear" w:color="auto" w:fill="auto"/>
            <w:noWrap/>
            <w:tcMar>
              <w:left w:w="0" w:type="dxa"/>
              <w:right w:w="0" w:type="dxa"/>
            </w:tcMar>
            <w:vAlign w:val="bottom"/>
            <w:hideMark/>
          </w:tcPr>
          <w:p w14:paraId="3F8E24C1" w14:textId="77777777" w:rsidR="0096747D" w:rsidRPr="006663F0" w:rsidRDefault="0096747D" w:rsidP="0096747D">
            <w:pPr>
              <w:rPr>
                <w:rFonts w:ascii="Arial" w:hAnsi="Arial" w:cs="Arial"/>
                <w:color w:val="000000"/>
                <w:sz w:val="18"/>
                <w:szCs w:val="18"/>
              </w:rPr>
            </w:pPr>
          </w:p>
        </w:tc>
        <w:tc>
          <w:tcPr>
            <w:tcW w:w="851" w:type="dxa"/>
            <w:shd w:val="clear" w:color="auto" w:fill="auto"/>
            <w:noWrap/>
            <w:tcMar>
              <w:left w:w="0" w:type="dxa"/>
              <w:right w:w="0" w:type="dxa"/>
            </w:tcMar>
            <w:vAlign w:val="bottom"/>
            <w:hideMark/>
          </w:tcPr>
          <w:p w14:paraId="4B24E830" w14:textId="77777777" w:rsidR="0096747D" w:rsidRPr="006663F0" w:rsidRDefault="0096747D" w:rsidP="0096747D">
            <w:pPr>
              <w:rPr>
                <w:rFonts w:ascii="Arial" w:hAnsi="Arial" w:cs="Arial"/>
                <w:color w:val="000000"/>
                <w:sz w:val="18"/>
                <w:szCs w:val="18"/>
              </w:rPr>
            </w:pPr>
          </w:p>
        </w:tc>
        <w:tc>
          <w:tcPr>
            <w:tcW w:w="709" w:type="dxa"/>
            <w:shd w:val="clear" w:color="auto" w:fill="auto"/>
            <w:noWrap/>
            <w:tcMar>
              <w:left w:w="0" w:type="dxa"/>
              <w:right w:w="0" w:type="dxa"/>
            </w:tcMar>
            <w:vAlign w:val="bottom"/>
            <w:hideMark/>
          </w:tcPr>
          <w:p w14:paraId="61EC5EBD" w14:textId="77777777" w:rsidR="0096747D" w:rsidRPr="006663F0" w:rsidRDefault="0096747D" w:rsidP="0096747D">
            <w:pPr>
              <w:rPr>
                <w:rFonts w:ascii="Arial" w:hAnsi="Arial" w:cs="Arial"/>
                <w:color w:val="000000"/>
                <w:sz w:val="18"/>
                <w:szCs w:val="18"/>
              </w:rPr>
            </w:pPr>
          </w:p>
        </w:tc>
        <w:tc>
          <w:tcPr>
            <w:tcW w:w="708" w:type="dxa"/>
            <w:shd w:val="clear" w:color="auto" w:fill="auto"/>
            <w:noWrap/>
            <w:tcMar>
              <w:left w:w="0" w:type="dxa"/>
              <w:right w:w="0" w:type="dxa"/>
            </w:tcMar>
            <w:vAlign w:val="bottom"/>
            <w:hideMark/>
          </w:tcPr>
          <w:p w14:paraId="43FB68AE" w14:textId="77777777" w:rsidR="0096747D" w:rsidRPr="006663F0" w:rsidRDefault="0096747D" w:rsidP="0096747D">
            <w:pPr>
              <w:rPr>
                <w:rFonts w:ascii="Arial" w:hAnsi="Arial" w:cs="Arial"/>
                <w:color w:val="000000"/>
                <w:sz w:val="18"/>
                <w:szCs w:val="18"/>
              </w:rPr>
            </w:pPr>
          </w:p>
        </w:tc>
        <w:tc>
          <w:tcPr>
            <w:tcW w:w="709" w:type="dxa"/>
            <w:shd w:val="clear" w:color="auto" w:fill="auto"/>
            <w:noWrap/>
            <w:tcMar>
              <w:left w:w="0" w:type="dxa"/>
              <w:right w:w="0" w:type="dxa"/>
            </w:tcMar>
            <w:vAlign w:val="bottom"/>
            <w:hideMark/>
          </w:tcPr>
          <w:p w14:paraId="1EEBA3E5" w14:textId="77777777" w:rsidR="0096747D" w:rsidRPr="006663F0" w:rsidRDefault="0096747D" w:rsidP="0096747D">
            <w:pPr>
              <w:rPr>
                <w:rFonts w:ascii="Arial" w:hAnsi="Arial" w:cs="Arial"/>
                <w:color w:val="000000"/>
                <w:sz w:val="18"/>
                <w:szCs w:val="18"/>
              </w:rPr>
            </w:pPr>
          </w:p>
        </w:tc>
        <w:tc>
          <w:tcPr>
            <w:tcW w:w="425" w:type="dxa"/>
            <w:shd w:val="clear" w:color="auto" w:fill="auto"/>
            <w:noWrap/>
            <w:tcMar>
              <w:left w:w="0" w:type="dxa"/>
              <w:right w:w="0" w:type="dxa"/>
            </w:tcMar>
            <w:vAlign w:val="bottom"/>
            <w:hideMark/>
          </w:tcPr>
          <w:p w14:paraId="50FB4302"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5</w:t>
            </w:r>
          </w:p>
        </w:tc>
        <w:tc>
          <w:tcPr>
            <w:tcW w:w="851" w:type="dxa"/>
            <w:shd w:val="clear" w:color="auto" w:fill="auto"/>
            <w:noWrap/>
            <w:tcMar>
              <w:left w:w="0" w:type="dxa"/>
              <w:right w:w="0" w:type="dxa"/>
            </w:tcMar>
            <w:vAlign w:val="bottom"/>
            <w:hideMark/>
          </w:tcPr>
          <w:p w14:paraId="5246941E"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-39.356</w:t>
            </w:r>
          </w:p>
        </w:tc>
        <w:tc>
          <w:tcPr>
            <w:tcW w:w="709" w:type="dxa"/>
            <w:shd w:val="clear" w:color="auto" w:fill="auto"/>
            <w:noWrap/>
            <w:tcMar>
              <w:left w:w="0" w:type="dxa"/>
              <w:right w:w="0" w:type="dxa"/>
            </w:tcMar>
            <w:vAlign w:val="bottom"/>
            <w:hideMark/>
          </w:tcPr>
          <w:p w14:paraId="78AD2E6B"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95.4</w:t>
            </w:r>
          </w:p>
        </w:tc>
        <w:tc>
          <w:tcPr>
            <w:tcW w:w="708" w:type="dxa"/>
            <w:shd w:val="clear" w:color="auto" w:fill="auto"/>
            <w:noWrap/>
            <w:tcMar>
              <w:left w:w="0" w:type="dxa"/>
              <w:right w:w="0" w:type="dxa"/>
            </w:tcMar>
            <w:vAlign w:val="bottom"/>
            <w:hideMark/>
          </w:tcPr>
          <w:p w14:paraId="26DAB1D0"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5.03</w:t>
            </w:r>
          </w:p>
        </w:tc>
        <w:tc>
          <w:tcPr>
            <w:tcW w:w="993" w:type="dxa"/>
            <w:shd w:val="clear" w:color="auto" w:fill="auto"/>
            <w:noWrap/>
            <w:tcMar>
              <w:left w:w="0" w:type="dxa"/>
              <w:right w:w="0" w:type="dxa"/>
            </w:tcMar>
            <w:vAlign w:val="bottom"/>
            <w:hideMark/>
          </w:tcPr>
          <w:p w14:paraId="2EE4449E" w14:textId="77777777" w:rsidR="0096747D" w:rsidRPr="006663F0" w:rsidRDefault="0096747D" w:rsidP="0096747D">
            <w:pPr>
              <w:jc w:val="right"/>
              <w:rPr>
                <w:rFonts w:ascii="Arial" w:hAnsi="Arial" w:cs="Arial"/>
                <w:color w:val="000000"/>
                <w:sz w:val="18"/>
                <w:szCs w:val="18"/>
              </w:rPr>
            </w:pPr>
            <w:r w:rsidRPr="006663F0">
              <w:rPr>
                <w:rFonts w:ascii="Arial" w:hAnsi="Arial" w:cs="Arial"/>
                <w:color w:val="000000"/>
                <w:sz w:val="18"/>
                <w:szCs w:val="18"/>
              </w:rPr>
              <w:t>0.037</w:t>
            </w:r>
          </w:p>
        </w:tc>
      </w:tr>
    </w:tbl>
    <w:p w14:paraId="019E5424" w14:textId="77777777" w:rsidR="0096747D" w:rsidRPr="006663F0" w:rsidRDefault="0096747D" w:rsidP="00551F01">
      <w:pPr>
        <w:rPr>
          <w:rFonts w:ascii="Arial" w:hAnsi="Arial" w:cs="Arial"/>
          <w:sz w:val="18"/>
          <w:szCs w:val="20"/>
        </w:rPr>
      </w:pPr>
    </w:p>
    <w:p w14:paraId="15EDDD92" w14:textId="77777777" w:rsidR="0096747D" w:rsidRPr="006663F0" w:rsidRDefault="0096747D" w:rsidP="00551F01">
      <w:pPr>
        <w:rPr>
          <w:rFonts w:ascii="Arial" w:hAnsi="Arial" w:cs="Arial"/>
          <w:sz w:val="18"/>
          <w:szCs w:val="20"/>
        </w:rPr>
      </w:pPr>
    </w:p>
    <w:p w14:paraId="7FB1E855"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Models ranked by </w:t>
      </w:r>
      <w:proofErr w:type="gramStart"/>
      <w:r w:rsidRPr="006663F0">
        <w:rPr>
          <w:rFonts w:ascii="Arial" w:hAnsi="Arial" w:cs="Arial"/>
          <w:sz w:val="18"/>
          <w:szCs w:val="20"/>
        </w:rPr>
        <w:t>AICc(</w:t>
      </w:r>
      <w:proofErr w:type="gramEnd"/>
      <w:r w:rsidRPr="006663F0">
        <w:rPr>
          <w:rFonts w:ascii="Arial" w:hAnsi="Arial" w:cs="Arial"/>
          <w:sz w:val="18"/>
          <w:szCs w:val="20"/>
        </w:rPr>
        <w:t xml:space="preserve">x) </w:t>
      </w:r>
    </w:p>
    <w:p w14:paraId="672B024F"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Random terms (all models): </w:t>
      </w:r>
    </w:p>
    <w:p w14:paraId="78046D3C" w14:textId="77777777" w:rsidR="00551F01" w:rsidRPr="006663F0" w:rsidRDefault="00551F01" w:rsidP="00551F01">
      <w:pPr>
        <w:rPr>
          <w:rFonts w:ascii="Arial" w:hAnsi="Arial" w:cs="Arial"/>
          <w:sz w:val="18"/>
          <w:szCs w:val="20"/>
        </w:rPr>
      </w:pPr>
      <w:r w:rsidRPr="006663F0">
        <w:rPr>
          <w:rFonts w:ascii="Arial" w:hAnsi="Arial" w:cs="Arial"/>
          <w:sz w:val="18"/>
          <w:szCs w:val="20"/>
        </w:rPr>
        <w:t>‘1 | site’, ‘1 | species’</w:t>
      </w:r>
    </w:p>
    <w:p w14:paraId="5CDF7D26" w14:textId="77777777" w:rsidR="00551F01" w:rsidRPr="006663F0" w:rsidRDefault="00551F01" w:rsidP="00551F01">
      <w:pPr>
        <w:rPr>
          <w:rFonts w:ascii="Arial" w:hAnsi="Arial" w:cs="Arial"/>
          <w:sz w:val="18"/>
          <w:szCs w:val="20"/>
        </w:rPr>
      </w:pPr>
    </w:p>
    <w:p w14:paraId="04D0F971" w14:textId="77777777" w:rsidR="00551F01" w:rsidRPr="006663F0" w:rsidRDefault="00551F01" w:rsidP="00551F01">
      <w:pPr>
        <w:rPr>
          <w:rFonts w:ascii="Arial" w:hAnsi="Arial" w:cs="Arial"/>
          <w:b/>
        </w:rPr>
      </w:pPr>
      <w:r w:rsidRPr="006663F0">
        <w:rPr>
          <w:rFonts w:ascii="Arial" w:hAnsi="Arial" w:cs="Arial"/>
          <w:b/>
        </w:rPr>
        <w:t>Feeding time model comparisons based on AIC</w:t>
      </w:r>
    </w:p>
    <w:p w14:paraId="5FFE2756" w14:textId="77777777" w:rsidR="00551F01" w:rsidRPr="006663F0" w:rsidRDefault="00551F01" w:rsidP="00551F01">
      <w:pPr>
        <w:rPr>
          <w:rFonts w:ascii="Arial" w:hAnsi="Arial" w:cs="Arial"/>
          <w:sz w:val="18"/>
          <w:szCs w:val="20"/>
        </w:rPr>
      </w:pPr>
    </w:p>
    <w:p w14:paraId="3437EC6E"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Global model call: </w:t>
      </w:r>
      <w:proofErr w:type="gramStart"/>
      <w:r w:rsidRPr="006663F0">
        <w:rPr>
          <w:rFonts w:ascii="Arial" w:hAnsi="Arial" w:cs="Arial"/>
          <w:sz w:val="18"/>
          <w:szCs w:val="20"/>
        </w:rPr>
        <w:t>lmer(</w:t>
      </w:r>
      <w:proofErr w:type="gramEnd"/>
      <w:r w:rsidRPr="006663F0">
        <w:rPr>
          <w:rFonts w:ascii="Arial" w:hAnsi="Arial" w:cs="Arial"/>
          <w:sz w:val="18"/>
          <w:szCs w:val="20"/>
        </w:rPr>
        <w:t>formula = feedforage ~ BM_afam + Leaf + log10_Nsp + grpsz_st + log10_Tann + Pann1000 + TmoSD + P&gt;2T + (1 | site) + (1 | species), data = guenons, REML = FALSE)</w:t>
      </w:r>
    </w:p>
    <w:p w14:paraId="6075F7CC" w14:textId="77777777" w:rsidR="00551F01" w:rsidRPr="006663F0" w:rsidRDefault="00551F01" w:rsidP="00551F01">
      <w:pPr>
        <w:rPr>
          <w:rFonts w:ascii="Arial" w:hAnsi="Arial" w:cs="Arial"/>
          <w:sz w:val="18"/>
          <w:szCs w:val="20"/>
        </w:rPr>
      </w:pPr>
      <w:r w:rsidRPr="006663F0">
        <w:rPr>
          <w:rFonts w:ascii="Arial" w:hAnsi="Arial" w:cs="Arial"/>
          <w:sz w:val="18"/>
          <w:szCs w:val="20"/>
        </w:rPr>
        <w:t>---</w:t>
      </w:r>
    </w:p>
    <w:p w14:paraId="28B04406" w14:textId="77777777" w:rsidR="00551F01" w:rsidRPr="006663F0" w:rsidRDefault="00551F01" w:rsidP="00551F01">
      <w:pPr>
        <w:rPr>
          <w:rFonts w:ascii="Arial" w:hAnsi="Arial" w:cs="Arial"/>
          <w:sz w:val="16"/>
          <w:szCs w:val="20"/>
        </w:rPr>
      </w:pPr>
      <w:r w:rsidRPr="006663F0">
        <w:rPr>
          <w:rFonts w:ascii="Arial" w:hAnsi="Arial" w:cs="Arial"/>
          <w:sz w:val="16"/>
          <w:szCs w:val="20"/>
        </w:rPr>
        <w:t xml:space="preserve">Model selection table </w:t>
      </w:r>
    </w:p>
    <w:tbl>
      <w:tblPr>
        <w:tblW w:w="109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560"/>
        <w:gridCol w:w="887"/>
        <w:gridCol w:w="820"/>
        <w:gridCol w:w="1077"/>
        <w:gridCol w:w="716"/>
        <w:gridCol w:w="709"/>
        <w:gridCol w:w="992"/>
        <w:gridCol w:w="851"/>
        <w:gridCol w:w="425"/>
        <w:gridCol w:w="968"/>
        <w:gridCol w:w="820"/>
        <w:gridCol w:w="607"/>
        <w:gridCol w:w="780"/>
      </w:tblGrid>
      <w:tr w:rsidR="00AF4327" w:rsidRPr="006663F0" w14:paraId="446AA9BB" w14:textId="77777777" w:rsidTr="007C53D4">
        <w:trPr>
          <w:trHeight w:val="300"/>
        </w:trPr>
        <w:tc>
          <w:tcPr>
            <w:tcW w:w="760" w:type="dxa"/>
            <w:shd w:val="clear" w:color="auto" w:fill="auto"/>
            <w:noWrap/>
            <w:vAlign w:val="center"/>
            <w:hideMark/>
          </w:tcPr>
          <w:p w14:paraId="3E92B905" w14:textId="77777777" w:rsidR="00AF4327" w:rsidRPr="006663F0" w:rsidRDefault="00AF4327" w:rsidP="00AF4327">
            <w:pPr>
              <w:rPr>
                <w:rFonts w:ascii="Arial" w:hAnsi="Arial" w:cs="Arial"/>
                <w:color w:val="000000"/>
                <w:sz w:val="18"/>
                <w:szCs w:val="18"/>
              </w:rPr>
            </w:pPr>
          </w:p>
        </w:tc>
        <w:tc>
          <w:tcPr>
            <w:tcW w:w="560" w:type="dxa"/>
            <w:shd w:val="clear" w:color="auto" w:fill="auto"/>
            <w:noWrap/>
            <w:vAlign w:val="bottom"/>
            <w:hideMark/>
          </w:tcPr>
          <w:p w14:paraId="1DD0C990" w14:textId="77777777" w:rsidR="00AF4327" w:rsidRPr="006663F0" w:rsidRDefault="00AF4327" w:rsidP="00AF4327">
            <w:pPr>
              <w:rPr>
                <w:rFonts w:ascii="Arial" w:hAnsi="Arial" w:cs="Arial"/>
                <w:color w:val="000000"/>
                <w:sz w:val="18"/>
                <w:szCs w:val="18"/>
              </w:rPr>
            </w:pPr>
            <w:r w:rsidRPr="006663F0">
              <w:rPr>
                <w:rFonts w:ascii="Arial" w:hAnsi="Arial" w:cs="Arial"/>
                <w:color w:val="000000"/>
                <w:sz w:val="18"/>
                <w:szCs w:val="18"/>
              </w:rPr>
              <w:t>(Int)</w:t>
            </w:r>
          </w:p>
        </w:tc>
        <w:tc>
          <w:tcPr>
            <w:tcW w:w="887" w:type="dxa"/>
            <w:shd w:val="clear" w:color="auto" w:fill="auto"/>
            <w:noWrap/>
            <w:vAlign w:val="bottom"/>
            <w:hideMark/>
          </w:tcPr>
          <w:p w14:paraId="6DD15D7F" w14:textId="45F856D2" w:rsidR="00AF4327" w:rsidRPr="006663F0" w:rsidRDefault="007C53D4" w:rsidP="00AF4327">
            <w:pPr>
              <w:rPr>
                <w:rFonts w:ascii="Arial" w:hAnsi="Arial" w:cs="Arial"/>
                <w:color w:val="000000"/>
                <w:sz w:val="18"/>
                <w:szCs w:val="18"/>
              </w:rPr>
            </w:pPr>
            <w:r>
              <w:rPr>
                <w:rFonts w:ascii="Arial" w:hAnsi="Arial" w:cs="Arial"/>
                <w:color w:val="000000"/>
                <w:sz w:val="18"/>
                <w:szCs w:val="18"/>
              </w:rPr>
              <w:t>BMafm</w:t>
            </w:r>
            <w:bookmarkStart w:id="3" w:name="_GoBack"/>
            <w:bookmarkEnd w:id="3"/>
          </w:p>
        </w:tc>
        <w:tc>
          <w:tcPr>
            <w:tcW w:w="820" w:type="dxa"/>
            <w:shd w:val="clear" w:color="auto" w:fill="auto"/>
            <w:noWrap/>
            <w:vAlign w:val="bottom"/>
            <w:hideMark/>
          </w:tcPr>
          <w:p w14:paraId="13FCB638" w14:textId="77777777" w:rsidR="00AF4327" w:rsidRPr="006663F0" w:rsidRDefault="00AF4327" w:rsidP="00AF4327">
            <w:pPr>
              <w:rPr>
                <w:rFonts w:ascii="Arial" w:hAnsi="Arial" w:cs="Arial"/>
                <w:color w:val="000000"/>
                <w:sz w:val="18"/>
                <w:szCs w:val="18"/>
              </w:rPr>
            </w:pPr>
            <w:r w:rsidRPr="006663F0">
              <w:rPr>
                <w:rFonts w:ascii="Arial" w:hAnsi="Arial" w:cs="Arial"/>
                <w:color w:val="000000"/>
                <w:sz w:val="18"/>
                <w:szCs w:val="18"/>
              </w:rPr>
              <w:t>Grp_st</w:t>
            </w:r>
          </w:p>
        </w:tc>
        <w:tc>
          <w:tcPr>
            <w:tcW w:w="1077" w:type="dxa"/>
            <w:shd w:val="clear" w:color="auto" w:fill="auto"/>
            <w:noWrap/>
            <w:vAlign w:val="bottom"/>
            <w:hideMark/>
          </w:tcPr>
          <w:p w14:paraId="60E7372B" w14:textId="77777777" w:rsidR="00AF4327" w:rsidRPr="006663F0" w:rsidRDefault="00AF4327" w:rsidP="00AF4327">
            <w:pPr>
              <w:rPr>
                <w:rFonts w:ascii="Arial" w:hAnsi="Arial" w:cs="Arial"/>
                <w:color w:val="000000"/>
                <w:sz w:val="18"/>
                <w:szCs w:val="18"/>
              </w:rPr>
            </w:pPr>
            <w:proofErr w:type="gramStart"/>
            <w:r w:rsidRPr="006663F0">
              <w:rPr>
                <w:rFonts w:ascii="Arial" w:hAnsi="Arial" w:cs="Arial"/>
                <w:color w:val="000000"/>
                <w:sz w:val="18"/>
                <w:szCs w:val="18"/>
              </w:rPr>
              <w:t>log10</w:t>
            </w:r>
            <w:proofErr w:type="gramEnd"/>
            <w:r w:rsidRPr="006663F0">
              <w:rPr>
                <w:rFonts w:ascii="Arial" w:hAnsi="Arial" w:cs="Arial"/>
                <w:color w:val="000000"/>
                <w:sz w:val="18"/>
                <w:szCs w:val="18"/>
              </w:rPr>
              <w:t>_Nsp</w:t>
            </w:r>
          </w:p>
        </w:tc>
        <w:tc>
          <w:tcPr>
            <w:tcW w:w="716" w:type="dxa"/>
            <w:shd w:val="clear" w:color="auto" w:fill="auto"/>
            <w:noWrap/>
            <w:vAlign w:val="bottom"/>
            <w:hideMark/>
          </w:tcPr>
          <w:p w14:paraId="213C48A3" w14:textId="77777777" w:rsidR="00AF4327" w:rsidRPr="006663F0" w:rsidRDefault="00AF4327" w:rsidP="00AF4327">
            <w:pPr>
              <w:rPr>
                <w:rFonts w:ascii="Arial" w:hAnsi="Arial" w:cs="Arial"/>
                <w:color w:val="000000"/>
                <w:sz w:val="18"/>
                <w:szCs w:val="18"/>
              </w:rPr>
            </w:pPr>
            <w:proofErr w:type="gramStart"/>
            <w:r w:rsidRPr="006663F0">
              <w:rPr>
                <w:rFonts w:ascii="Arial" w:hAnsi="Arial" w:cs="Arial"/>
                <w:color w:val="000000"/>
                <w:sz w:val="18"/>
                <w:szCs w:val="18"/>
              </w:rPr>
              <w:t>lfm</w:t>
            </w:r>
            <w:proofErr w:type="gramEnd"/>
          </w:p>
        </w:tc>
        <w:tc>
          <w:tcPr>
            <w:tcW w:w="709" w:type="dxa"/>
            <w:shd w:val="clear" w:color="auto" w:fill="auto"/>
            <w:noWrap/>
            <w:vAlign w:val="bottom"/>
            <w:hideMark/>
          </w:tcPr>
          <w:p w14:paraId="20BB4ACA" w14:textId="078F0A29" w:rsidR="00AF4327" w:rsidRPr="006663F0" w:rsidRDefault="007C53D4" w:rsidP="00AF4327">
            <w:pPr>
              <w:rPr>
                <w:rFonts w:ascii="Arial" w:hAnsi="Arial" w:cs="Arial"/>
                <w:color w:val="000000"/>
                <w:sz w:val="18"/>
                <w:szCs w:val="18"/>
              </w:rPr>
            </w:pPr>
            <w:proofErr w:type="gramStart"/>
            <w:r>
              <w:rPr>
                <w:rFonts w:ascii="Arial" w:hAnsi="Arial" w:cs="Arial"/>
                <w:color w:val="000000"/>
                <w:sz w:val="18"/>
                <w:szCs w:val="18"/>
              </w:rPr>
              <w:t>p2t</w:t>
            </w:r>
            <w:proofErr w:type="gramEnd"/>
          </w:p>
        </w:tc>
        <w:tc>
          <w:tcPr>
            <w:tcW w:w="992" w:type="dxa"/>
            <w:shd w:val="clear" w:color="auto" w:fill="auto"/>
            <w:noWrap/>
            <w:vAlign w:val="bottom"/>
            <w:hideMark/>
          </w:tcPr>
          <w:p w14:paraId="4C30FC5A" w14:textId="77777777" w:rsidR="00AF4327" w:rsidRPr="006663F0" w:rsidRDefault="00AF4327" w:rsidP="00AF4327">
            <w:pPr>
              <w:rPr>
                <w:rFonts w:ascii="Arial" w:hAnsi="Arial" w:cs="Arial"/>
                <w:color w:val="000000"/>
                <w:sz w:val="18"/>
                <w:szCs w:val="18"/>
              </w:rPr>
            </w:pPr>
            <w:r w:rsidRPr="006663F0">
              <w:rPr>
                <w:rFonts w:ascii="Arial" w:hAnsi="Arial" w:cs="Arial"/>
                <w:color w:val="000000"/>
                <w:sz w:val="18"/>
                <w:szCs w:val="18"/>
              </w:rPr>
              <w:t>P10</w:t>
            </w:r>
          </w:p>
        </w:tc>
        <w:tc>
          <w:tcPr>
            <w:tcW w:w="851" w:type="dxa"/>
            <w:shd w:val="clear" w:color="auto" w:fill="auto"/>
            <w:noWrap/>
            <w:vAlign w:val="bottom"/>
            <w:hideMark/>
          </w:tcPr>
          <w:p w14:paraId="0E4DE1CA" w14:textId="581823D4" w:rsidR="00AF4327" w:rsidRPr="006663F0" w:rsidRDefault="007C53D4" w:rsidP="00AF4327">
            <w:pPr>
              <w:rPr>
                <w:rFonts w:ascii="Arial" w:hAnsi="Arial" w:cs="Arial"/>
                <w:color w:val="000000"/>
                <w:sz w:val="18"/>
                <w:szCs w:val="18"/>
              </w:rPr>
            </w:pPr>
            <w:proofErr w:type="gramStart"/>
            <w:r>
              <w:rPr>
                <w:rFonts w:ascii="Arial" w:hAnsi="Arial" w:cs="Arial"/>
                <w:color w:val="000000"/>
                <w:sz w:val="18"/>
                <w:szCs w:val="18"/>
              </w:rPr>
              <w:t>tms</w:t>
            </w:r>
            <w:proofErr w:type="gramEnd"/>
          </w:p>
        </w:tc>
        <w:tc>
          <w:tcPr>
            <w:tcW w:w="425" w:type="dxa"/>
            <w:shd w:val="clear" w:color="auto" w:fill="auto"/>
            <w:noWrap/>
            <w:vAlign w:val="bottom"/>
            <w:hideMark/>
          </w:tcPr>
          <w:p w14:paraId="5CDBB4BC" w14:textId="77777777" w:rsidR="00AF4327" w:rsidRPr="006663F0" w:rsidRDefault="00AF4327" w:rsidP="00AF4327">
            <w:pPr>
              <w:rPr>
                <w:rFonts w:ascii="Arial" w:hAnsi="Arial" w:cs="Arial"/>
                <w:color w:val="000000"/>
                <w:sz w:val="18"/>
                <w:szCs w:val="18"/>
              </w:rPr>
            </w:pPr>
            <w:proofErr w:type="gramStart"/>
            <w:r w:rsidRPr="006663F0">
              <w:rPr>
                <w:rFonts w:ascii="Arial" w:hAnsi="Arial" w:cs="Arial"/>
                <w:color w:val="000000"/>
                <w:sz w:val="18"/>
                <w:szCs w:val="18"/>
              </w:rPr>
              <w:t>df</w:t>
            </w:r>
            <w:proofErr w:type="gramEnd"/>
          </w:p>
        </w:tc>
        <w:tc>
          <w:tcPr>
            <w:tcW w:w="968" w:type="dxa"/>
            <w:shd w:val="clear" w:color="auto" w:fill="auto"/>
            <w:noWrap/>
            <w:vAlign w:val="bottom"/>
            <w:hideMark/>
          </w:tcPr>
          <w:p w14:paraId="73B16C88" w14:textId="77777777" w:rsidR="00AF4327" w:rsidRPr="006663F0" w:rsidRDefault="00AF4327" w:rsidP="00AF4327">
            <w:pPr>
              <w:rPr>
                <w:rFonts w:ascii="Arial" w:hAnsi="Arial" w:cs="Arial"/>
                <w:color w:val="000000"/>
                <w:sz w:val="18"/>
                <w:szCs w:val="18"/>
              </w:rPr>
            </w:pPr>
            <w:proofErr w:type="gramStart"/>
            <w:r w:rsidRPr="006663F0">
              <w:rPr>
                <w:rFonts w:ascii="Arial" w:hAnsi="Arial" w:cs="Arial"/>
                <w:color w:val="000000"/>
                <w:sz w:val="18"/>
                <w:szCs w:val="18"/>
              </w:rPr>
              <w:t>logLik</w:t>
            </w:r>
            <w:proofErr w:type="gramEnd"/>
          </w:p>
        </w:tc>
        <w:tc>
          <w:tcPr>
            <w:tcW w:w="820" w:type="dxa"/>
            <w:shd w:val="clear" w:color="auto" w:fill="auto"/>
            <w:noWrap/>
            <w:vAlign w:val="bottom"/>
            <w:hideMark/>
          </w:tcPr>
          <w:p w14:paraId="789D8E3F" w14:textId="77777777" w:rsidR="00AF4327" w:rsidRPr="006663F0" w:rsidRDefault="00AF4327" w:rsidP="00AF4327">
            <w:pPr>
              <w:rPr>
                <w:rFonts w:ascii="Arial" w:hAnsi="Arial" w:cs="Arial"/>
                <w:color w:val="000000"/>
                <w:sz w:val="18"/>
                <w:szCs w:val="18"/>
              </w:rPr>
            </w:pPr>
            <w:r w:rsidRPr="006663F0">
              <w:rPr>
                <w:rFonts w:ascii="Arial" w:hAnsi="Arial" w:cs="Arial"/>
                <w:color w:val="000000"/>
                <w:sz w:val="18"/>
                <w:szCs w:val="18"/>
              </w:rPr>
              <w:t>AIC</w:t>
            </w:r>
          </w:p>
        </w:tc>
        <w:tc>
          <w:tcPr>
            <w:tcW w:w="607" w:type="dxa"/>
            <w:shd w:val="clear" w:color="auto" w:fill="auto"/>
            <w:noWrap/>
            <w:vAlign w:val="bottom"/>
            <w:hideMark/>
          </w:tcPr>
          <w:p w14:paraId="4F66F601" w14:textId="77777777" w:rsidR="00AF4327" w:rsidRPr="006663F0" w:rsidRDefault="00AF4327" w:rsidP="00AF4327">
            <w:pPr>
              <w:rPr>
                <w:rFonts w:ascii="Arial" w:hAnsi="Arial" w:cs="Arial"/>
                <w:color w:val="000000"/>
                <w:sz w:val="18"/>
                <w:szCs w:val="18"/>
              </w:rPr>
            </w:pPr>
            <w:proofErr w:type="gramStart"/>
            <w:r w:rsidRPr="006663F0">
              <w:rPr>
                <w:rFonts w:ascii="Arial" w:hAnsi="Arial" w:cs="Arial"/>
                <w:color w:val="000000"/>
                <w:sz w:val="18"/>
                <w:szCs w:val="18"/>
              </w:rPr>
              <w:t>delta</w:t>
            </w:r>
            <w:proofErr w:type="gramEnd"/>
          </w:p>
        </w:tc>
        <w:tc>
          <w:tcPr>
            <w:tcW w:w="780" w:type="dxa"/>
            <w:shd w:val="clear" w:color="auto" w:fill="auto"/>
            <w:noWrap/>
            <w:vAlign w:val="bottom"/>
            <w:hideMark/>
          </w:tcPr>
          <w:p w14:paraId="3BF86C97" w14:textId="77777777" w:rsidR="00AF4327" w:rsidRPr="006663F0" w:rsidRDefault="00AF4327" w:rsidP="00AF4327">
            <w:pPr>
              <w:rPr>
                <w:rFonts w:ascii="Arial" w:hAnsi="Arial" w:cs="Arial"/>
                <w:color w:val="000000"/>
                <w:sz w:val="18"/>
                <w:szCs w:val="18"/>
              </w:rPr>
            </w:pPr>
            <w:proofErr w:type="gramStart"/>
            <w:r w:rsidRPr="006663F0">
              <w:rPr>
                <w:rFonts w:ascii="Arial" w:hAnsi="Arial" w:cs="Arial"/>
                <w:color w:val="000000"/>
                <w:sz w:val="18"/>
                <w:szCs w:val="18"/>
              </w:rPr>
              <w:t>weight</w:t>
            </w:r>
            <w:proofErr w:type="gramEnd"/>
          </w:p>
        </w:tc>
      </w:tr>
      <w:tr w:rsidR="00AF4327" w:rsidRPr="006663F0" w14:paraId="3DA1965F" w14:textId="77777777" w:rsidTr="007C53D4">
        <w:trPr>
          <w:trHeight w:val="300"/>
        </w:trPr>
        <w:tc>
          <w:tcPr>
            <w:tcW w:w="760" w:type="dxa"/>
            <w:shd w:val="clear" w:color="auto" w:fill="auto"/>
            <w:noWrap/>
            <w:vAlign w:val="center"/>
            <w:hideMark/>
          </w:tcPr>
          <w:p w14:paraId="4AFE52B5"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100</w:t>
            </w:r>
          </w:p>
        </w:tc>
        <w:tc>
          <w:tcPr>
            <w:tcW w:w="560" w:type="dxa"/>
            <w:shd w:val="clear" w:color="auto" w:fill="auto"/>
            <w:noWrap/>
            <w:vAlign w:val="bottom"/>
            <w:hideMark/>
          </w:tcPr>
          <w:p w14:paraId="19B7D98D"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w:t>
            </w:r>
          </w:p>
        </w:tc>
        <w:tc>
          <w:tcPr>
            <w:tcW w:w="887" w:type="dxa"/>
            <w:shd w:val="clear" w:color="auto" w:fill="auto"/>
            <w:noWrap/>
            <w:vAlign w:val="bottom"/>
            <w:hideMark/>
          </w:tcPr>
          <w:p w14:paraId="3D21AA00"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-0.092</w:t>
            </w:r>
          </w:p>
        </w:tc>
        <w:tc>
          <w:tcPr>
            <w:tcW w:w="820" w:type="dxa"/>
            <w:shd w:val="clear" w:color="auto" w:fill="auto"/>
            <w:noWrap/>
            <w:vAlign w:val="bottom"/>
            <w:hideMark/>
          </w:tcPr>
          <w:p w14:paraId="4F83892E"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0.507</w:t>
            </w:r>
          </w:p>
        </w:tc>
        <w:tc>
          <w:tcPr>
            <w:tcW w:w="1077" w:type="dxa"/>
            <w:shd w:val="clear" w:color="auto" w:fill="auto"/>
            <w:noWrap/>
            <w:vAlign w:val="bottom"/>
            <w:hideMark/>
          </w:tcPr>
          <w:p w14:paraId="043298FC" w14:textId="77777777" w:rsidR="00AF4327" w:rsidRPr="006663F0" w:rsidRDefault="00AF4327" w:rsidP="00AF4327">
            <w:pPr>
              <w:rPr>
                <w:rFonts w:ascii="Arial" w:hAnsi="Arial" w:cs="Arial"/>
                <w:color w:val="000000"/>
                <w:sz w:val="18"/>
                <w:szCs w:val="18"/>
              </w:rPr>
            </w:pPr>
          </w:p>
        </w:tc>
        <w:tc>
          <w:tcPr>
            <w:tcW w:w="716" w:type="dxa"/>
            <w:shd w:val="clear" w:color="auto" w:fill="auto"/>
            <w:noWrap/>
            <w:vAlign w:val="bottom"/>
            <w:hideMark/>
          </w:tcPr>
          <w:p w14:paraId="2423A4E9" w14:textId="77777777" w:rsidR="00AF4327" w:rsidRPr="006663F0" w:rsidRDefault="00AF4327" w:rsidP="00AF4327">
            <w:pPr>
              <w:rPr>
                <w:rFonts w:ascii="Arial" w:hAnsi="Arial" w:cs="Arial"/>
                <w:color w:val="000000"/>
                <w:sz w:val="18"/>
                <w:szCs w:val="18"/>
              </w:rPr>
            </w:pPr>
          </w:p>
        </w:tc>
        <w:tc>
          <w:tcPr>
            <w:tcW w:w="709" w:type="dxa"/>
            <w:shd w:val="clear" w:color="auto" w:fill="auto"/>
            <w:noWrap/>
            <w:vAlign w:val="bottom"/>
            <w:hideMark/>
          </w:tcPr>
          <w:p w14:paraId="067A3C50"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0.606</w:t>
            </w:r>
          </w:p>
        </w:tc>
        <w:tc>
          <w:tcPr>
            <w:tcW w:w="992" w:type="dxa"/>
            <w:shd w:val="clear" w:color="auto" w:fill="auto"/>
            <w:noWrap/>
            <w:vAlign w:val="bottom"/>
            <w:hideMark/>
          </w:tcPr>
          <w:p w14:paraId="1A688F59"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0.608</w:t>
            </w:r>
          </w:p>
        </w:tc>
        <w:tc>
          <w:tcPr>
            <w:tcW w:w="851" w:type="dxa"/>
            <w:shd w:val="clear" w:color="auto" w:fill="auto"/>
            <w:noWrap/>
            <w:vAlign w:val="bottom"/>
            <w:hideMark/>
          </w:tcPr>
          <w:p w14:paraId="38500B58" w14:textId="77777777" w:rsidR="00AF4327" w:rsidRPr="006663F0" w:rsidRDefault="00AF4327" w:rsidP="00AF4327">
            <w:pPr>
              <w:rPr>
                <w:rFonts w:ascii="Arial" w:hAnsi="Arial" w:cs="Arial"/>
                <w:color w:val="000000"/>
                <w:sz w:val="18"/>
                <w:szCs w:val="18"/>
              </w:rPr>
            </w:pPr>
          </w:p>
        </w:tc>
        <w:tc>
          <w:tcPr>
            <w:tcW w:w="425" w:type="dxa"/>
            <w:shd w:val="clear" w:color="auto" w:fill="auto"/>
            <w:noWrap/>
            <w:vAlign w:val="bottom"/>
            <w:hideMark/>
          </w:tcPr>
          <w:p w14:paraId="71D009C7"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8</w:t>
            </w:r>
          </w:p>
        </w:tc>
        <w:tc>
          <w:tcPr>
            <w:tcW w:w="968" w:type="dxa"/>
            <w:shd w:val="clear" w:color="auto" w:fill="auto"/>
            <w:noWrap/>
            <w:vAlign w:val="bottom"/>
            <w:hideMark/>
          </w:tcPr>
          <w:p w14:paraId="55141D30"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-30.71</w:t>
            </w:r>
          </w:p>
        </w:tc>
        <w:tc>
          <w:tcPr>
            <w:tcW w:w="820" w:type="dxa"/>
            <w:shd w:val="clear" w:color="auto" w:fill="auto"/>
            <w:noWrap/>
            <w:vAlign w:val="bottom"/>
            <w:hideMark/>
          </w:tcPr>
          <w:p w14:paraId="7FB0AB0D"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77.4</w:t>
            </w:r>
          </w:p>
        </w:tc>
        <w:tc>
          <w:tcPr>
            <w:tcW w:w="607" w:type="dxa"/>
            <w:shd w:val="clear" w:color="auto" w:fill="auto"/>
            <w:noWrap/>
            <w:vAlign w:val="bottom"/>
            <w:hideMark/>
          </w:tcPr>
          <w:p w14:paraId="379F1227"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w:t>
            </w:r>
          </w:p>
        </w:tc>
        <w:tc>
          <w:tcPr>
            <w:tcW w:w="780" w:type="dxa"/>
            <w:shd w:val="clear" w:color="auto" w:fill="auto"/>
            <w:noWrap/>
            <w:vAlign w:val="bottom"/>
            <w:hideMark/>
          </w:tcPr>
          <w:p w14:paraId="6C882287"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0.34</w:t>
            </w:r>
          </w:p>
        </w:tc>
      </w:tr>
      <w:tr w:rsidR="00AF4327" w:rsidRPr="006663F0" w14:paraId="40AF2BA9" w14:textId="77777777" w:rsidTr="007C53D4">
        <w:trPr>
          <w:trHeight w:val="300"/>
        </w:trPr>
        <w:tc>
          <w:tcPr>
            <w:tcW w:w="760" w:type="dxa"/>
            <w:shd w:val="clear" w:color="auto" w:fill="auto"/>
            <w:noWrap/>
            <w:vAlign w:val="center"/>
            <w:hideMark/>
          </w:tcPr>
          <w:p w14:paraId="7B1281C4"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228</w:t>
            </w:r>
          </w:p>
        </w:tc>
        <w:tc>
          <w:tcPr>
            <w:tcW w:w="560" w:type="dxa"/>
            <w:shd w:val="clear" w:color="auto" w:fill="auto"/>
            <w:noWrap/>
            <w:vAlign w:val="bottom"/>
            <w:hideMark/>
          </w:tcPr>
          <w:p w14:paraId="10093271"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w:t>
            </w:r>
          </w:p>
        </w:tc>
        <w:tc>
          <w:tcPr>
            <w:tcW w:w="887" w:type="dxa"/>
            <w:shd w:val="clear" w:color="auto" w:fill="auto"/>
            <w:noWrap/>
            <w:vAlign w:val="bottom"/>
            <w:hideMark/>
          </w:tcPr>
          <w:p w14:paraId="4BE0E4CE"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-0.103</w:t>
            </w:r>
          </w:p>
        </w:tc>
        <w:tc>
          <w:tcPr>
            <w:tcW w:w="820" w:type="dxa"/>
            <w:shd w:val="clear" w:color="auto" w:fill="auto"/>
            <w:noWrap/>
            <w:vAlign w:val="bottom"/>
            <w:hideMark/>
          </w:tcPr>
          <w:p w14:paraId="0DB67ED1"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0.507</w:t>
            </w:r>
          </w:p>
        </w:tc>
        <w:tc>
          <w:tcPr>
            <w:tcW w:w="1077" w:type="dxa"/>
            <w:shd w:val="clear" w:color="auto" w:fill="auto"/>
            <w:noWrap/>
            <w:vAlign w:val="bottom"/>
            <w:hideMark/>
          </w:tcPr>
          <w:p w14:paraId="2D2BD272" w14:textId="77777777" w:rsidR="00AF4327" w:rsidRPr="006663F0" w:rsidRDefault="00AF4327" w:rsidP="00AF4327">
            <w:pPr>
              <w:rPr>
                <w:rFonts w:ascii="Arial" w:hAnsi="Arial" w:cs="Arial"/>
                <w:color w:val="000000"/>
                <w:sz w:val="18"/>
                <w:szCs w:val="18"/>
              </w:rPr>
            </w:pPr>
          </w:p>
        </w:tc>
        <w:tc>
          <w:tcPr>
            <w:tcW w:w="716" w:type="dxa"/>
            <w:shd w:val="clear" w:color="auto" w:fill="auto"/>
            <w:noWrap/>
            <w:vAlign w:val="bottom"/>
            <w:hideMark/>
          </w:tcPr>
          <w:p w14:paraId="053533F0" w14:textId="77777777" w:rsidR="00AF4327" w:rsidRPr="006663F0" w:rsidRDefault="00AF4327" w:rsidP="00AF4327">
            <w:pPr>
              <w:rPr>
                <w:rFonts w:ascii="Arial" w:hAnsi="Arial" w:cs="Arial"/>
                <w:color w:val="000000"/>
                <w:sz w:val="18"/>
                <w:szCs w:val="18"/>
              </w:rPr>
            </w:pPr>
          </w:p>
        </w:tc>
        <w:tc>
          <w:tcPr>
            <w:tcW w:w="709" w:type="dxa"/>
            <w:shd w:val="clear" w:color="auto" w:fill="auto"/>
            <w:noWrap/>
            <w:vAlign w:val="bottom"/>
            <w:hideMark/>
          </w:tcPr>
          <w:p w14:paraId="65162D77"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0.609</w:t>
            </w:r>
          </w:p>
        </w:tc>
        <w:tc>
          <w:tcPr>
            <w:tcW w:w="992" w:type="dxa"/>
            <w:shd w:val="clear" w:color="auto" w:fill="auto"/>
            <w:noWrap/>
            <w:vAlign w:val="bottom"/>
            <w:hideMark/>
          </w:tcPr>
          <w:p w14:paraId="1EDB1FAD"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0.592</w:t>
            </w:r>
          </w:p>
        </w:tc>
        <w:tc>
          <w:tcPr>
            <w:tcW w:w="851" w:type="dxa"/>
            <w:shd w:val="clear" w:color="auto" w:fill="auto"/>
            <w:noWrap/>
            <w:vAlign w:val="bottom"/>
            <w:hideMark/>
          </w:tcPr>
          <w:p w14:paraId="575AE379"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-0.075</w:t>
            </w:r>
          </w:p>
        </w:tc>
        <w:tc>
          <w:tcPr>
            <w:tcW w:w="425" w:type="dxa"/>
            <w:shd w:val="clear" w:color="auto" w:fill="auto"/>
            <w:noWrap/>
            <w:vAlign w:val="bottom"/>
            <w:hideMark/>
          </w:tcPr>
          <w:p w14:paraId="54D57891"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9</w:t>
            </w:r>
          </w:p>
        </w:tc>
        <w:tc>
          <w:tcPr>
            <w:tcW w:w="968" w:type="dxa"/>
            <w:shd w:val="clear" w:color="auto" w:fill="auto"/>
            <w:noWrap/>
            <w:vAlign w:val="bottom"/>
            <w:hideMark/>
          </w:tcPr>
          <w:p w14:paraId="1C7F23D3"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-30.251</w:t>
            </w:r>
          </w:p>
        </w:tc>
        <w:tc>
          <w:tcPr>
            <w:tcW w:w="820" w:type="dxa"/>
            <w:shd w:val="clear" w:color="auto" w:fill="auto"/>
            <w:noWrap/>
            <w:vAlign w:val="bottom"/>
            <w:hideMark/>
          </w:tcPr>
          <w:p w14:paraId="548E24A0"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78.5</w:t>
            </w:r>
          </w:p>
        </w:tc>
        <w:tc>
          <w:tcPr>
            <w:tcW w:w="607" w:type="dxa"/>
            <w:shd w:val="clear" w:color="auto" w:fill="auto"/>
            <w:noWrap/>
            <w:vAlign w:val="bottom"/>
            <w:hideMark/>
          </w:tcPr>
          <w:p w14:paraId="6C1FF932"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1.08</w:t>
            </w:r>
          </w:p>
        </w:tc>
        <w:tc>
          <w:tcPr>
            <w:tcW w:w="780" w:type="dxa"/>
            <w:shd w:val="clear" w:color="auto" w:fill="auto"/>
            <w:noWrap/>
            <w:vAlign w:val="bottom"/>
            <w:hideMark/>
          </w:tcPr>
          <w:p w14:paraId="21A7E2A9"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0.20</w:t>
            </w:r>
          </w:p>
        </w:tc>
      </w:tr>
      <w:tr w:rsidR="00AF4327" w:rsidRPr="006663F0" w14:paraId="0D199630" w14:textId="77777777" w:rsidTr="007C53D4">
        <w:trPr>
          <w:trHeight w:val="300"/>
        </w:trPr>
        <w:tc>
          <w:tcPr>
            <w:tcW w:w="760" w:type="dxa"/>
            <w:shd w:val="clear" w:color="auto" w:fill="auto"/>
            <w:noWrap/>
            <w:vAlign w:val="center"/>
            <w:hideMark/>
          </w:tcPr>
          <w:p w14:paraId="1B2ACA10"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103</w:t>
            </w:r>
          </w:p>
        </w:tc>
        <w:tc>
          <w:tcPr>
            <w:tcW w:w="560" w:type="dxa"/>
            <w:shd w:val="clear" w:color="auto" w:fill="auto"/>
            <w:noWrap/>
            <w:vAlign w:val="bottom"/>
            <w:hideMark/>
          </w:tcPr>
          <w:p w14:paraId="53968F38"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w:t>
            </w:r>
          </w:p>
        </w:tc>
        <w:tc>
          <w:tcPr>
            <w:tcW w:w="887" w:type="dxa"/>
            <w:shd w:val="clear" w:color="auto" w:fill="auto"/>
            <w:noWrap/>
            <w:vAlign w:val="bottom"/>
            <w:hideMark/>
          </w:tcPr>
          <w:p w14:paraId="52013527" w14:textId="77777777" w:rsidR="00AF4327" w:rsidRPr="006663F0" w:rsidRDefault="00AF4327" w:rsidP="00AF4327">
            <w:pPr>
              <w:rPr>
                <w:rFonts w:ascii="Arial" w:hAnsi="Arial" w:cs="Arial"/>
                <w:color w:val="000000"/>
                <w:sz w:val="18"/>
                <w:szCs w:val="18"/>
              </w:rPr>
            </w:pPr>
          </w:p>
        </w:tc>
        <w:tc>
          <w:tcPr>
            <w:tcW w:w="820" w:type="dxa"/>
            <w:shd w:val="clear" w:color="auto" w:fill="auto"/>
            <w:noWrap/>
            <w:vAlign w:val="bottom"/>
            <w:hideMark/>
          </w:tcPr>
          <w:p w14:paraId="136102E5"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0.507</w:t>
            </w:r>
          </w:p>
        </w:tc>
        <w:tc>
          <w:tcPr>
            <w:tcW w:w="1077" w:type="dxa"/>
            <w:shd w:val="clear" w:color="auto" w:fill="auto"/>
            <w:noWrap/>
            <w:vAlign w:val="bottom"/>
            <w:hideMark/>
          </w:tcPr>
          <w:p w14:paraId="0BB8C9FC"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-0.034</w:t>
            </w:r>
          </w:p>
        </w:tc>
        <w:tc>
          <w:tcPr>
            <w:tcW w:w="716" w:type="dxa"/>
            <w:shd w:val="clear" w:color="auto" w:fill="auto"/>
            <w:noWrap/>
            <w:vAlign w:val="bottom"/>
            <w:hideMark/>
          </w:tcPr>
          <w:p w14:paraId="4B298444" w14:textId="77777777" w:rsidR="00AF4327" w:rsidRPr="006663F0" w:rsidRDefault="00AF4327" w:rsidP="00AF4327">
            <w:pPr>
              <w:rPr>
                <w:rFonts w:ascii="Arial" w:hAnsi="Arial" w:cs="Arial"/>
                <w:color w:val="000000"/>
                <w:sz w:val="18"/>
                <w:szCs w:val="18"/>
              </w:rPr>
            </w:pPr>
          </w:p>
        </w:tc>
        <w:tc>
          <w:tcPr>
            <w:tcW w:w="709" w:type="dxa"/>
            <w:shd w:val="clear" w:color="auto" w:fill="auto"/>
            <w:noWrap/>
            <w:vAlign w:val="bottom"/>
            <w:hideMark/>
          </w:tcPr>
          <w:p w14:paraId="12C3F5A1"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0.631</w:t>
            </w:r>
          </w:p>
        </w:tc>
        <w:tc>
          <w:tcPr>
            <w:tcW w:w="992" w:type="dxa"/>
            <w:shd w:val="clear" w:color="auto" w:fill="auto"/>
            <w:noWrap/>
            <w:vAlign w:val="bottom"/>
            <w:hideMark/>
          </w:tcPr>
          <w:p w14:paraId="02B2DB90"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0.657</w:t>
            </w:r>
          </w:p>
        </w:tc>
        <w:tc>
          <w:tcPr>
            <w:tcW w:w="851" w:type="dxa"/>
            <w:shd w:val="clear" w:color="auto" w:fill="auto"/>
            <w:noWrap/>
            <w:vAlign w:val="bottom"/>
            <w:hideMark/>
          </w:tcPr>
          <w:p w14:paraId="229DCE06" w14:textId="77777777" w:rsidR="00AF4327" w:rsidRPr="006663F0" w:rsidRDefault="00AF4327" w:rsidP="00AF4327">
            <w:pPr>
              <w:rPr>
                <w:rFonts w:ascii="Arial" w:hAnsi="Arial" w:cs="Arial"/>
                <w:color w:val="000000"/>
                <w:sz w:val="18"/>
                <w:szCs w:val="18"/>
              </w:rPr>
            </w:pPr>
          </w:p>
        </w:tc>
        <w:tc>
          <w:tcPr>
            <w:tcW w:w="425" w:type="dxa"/>
            <w:shd w:val="clear" w:color="auto" w:fill="auto"/>
            <w:noWrap/>
            <w:vAlign w:val="bottom"/>
            <w:hideMark/>
          </w:tcPr>
          <w:p w14:paraId="1AF58431"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8</w:t>
            </w:r>
          </w:p>
        </w:tc>
        <w:tc>
          <w:tcPr>
            <w:tcW w:w="968" w:type="dxa"/>
            <w:shd w:val="clear" w:color="auto" w:fill="auto"/>
            <w:noWrap/>
            <w:vAlign w:val="bottom"/>
            <w:hideMark/>
          </w:tcPr>
          <w:p w14:paraId="57DD0545"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-31.284</w:t>
            </w:r>
          </w:p>
        </w:tc>
        <w:tc>
          <w:tcPr>
            <w:tcW w:w="820" w:type="dxa"/>
            <w:shd w:val="clear" w:color="auto" w:fill="auto"/>
            <w:noWrap/>
            <w:vAlign w:val="bottom"/>
            <w:hideMark/>
          </w:tcPr>
          <w:p w14:paraId="55200E1E"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78.6</w:t>
            </w:r>
          </w:p>
        </w:tc>
        <w:tc>
          <w:tcPr>
            <w:tcW w:w="607" w:type="dxa"/>
            <w:shd w:val="clear" w:color="auto" w:fill="auto"/>
            <w:noWrap/>
            <w:vAlign w:val="bottom"/>
            <w:hideMark/>
          </w:tcPr>
          <w:p w14:paraId="49CA7DDF"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1.15</w:t>
            </w:r>
          </w:p>
        </w:tc>
        <w:tc>
          <w:tcPr>
            <w:tcW w:w="780" w:type="dxa"/>
            <w:shd w:val="clear" w:color="auto" w:fill="auto"/>
            <w:noWrap/>
            <w:vAlign w:val="bottom"/>
            <w:hideMark/>
          </w:tcPr>
          <w:p w14:paraId="784BC034"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0.19</w:t>
            </w:r>
          </w:p>
        </w:tc>
      </w:tr>
      <w:tr w:rsidR="00AF4327" w:rsidRPr="006663F0" w14:paraId="735444A0" w14:textId="77777777" w:rsidTr="007C53D4">
        <w:trPr>
          <w:trHeight w:val="300"/>
        </w:trPr>
        <w:tc>
          <w:tcPr>
            <w:tcW w:w="760" w:type="dxa"/>
            <w:shd w:val="clear" w:color="auto" w:fill="auto"/>
            <w:noWrap/>
            <w:vAlign w:val="center"/>
            <w:hideMark/>
          </w:tcPr>
          <w:p w14:paraId="29A35654"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232</w:t>
            </w:r>
          </w:p>
        </w:tc>
        <w:tc>
          <w:tcPr>
            <w:tcW w:w="560" w:type="dxa"/>
            <w:shd w:val="clear" w:color="auto" w:fill="auto"/>
            <w:noWrap/>
            <w:vAlign w:val="bottom"/>
            <w:hideMark/>
          </w:tcPr>
          <w:p w14:paraId="7A339267"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w:t>
            </w:r>
          </w:p>
        </w:tc>
        <w:tc>
          <w:tcPr>
            <w:tcW w:w="887" w:type="dxa"/>
            <w:shd w:val="clear" w:color="auto" w:fill="auto"/>
            <w:noWrap/>
            <w:vAlign w:val="bottom"/>
            <w:hideMark/>
          </w:tcPr>
          <w:p w14:paraId="27847AF9"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-0.090</w:t>
            </w:r>
          </w:p>
        </w:tc>
        <w:tc>
          <w:tcPr>
            <w:tcW w:w="820" w:type="dxa"/>
            <w:shd w:val="clear" w:color="auto" w:fill="auto"/>
            <w:noWrap/>
            <w:vAlign w:val="bottom"/>
            <w:hideMark/>
          </w:tcPr>
          <w:p w14:paraId="206E582F"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0.507</w:t>
            </w:r>
          </w:p>
        </w:tc>
        <w:tc>
          <w:tcPr>
            <w:tcW w:w="1077" w:type="dxa"/>
            <w:shd w:val="clear" w:color="auto" w:fill="auto"/>
            <w:noWrap/>
            <w:vAlign w:val="bottom"/>
            <w:hideMark/>
          </w:tcPr>
          <w:p w14:paraId="4439BF9E"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-0.328</w:t>
            </w:r>
          </w:p>
        </w:tc>
        <w:tc>
          <w:tcPr>
            <w:tcW w:w="716" w:type="dxa"/>
            <w:shd w:val="clear" w:color="auto" w:fill="auto"/>
            <w:noWrap/>
            <w:vAlign w:val="bottom"/>
            <w:hideMark/>
          </w:tcPr>
          <w:p w14:paraId="7678E13E" w14:textId="77777777" w:rsidR="00AF4327" w:rsidRPr="006663F0" w:rsidRDefault="00AF4327" w:rsidP="00AF4327">
            <w:pPr>
              <w:rPr>
                <w:rFonts w:ascii="Arial" w:hAnsi="Arial" w:cs="Arial"/>
                <w:color w:val="000000"/>
                <w:sz w:val="18"/>
                <w:szCs w:val="18"/>
              </w:rPr>
            </w:pPr>
          </w:p>
        </w:tc>
        <w:tc>
          <w:tcPr>
            <w:tcW w:w="709" w:type="dxa"/>
            <w:shd w:val="clear" w:color="auto" w:fill="auto"/>
            <w:noWrap/>
            <w:vAlign w:val="bottom"/>
            <w:hideMark/>
          </w:tcPr>
          <w:p w14:paraId="1666075B"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0.608</w:t>
            </w:r>
          </w:p>
        </w:tc>
        <w:tc>
          <w:tcPr>
            <w:tcW w:w="992" w:type="dxa"/>
            <w:shd w:val="clear" w:color="auto" w:fill="auto"/>
            <w:noWrap/>
            <w:vAlign w:val="bottom"/>
            <w:hideMark/>
          </w:tcPr>
          <w:p w14:paraId="6334DD09"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0.690</w:t>
            </w:r>
          </w:p>
        </w:tc>
        <w:tc>
          <w:tcPr>
            <w:tcW w:w="851" w:type="dxa"/>
            <w:shd w:val="clear" w:color="auto" w:fill="auto"/>
            <w:noWrap/>
            <w:vAlign w:val="bottom"/>
            <w:hideMark/>
          </w:tcPr>
          <w:p w14:paraId="7E109E33"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-0.319</w:t>
            </w:r>
          </w:p>
        </w:tc>
        <w:tc>
          <w:tcPr>
            <w:tcW w:w="425" w:type="dxa"/>
            <w:shd w:val="clear" w:color="auto" w:fill="auto"/>
            <w:noWrap/>
            <w:vAlign w:val="bottom"/>
            <w:hideMark/>
          </w:tcPr>
          <w:p w14:paraId="5E91F500"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10</w:t>
            </w:r>
          </w:p>
        </w:tc>
        <w:tc>
          <w:tcPr>
            <w:tcW w:w="968" w:type="dxa"/>
            <w:shd w:val="clear" w:color="auto" w:fill="auto"/>
            <w:noWrap/>
            <w:vAlign w:val="bottom"/>
            <w:hideMark/>
          </w:tcPr>
          <w:p w14:paraId="2070DF30"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-29.921</w:t>
            </w:r>
          </w:p>
        </w:tc>
        <w:tc>
          <w:tcPr>
            <w:tcW w:w="820" w:type="dxa"/>
            <w:shd w:val="clear" w:color="auto" w:fill="auto"/>
            <w:noWrap/>
            <w:vAlign w:val="bottom"/>
            <w:hideMark/>
          </w:tcPr>
          <w:p w14:paraId="252EF447"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79.8</w:t>
            </w:r>
          </w:p>
        </w:tc>
        <w:tc>
          <w:tcPr>
            <w:tcW w:w="607" w:type="dxa"/>
            <w:shd w:val="clear" w:color="auto" w:fill="auto"/>
            <w:noWrap/>
            <w:vAlign w:val="bottom"/>
            <w:hideMark/>
          </w:tcPr>
          <w:p w14:paraId="155E1858"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2.42</w:t>
            </w:r>
          </w:p>
        </w:tc>
        <w:tc>
          <w:tcPr>
            <w:tcW w:w="780" w:type="dxa"/>
            <w:shd w:val="clear" w:color="auto" w:fill="auto"/>
            <w:noWrap/>
            <w:vAlign w:val="bottom"/>
            <w:hideMark/>
          </w:tcPr>
          <w:p w14:paraId="55D8A58F"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0.10</w:t>
            </w:r>
          </w:p>
        </w:tc>
      </w:tr>
      <w:tr w:rsidR="00AF4327" w:rsidRPr="006663F0" w14:paraId="4D2ABDC6" w14:textId="77777777" w:rsidTr="007C53D4">
        <w:trPr>
          <w:trHeight w:val="300"/>
        </w:trPr>
        <w:tc>
          <w:tcPr>
            <w:tcW w:w="760" w:type="dxa"/>
            <w:shd w:val="clear" w:color="auto" w:fill="FFFF00"/>
            <w:noWrap/>
            <w:vAlign w:val="center"/>
            <w:hideMark/>
          </w:tcPr>
          <w:p w14:paraId="02D99AA0" w14:textId="77777777" w:rsidR="00AF4327" w:rsidRPr="006663F0" w:rsidRDefault="00AF4327" w:rsidP="00AF4327">
            <w:pPr>
              <w:jc w:val="right"/>
              <w:rPr>
                <w:rFonts w:ascii="Arial" w:hAnsi="Arial" w:cs="Arial"/>
                <w:b/>
                <w:color w:val="000000"/>
                <w:sz w:val="18"/>
                <w:szCs w:val="18"/>
              </w:rPr>
            </w:pPr>
            <w:r w:rsidRPr="006663F0">
              <w:rPr>
                <w:rFonts w:ascii="Arial" w:hAnsi="Arial" w:cs="Arial"/>
                <w:b/>
                <w:color w:val="000000"/>
                <w:sz w:val="18"/>
                <w:szCs w:val="18"/>
              </w:rPr>
              <w:t>67</w:t>
            </w:r>
          </w:p>
        </w:tc>
        <w:tc>
          <w:tcPr>
            <w:tcW w:w="560" w:type="dxa"/>
            <w:shd w:val="clear" w:color="auto" w:fill="FFFF00"/>
            <w:noWrap/>
            <w:vAlign w:val="bottom"/>
            <w:hideMark/>
          </w:tcPr>
          <w:p w14:paraId="710DA033" w14:textId="77777777" w:rsidR="00AF4327" w:rsidRPr="006663F0" w:rsidRDefault="00AF4327" w:rsidP="00AF4327">
            <w:pPr>
              <w:jc w:val="right"/>
              <w:rPr>
                <w:rFonts w:ascii="Arial" w:hAnsi="Arial" w:cs="Arial"/>
                <w:b/>
                <w:color w:val="000000"/>
                <w:sz w:val="18"/>
                <w:szCs w:val="18"/>
              </w:rPr>
            </w:pPr>
            <w:r w:rsidRPr="006663F0">
              <w:rPr>
                <w:rFonts w:ascii="Arial" w:hAnsi="Arial" w:cs="Arial"/>
                <w:b/>
                <w:color w:val="000000"/>
                <w:sz w:val="18"/>
                <w:szCs w:val="18"/>
              </w:rPr>
              <w:t>0</w:t>
            </w:r>
          </w:p>
        </w:tc>
        <w:tc>
          <w:tcPr>
            <w:tcW w:w="887" w:type="dxa"/>
            <w:shd w:val="clear" w:color="auto" w:fill="FFFF00"/>
            <w:noWrap/>
            <w:vAlign w:val="bottom"/>
            <w:hideMark/>
          </w:tcPr>
          <w:p w14:paraId="32C7A796" w14:textId="77777777" w:rsidR="00AF4327" w:rsidRPr="006663F0" w:rsidRDefault="00AF4327" w:rsidP="00AF4327">
            <w:pPr>
              <w:rPr>
                <w:rFonts w:ascii="Arial" w:hAnsi="Arial" w:cs="Arial"/>
                <w:b/>
                <w:color w:val="000000"/>
                <w:sz w:val="18"/>
                <w:szCs w:val="18"/>
              </w:rPr>
            </w:pPr>
          </w:p>
        </w:tc>
        <w:tc>
          <w:tcPr>
            <w:tcW w:w="820" w:type="dxa"/>
            <w:shd w:val="clear" w:color="auto" w:fill="FFFF00"/>
            <w:noWrap/>
            <w:vAlign w:val="bottom"/>
            <w:hideMark/>
          </w:tcPr>
          <w:p w14:paraId="3074F4FE" w14:textId="77777777" w:rsidR="00AF4327" w:rsidRPr="006663F0" w:rsidRDefault="00AF4327" w:rsidP="00AF4327">
            <w:pPr>
              <w:jc w:val="right"/>
              <w:rPr>
                <w:rFonts w:ascii="Arial" w:hAnsi="Arial" w:cs="Arial"/>
                <w:b/>
                <w:color w:val="000000"/>
                <w:sz w:val="18"/>
                <w:szCs w:val="18"/>
              </w:rPr>
            </w:pPr>
            <w:r w:rsidRPr="006663F0">
              <w:rPr>
                <w:rFonts w:ascii="Arial" w:hAnsi="Arial" w:cs="Arial"/>
                <w:b/>
                <w:color w:val="000000"/>
                <w:sz w:val="18"/>
                <w:szCs w:val="18"/>
              </w:rPr>
              <w:t>0.507</w:t>
            </w:r>
          </w:p>
        </w:tc>
        <w:tc>
          <w:tcPr>
            <w:tcW w:w="1077" w:type="dxa"/>
            <w:shd w:val="clear" w:color="auto" w:fill="FFFF00"/>
            <w:noWrap/>
            <w:vAlign w:val="bottom"/>
            <w:hideMark/>
          </w:tcPr>
          <w:p w14:paraId="11E78367" w14:textId="77777777" w:rsidR="00AF4327" w:rsidRPr="006663F0" w:rsidRDefault="00AF4327" w:rsidP="00AF4327">
            <w:pPr>
              <w:rPr>
                <w:rFonts w:ascii="Arial" w:hAnsi="Arial" w:cs="Arial"/>
                <w:b/>
                <w:color w:val="000000"/>
                <w:sz w:val="18"/>
                <w:szCs w:val="18"/>
              </w:rPr>
            </w:pPr>
          </w:p>
        </w:tc>
        <w:tc>
          <w:tcPr>
            <w:tcW w:w="716" w:type="dxa"/>
            <w:shd w:val="clear" w:color="auto" w:fill="FFFF00"/>
            <w:noWrap/>
            <w:vAlign w:val="bottom"/>
            <w:hideMark/>
          </w:tcPr>
          <w:p w14:paraId="79A8B2B3" w14:textId="77777777" w:rsidR="00AF4327" w:rsidRPr="006663F0" w:rsidRDefault="00AF4327" w:rsidP="00AF4327">
            <w:pPr>
              <w:rPr>
                <w:rFonts w:ascii="Arial" w:hAnsi="Arial" w:cs="Arial"/>
                <w:b/>
                <w:color w:val="000000"/>
                <w:sz w:val="18"/>
                <w:szCs w:val="18"/>
              </w:rPr>
            </w:pPr>
          </w:p>
        </w:tc>
        <w:tc>
          <w:tcPr>
            <w:tcW w:w="709" w:type="dxa"/>
            <w:shd w:val="clear" w:color="auto" w:fill="FFFF00"/>
            <w:noWrap/>
            <w:vAlign w:val="bottom"/>
            <w:hideMark/>
          </w:tcPr>
          <w:p w14:paraId="57DC6447" w14:textId="77777777" w:rsidR="00AF4327" w:rsidRPr="006663F0" w:rsidRDefault="00AF4327" w:rsidP="00AF4327">
            <w:pPr>
              <w:rPr>
                <w:rFonts w:ascii="Arial" w:hAnsi="Arial" w:cs="Arial"/>
                <w:b/>
                <w:color w:val="000000"/>
                <w:sz w:val="18"/>
                <w:szCs w:val="18"/>
              </w:rPr>
            </w:pPr>
          </w:p>
        </w:tc>
        <w:tc>
          <w:tcPr>
            <w:tcW w:w="992" w:type="dxa"/>
            <w:shd w:val="clear" w:color="auto" w:fill="FFFF00"/>
            <w:noWrap/>
            <w:vAlign w:val="bottom"/>
            <w:hideMark/>
          </w:tcPr>
          <w:p w14:paraId="3CFFDD52" w14:textId="77777777" w:rsidR="00AF4327" w:rsidRPr="006663F0" w:rsidRDefault="00AF4327" w:rsidP="00AF4327">
            <w:pPr>
              <w:jc w:val="right"/>
              <w:rPr>
                <w:rFonts w:ascii="Arial" w:hAnsi="Arial" w:cs="Arial"/>
                <w:b/>
                <w:color w:val="000000"/>
                <w:sz w:val="18"/>
                <w:szCs w:val="18"/>
              </w:rPr>
            </w:pPr>
            <w:r w:rsidRPr="006663F0">
              <w:rPr>
                <w:rFonts w:ascii="Arial" w:hAnsi="Arial" w:cs="Arial"/>
                <w:b/>
                <w:color w:val="000000"/>
                <w:sz w:val="18"/>
                <w:szCs w:val="18"/>
              </w:rPr>
              <w:t>0.495</w:t>
            </w:r>
          </w:p>
        </w:tc>
        <w:tc>
          <w:tcPr>
            <w:tcW w:w="851" w:type="dxa"/>
            <w:shd w:val="clear" w:color="auto" w:fill="FFFF00"/>
            <w:noWrap/>
            <w:vAlign w:val="bottom"/>
            <w:hideMark/>
          </w:tcPr>
          <w:p w14:paraId="3EDA7159" w14:textId="77777777" w:rsidR="00AF4327" w:rsidRPr="006663F0" w:rsidRDefault="00AF4327" w:rsidP="00AF4327">
            <w:pPr>
              <w:rPr>
                <w:rFonts w:ascii="Arial" w:hAnsi="Arial" w:cs="Arial"/>
                <w:b/>
                <w:color w:val="000000"/>
                <w:sz w:val="18"/>
                <w:szCs w:val="18"/>
              </w:rPr>
            </w:pPr>
          </w:p>
        </w:tc>
        <w:tc>
          <w:tcPr>
            <w:tcW w:w="425" w:type="dxa"/>
            <w:shd w:val="clear" w:color="auto" w:fill="FFFF00"/>
            <w:noWrap/>
            <w:vAlign w:val="bottom"/>
            <w:hideMark/>
          </w:tcPr>
          <w:p w14:paraId="5D3B4603" w14:textId="77777777" w:rsidR="00AF4327" w:rsidRPr="006663F0" w:rsidRDefault="00AF4327" w:rsidP="00AF4327">
            <w:pPr>
              <w:jc w:val="right"/>
              <w:rPr>
                <w:rFonts w:ascii="Arial" w:hAnsi="Arial" w:cs="Arial"/>
                <w:b/>
                <w:color w:val="000000"/>
                <w:sz w:val="18"/>
                <w:szCs w:val="18"/>
              </w:rPr>
            </w:pPr>
            <w:r w:rsidRPr="006663F0">
              <w:rPr>
                <w:rFonts w:ascii="Arial" w:hAnsi="Arial" w:cs="Arial"/>
                <w:b/>
                <w:color w:val="000000"/>
                <w:sz w:val="18"/>
                <w:szCs w:val="18"/>
              </w:rPr>
              <w:t>6</w:t>
            </w:r>
          </w:p>
        </w:tc>
        <w:tc>
          <w:tcPr>
            <w:tcW w:w="968" w:type="dxa"/>
            <w:shd w:val="clear" w:color="auto" w:fill="FFFF00"/>
            <w:noWrap/>
            <w:vAlign w:val="bottom"/>
            <w:hideMark/>
          </w:tcPr>
          <w:p w14:paraId="45F9C365" w14:textId="77777777" w:rsidR="00AF4327" w:rsidRPr="006663F0" w:rsidRDefault="00AF4327" w:rsidP="00AF4327">
            <w:pPr>
              <w:jc w:val="right"/>
              <w:rPr>
                <w:rFonts w:ascii="Arial" w:hAnsi="Arial" w:cs="Arial"/>
                <w:b/>
                <w:color w:val="000000"/>
                <w:sz w:val="18"/>
                <w:szCs w:val="18"/>
              </w:rPr>
            </w:pPr>
            <w:r w:rsidRPr="006663F0">
              <w:rPr>
                <w:rFonts w:ascii="Arial" w:hAnsi="Arial" w:cs="Arial"/>
                <w:b/>
                <w:color w:val="000000"/>
                <w:sz w:val="18"/>
                <w:szCs w:val="18"/>
              </w:rPr>
              <w:t>-33.924</w:t>
            </w:r>
          </w:p>
        </w:tc>
        <w:tc>
          <w:tcPr>
            <w:tcW w:w="820" w:type="dxa"/>
            <w:shd w:val="clear" w:color="auto" w:fill="FFFF00"/>
            <w:noWrap/>
            <w:vAlign w:val="bottom"/>
            <w:hideMark/>
          </w:tcPr>
          <w:p w14:paraId="19C9DF86" w14:textId="77777777" w:rsidR="00AF4327" w:rsidRPr="006663F0" w:rsidRDefault="00AF4327" w:rsidP="00AF4327">
            <w:pPr>
              <w:jc w:val="right"/>
              <w:rPr>
                <w:rFonts w:ascii="Arial" w:hAnsi="Arial" w:cs="Arial"/>
                <w:b/>
                <w:color w:val="000000"/>
                <w:sz w:val="18"/>
                <w:szCs w:val="18"/>
              </w:rPr>
            </w:pPr>
            <w:r w:rsidRPr="006663F0">
              <w:rPr>
                <w:rFonts w:ascii="Arial" w:hAnsi="Arial" w:cs="Arial"/>
                <w:b/>
                <w:color w:val="000000"/>
                <w:sz w:val="18"/>
                <w:szCs w:val="18"/>
              </w:rPr>
              <w:t>79.8</w:t>
            </w:r>
          </w:p>
        </w:tc>
        <w:tc>
          <w:tcPr>
            <w:tcW w:w="607" w:type="dxa"/>
            <w:shd w:val="clear" w:color="auto" w:fill="FFFF00"/>
            <w:noWrap/>
            <w:vAlign w:val="bottom"/>
            <w:hideMark/>
          </w:tcPr>
          <w:p w14:paraId="7090C562" w14:textId="77777777" w:rsidR="00AF4327" w:rsidRPr="006663F0" w:rsidRDefault="00AF4327" w:rsidP="00AF4327">
            <w:pPr>
              <w:jc w:val="right"/>
              <w:rPr>
                <w:rFonts w:ascii="Arial" w:hAnsi="Arial" w:cs="Arial"/>
                <w:b/>
                <w:color w:val="000000"/>
                <w:sz w:val="18"/>
                <w:szCs w:val="18"/>
              </w:rPr>
            </w:pPr>
            <w:r w:rsidRPr="006663F0">
              <w:rPr>
                <w:rFonts w:ascii="Arial" w:hAnsi="Arial" w:cs="Arial"/>
                <w:b/>
                <w:color w:val="000000"/>
                <w:sz w:val="18"/>
                <w:szCs w:val="18"/>
              </w:rPr>
              <w:t>2.43</w:t>
            </w:r>
          </w:p>
        </w:tc>
        <w:tc>
          <w:tcPr>
            <w:tcW w:w="780" w:type="dxa"/>
            <w:shd w:val="clear" w:color="auto" w:fill="FFFF00"/>
            <w:noWrap/>
            <w:vAlign w:val="bottom"/>
            <w:hideMark/>
          </w:tcPr>
          <w:p w14:paraId="7CF13928" w14:textId="77777777" w:rsidR="00AF4327" w:rsidRPr="006663F0" w:rsidRDefault="00AF4327" w:rsidP="00AF4327">
            <w:pPr>
              <w:jc w:val="right"/>
              <w:rPr>
                <w:rFonts w:ascii="Arial" w:hAnsi="Arial" w:cs="Arial"/>
                <w:b/>
                <w:color w:val="000000"/>
                <w:sz w:val="18"/>
                <w:szCs w:val="18"/>
              </w:rPr>
            </w:pPr>
            <w:r w:rsidRPr="006663F0">
              <w:rPr>
                <w:rFonts w:ascii="Arial" w:hAnsi="Arial" w:cs="Arial"/>
                <w:b/>
                <w:color w:val="000000"/>
                <w:sz w:val="18"/>
                <w:szCs w:val="18"/>
              </w:rPr>
              <w:t>0.10</w:t>
            </w:r>
          </w:p>
        </w:tc>
      </w:tr>
      <w:tr w:rsidR="00AF4327" w:rsidRPr="006663F0" w14:paraId="3376C474" w14:textId="77777777" w:rsidTr="007C53D4">
        <w:trPr>
          <w:trHeight w:val="300"/>
        </w:trPr>
        <w:tc>
          <w:tcPr>
            <w:tcW w:w="760" w:type="dxa"/>
            <w:shd w:val="clear" w:color="auto" w:fill="auto"/>
            <w:noWrap/>
            <w:vAlign w:val="center"/>
            <w:hideMark/>
          </w:tcPr>
          <w:p w14:paraId="7BBF33B6"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116</w:t>
            </w:r>
          </w:p>
        </w:tc>
        <w:tc>
          <w:tcPr>
            <w:tcW w:w="560" w:type="dxa"/>
            <w:shd w:val="clear" w:color="auto" w:fill="auto"/>
            <w:noWrap/>
            <w:vAlign w:val="bottom"/>
            <w:hideMark/>
          </w:tcPr>
          <w:p w14:paraId="712FC4B3"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w:t>
            </w:r>
          </w:p>
        </w:tc>
        <w:tc>
          <w:tcPr>
            <w:tcW w:w="887" w:type="dxa"/>
            <w:shd w:val="clear" w:color="auto" w:fill="auto"/>
            <w:noWrap/>
            <w:vAlign w:val="bottom"/>
            <w:hideMark/>
          </w:tcPr>
          <w:p w14:paraId="509A0355"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-0.041</w:t>
            </w:r>
          </w:p>
        </w:tc>
        <w:tc>
          <w:tcPr>
            <w:tcW w:w="820" w:type="dxa"/>
            <w:shd w:val="clear" w:color="auto" w:fill="auto"/>
            <w:noWrap/>
            <w:vAlign w:val="bottom"/>
            <w:hideMark/>
          </w:tcPr>
          <w:p w14:paraId="3F7EBAE8"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0.501</w:t>
            </w:r>
          </w:p>
        </w:tc>
        <w:tc>
          <w:tcPr>
            <w:tcW w:w="1077" w:type="dxa"/>
            <w:shd w:val="clear" w:color="auto" w:fill="auto"/>
            <w:noWrap/>
            <w:vAlign w:val="bottom"/>
            <w:hideMark/>
          </w:tcPr>
          <w:p w14:paraId="7BD526C0" w14:textId="77777777" w:rsidR="00AF4327" w:rsidRPr="006663F0" w:rsidRDefault="00AF4327" w:rsidP="00AF4327">
            <w:pPr>
              <w:rPr>
                <w:rFonts w:ascii="Arial" w:hAnsi="Arial" w:cs="Arial"/>
                <w:color w:val="000000"/>
                <w:sz w:val="18"/>
                <w:szCs w:val="18"/>
              </w:rPr>
            </w:pPr>
          </w:p>
        </w:tc>
        <w:tc>
          <w:tcPr>
            <w:tcW w:w="716" w:type="dxa"/>
            <w:shd w:val="clear" w:color="auto" w:fill="auto"/>
            <w:noWrap/>
            <w:vAlign w:val="bottom"/>
            <w:hideMark/>
          </w:tcPr>
          <w:p w14:paraId="3B3C971A"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0.027</w:t>
            </w:r>
          </w:p>
        </w:tc>
        <w:tc>
          <w:tcPr>
            <w:tcW w:w="709" w:type="dxa"/>
            <w:shd w:val="clear" w:color="auto" w:fill="auto"/>
            <w:noWrap/>
            <w:vAlign w:val="bottom"/>
            <w:hideMark/>
          </w:tcPr>
          <w:p w14:paraId="1E7D83F5"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0.617</w:t>
            </w:r>
          </w:p>
        </w:tc>
        <w:tc>
          <w:tcPr>
            <w:tcW w:w="992" w:type="dxa"/>
            <w:shd w:val="clear" w:color="auto" w:fill="auto"/>
            <w:noWrap/>
            <w:vAlign w:val="bottom"/>
            <w:hideMark/>
          </w:tcPr>
          <w:p w14:paraId="503C1ABB"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0.626</w:t>
            </w:r>
          </w:p>
        </w:tc>
        <w:tc>
          <w:tcPr>
            <w:tcW w:w="851" w:type="dxa"/>
            <w:shd w:val="clear" w:color="auto" w:fill="auto"/>
            <w:noWrap/>
            <w:vAlign w:val="bottom"/>
            <w:hideMark/>
          </w:tcPr>
          <w:p w14:paraId="2CDA51C6" w14:textId="77777777" w:rsidR="00AF4327" w:rsidRPr="006663F0" w:rsidRDefault="00AF4327" w:rsidP="00AF4327">
            <w:pPr>
              <w:rPr>
                <w:rFonts w:ascii="Arial" w:hAnsi="Arial" w:cs="Arial"/>
                <w:color w:val="000000"/>
                <w:sz w:val="18"/>
                <w:szCs w:val="18"/>
              </w:rPr>
            </w:pPr>
          </w:p>
        </w:tc>
        <w:tc>
          <w:tcPr>
            <w:tcW w:w="425" w:type="dxa"/>
            <w:shd w:val="clear" w:color="auto" w:fill="auto"/>
            <w:noWrap/>
            <w:vAlign w:val="bottom"/>
            <w:hideMark/>
          </w:tcPr>
          <w:p w14:paraId="4E7FEA9A"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9</w:t>
            </w:r>
          </w:p>
        </w:tc>
        <w:tc>
          <w:tcPr>
            <w:tcW w:w="968" w:type="dxa"/>
            <w:shd w:val="clear" w:color="auto" w:fill="auto"/>
            <w:noWrap/>
            <w:vAlign w:val="bottom"/>
            <w:hideMark/>
          </w:tcPr>
          <w:p w14:paraId="1C57EF56"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-31.14</w:t>
            </w:r>
          </w:p>
        </w:tc>
        <w:tc>
          <w:tcPr>
            <w:tcW w:w="820" w:type="dxa"/>
            <w:shd w:val="clear" w:color="auto" w:fill="auto"/>
            <w:noWrap/>
            <w:vAlign w:val="bottom"/>
            <w:hideMark/>
          </w:tcPr>
          <w:p w14:paraId="74858477"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80.3</w:t>
            </w:r>
          </w:p>
        </w:tc>
        <w:tc>
          <w:tcPr>
            <w:tcW w:w="607" w:type="dxa"/>
            <w:shd w:val="clear" w:color="auto" w:fill="auto"/>
            <w:noWrap/>
            <w:vAlign w:val="bottom"/>
            <w:hideMark/>
          </w:tcPr>
          <w:p w14:paraId="4137BB59"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2.86</w:t>
            </w:r>
          </w:p>
        </w:tc>
        <w:tc>
          <w:tcPr>
            <w:tcW w:w="780" w:type="dxa"/>
            <w:shd w:val="clear" w:color="auto" w:fill="auto"/>
            <w:noWrap/>
            <w:vAlign w:val="bottom"/>
            <w:hideMark/>
          </w:tcPr>
          <w:p w14:paraId="121B1163"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0.08</w:t>
            </w:r>
          </w:p>
        </w:tc>
      </w:tr>
    </w:tbl>
    <w:p w14:paraId="16C44C0F" w14:textId="77777777" w:rsidR="00AF4327" w:rsidRPr="006663F0" w:rsidRDefault="00AF4327" w:rsidP="00551F01">
      <w:pPr>
        <w:rPr>
          <w:rFonts w:ascii="Arial" w:hAnsi="Arial" w:cs="Arial"/>
          <w:sz w:val="16"/>
          <w:szCs w:val="20"/>
        </w:rPr>
      </w:pPr>
    </w:p>
    <w:p w14:paraId="218AB932" w14:textId="77777777" w:rsidR="0096747D" w:rsidRPr="006663F0" w:rsidRDefault="0096747D" w:rsidP="00551F01">
      <w:pPr>
        <w:rPr>
          <w:rFonts w:ascii="Arial" w:hAnsi="Arial" w:cs="Arial"/>
          <w:sz w:val="16"/>
          <w:szCs w:val="20"/>
        </w:rPr>
      </w:pPr>
    </w:p>
    <w:p w14:paraId="09F794CF"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Models ranked by </w:t>
      </w:r>
      <w:proofErr w:type="gramStart"/>
      <w:r w:rsidRPr="006663F0">
        <w:rPr>
          <w:rFonts w:ascii="Arial" w:hAnsi="Arial" w:cs="Arial"/>
          <w:sz w:val="18"/>
          <w:szCs w:val="20"/>
        </w:rPr>
        <w:t>AIC(</w:t>
      </w:r>
      <w:proofErr w:type="gramEnd"/>
      <w:r w:rsidRPr="006663F0">
        <w:rPr>
          <w:rFonts w:ascii="Arial" w:hAnsi="Arial" w:cs="Arial"/>
          <w:sz w:val="18"/>
          <w:szCs w:val="20"/>
        </w:rPr>
        <w:t xml:space="preserve">x) </w:t>
      </w:r>
    </w:p>
    <w:p w14:paraId="7A1489C9"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Random terms (all models): </w:t>
      </w:r>
    </w:p>
    <w:p w14:paraId="00F6D3E4" w14:textId="77777777" w:rsidR="00551F01" w:rsidRPr="006663F0" w:rsidRDefault="00551F01" w:rsidP="00551F01">
      <w:pPr>
        <w:rPr>
          <w:rFonts w:ascii="Arial" w:hAnsi="Arial" w:cs="Arial"/>
          <w:sz w:val="18"/>
          <w:szCs w:val="20"/>
        </w:rPr>
      </w:pPr>
      <w:r w:rsidRPr="006663F0">
        <w:rPr>
          <w:rFonts w:ascii="Arial" w:hAnsi="Arial" w:cs="Arial"/>
          <w:sz w:val="18"/>
          <w:szCs w:val="20"/>
        </w:rPr>
        <w:t>‘1 | site’, ‘1 | species’</w:t>
      </w:r>
    </w:p>
    <w:p w14:paraId="182B8CA6" w14:textId="77777777" w:rsidR="00551F01" w:rsidRPr="006663F0" w:rsidRDefault="00551F01" w:rsidP="00551F01">
      <w:pPr>
        <w:rPr>
          <w:rFonts w:ascii="Arial" w:hAnsi="Arial" w:cs="Arial"/>
          <w:sz w:val="18"/>
          <w:szCs w:val="20"/>
        </w:rPr>
      </w:pPr>
    </w:p>
    <w:p w14:paraId="59BF8655" w14:textId="77777777" w:rsidR="00551F01" w:rsidRPr="006663F0" w:rsidRDefault="00551F01" w:rsidP="00551F01">
      <w:pPr>
        <w:rPr>
          <w:rFonts w:ascii="Arial" w:hAnsi="Arial" w:cs="Arial"/>
          <w:b/>
        </w:rPr>
      </w:pPr>
      <w:r w:rsidRPr="006663F0">
        <w:rPr>
          <w:rFonts w:ascii="Arial" w:hAnsi="Arial" w:cs="Arial"/>
          <w:b/>
        </w:rPr>
        <w:t>Feeding time model performance of best fit model against null model</w:t>
      </w:r>
    </w:p>
    <w:p w14:paraId="239161E8" w14:textId="77777777" w:rsidR="00551F01" w:rsidRPr="006663F0" w:rsidRDefault="00551F01" w:rsidP="00551F01">
      <w:pPr>
        <w:rPr>
          <w:rFonts w:ascii="Arial" w:hAnsi="Arial" w:cs="Arial"/>
          <w:sz w:val="18"/>
          <w:szCs w:val="20"/>
        </w:rPr>
      </w:pPr>
    </w:p>
    <w:p w14:paraId="1B65B62F"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&gt; </w:t>
      </w:r>
      <w:proofErr w:type="gramStart"/>
      <w:r w:rsidRPr="006663F0">
        <w:rPr>
          <w:rFonts w:ascii="Arial" w:hAnsi="Arial" w:cs="Arial"/>
          <w:sz w:val="18"/>
          <w:szCs w:val="20"/>
        </w:rPr>
        <w:t>anova</w:t>
      </w:r>
      <w:proofErr w:type="gramEnd"/>
      <w:r w:rsidRPr="006663F0">
        <w:rPr>
          <w:rFonts w:ascii="Arial" w:hAnsi="Arial" w:cs="Arial"/>
          <w:sz w:val="18"/>
          <w:szCs w:val="20"/>
        </w:rPr>
        <w:t>(feed.null, feed.best)</w:t>
      </w:r>
    </w:p>
    <w:p w14:paraId="280AE5B1" w14:textId="77777777" w:rsidR="00551F01" w:rsidRPr="006663F0" w:rsidRDefault="00551F01" w:rsidP="00551F01">
      <w:pPr>
        <w:rPr>
          <w:rFonts w:ascii="Arial" w:hAnsi="Arial" w:cs="Arial"/>
          <w:sz w:val="18"/>
          <w:szCs w:val="20"/>
        </w:rPr>
      </w:pPr>
      <w:r w:rsidRPr="006663F0">
        <w:rPr>
          <w:rFonts w:ascii="Arial" w:hAnsi="Arial" w:cs="Arial"/>
          <w:sz w:val="18"/>
          <w:szCs w:val="20"/>
        </w:rPr>
        <w:t>Data: guenons</w:t>
      </w:r>
    </w:p>
    <w:p w14:paraId="451A8F1E" w14:textId="77777777" w:rsidR="00551F01" w:rsidRPr="006663F0" w:rsidRDefault="00551F01" w:rsidP="00551F01">
      <w:pPr>
        <w:rPr>
          <w:rFonts w:ascii="Arial" w:hAnsi="Arial" w:cs="Arial"/>
          <w:sz w:val="18"/>
          <w:szCs w:val="20"/>
        </w:rPr>
      </w:pPr>
      <w:r w:rsidRPr="006663F0">
        <w:rPr>
          <w:rFonts w:ascii="Arial" w:hAnsi="Arial" w:cs="Arial"/>
          <w:sz w:val="18"/>
          <w:szCs w:val="20"/>
        </w:rPr>
        <w:t>Models:</w:t>
      </w:r>
    </w:p>
    <w:p w14:paraId="26F1473E" w14:textId="77777777" w:rsidR="00551F01" w:rsidRPr="006663F0" w:rsidRDefault="00551F01" w:rsidP="00551F01">
      <w:pPr>
        <w:rPr>
          <w:rFonts w:ascii="Arial" w:hAnsi="Arial" w:cs="Arial"/>
          <w:sz w:val="18"/>
          <w:szCs w:val="20"/>
        </w:rPr>
      </w:pPr>
      <w:r w:rsidRPr="006663F0">
        <w:rPr>
          <w:rFonts w:ascii="Arial" w:hAnsi="Arial" w:cs="Arial"/>
          <w:sz w:val="18"/>
          <w:szCs w:val="20"/>
        </w:rPr>
        <w:t>feed.null: feedforage ~ 1 + (1 | site) + (1 | species)</w:t>
      </w:r>
    </w:p>
    <w:p w14:paraId="1146EB18" w14:textId="77777777" w:rsidR="00551F01" w:rsidRPr="006663F0" w:rsidRDefault="00551F01" w:rsidP="00551F01">
      <w:pPr>
        <w:rPr>
          <w:rFonts w:ascii="Arial" w:hAnsi="Arial" w:cs="Arial"/>
          <w:sz w:val="18"/>
          <w:szCs w:val="20"/>
        </w:rPr>
      </w:pPr>
      <w:r w:rsidRPr="006663F0">
        <w:rPr>
          <w:rFonts w:ascii="Arial" w:hAnsi="Arial" w:cs="Arial"/>
          <w:sz w:val="18"/>
          <w:szCs w:val="20"/>
        </w:rPr>
        <w:t>feed.best: feedforage ~ grpsz_st + P_ann + (1 | site) + (1 | species)</w:t>
      </w:r>
    </w:p>
    <w:p w14:paraId="68B5BBD4" w14:textId="77777777" w:rsidR="00551F01" w:rsidRPr="006663F0" w:rsidRDefault="00551F01" w:rsidP="00551F01">
      <w:pPr>
        <w:rPr>
          <w:rFonts w:ascii="Arial" w:hAnsi="Arial" w:cs="Arial"/>
          <w:sz w:val="18"/>
          <w:szCs w:val="20"/>
        </w:rPr>
      </w:pPr>
    </w:p>
    <w:tbl>
      <w:tblPr>
        <w:tblStyle w:val="TableGrid"/>
        <w:tblW w:w="0" w:type="auto"/>
        <w:tblLook w:val="04A0" w:firstRow="1" w:lastRow="0" w:firstColumn="1" w:lastColumn="0" w:noHBand="0" w:noVBand="1"/>
      </w:tblPr>
      <w:tblGrid>
        <w:gridCol w:w="1418"/>
        <w:gridCol w:w="501"/>
        <w:gridCol w:w="955"/>
        <w:gridCol w:w="1000"/>
        <w:gridCol w:w="937"/>
        <w:gridCol w:w="1045"/>
        <w:gridCol w:w="1198"/>
        <w:gridCol w:w="851"/>
        <w:gridCol w:w="567"/>
        <w:gridCol w:w="1104"/>
      </w:tblGrid>
      <w:tr w:rsidR="00551F01" w:rsidRPr="006663F0" w14:paraId="43C05868" w14:textId="77777777" w:rsidTr="00C87D7A">
        <w:tc>
          <w:tcPr>
            <w:tcW w:w="1418" w:type="dxa"/>
          </w:tcPr>
          <w:p w14:paraId="1EF39221" w14:textId="77777777" w:rsidR="00551F01" w:rsidRPr="006663F0" w:rsidRDefault="00551F01" w:rsidP="00C87D7A">
            <w:pPr>
              <w:rPr>
                <w:rFonts w:ascii="Arial" w:hAnsi="Arial" w:cs="Arial"/>
                <w:sz w:val="20"/>
                <w:szCs w:val="20"/>
              </w:rPr>
            </w:pPr>
            <w:r w:rsidRPr="006663F0">
              <w:rPr>
                <w:rFonts w:ascii="Arial" w:hAnsi="Arial" w:cs="Arial"/>
                <w:sz w:val="20"/>
                <w:szCs w:val="20"/>
              </w:rPr>
              <w:t>Mode</w:t>
            </w:r>
          </w:p>
        </w:tc>
        <w:tc>
          <w:tcPr>
            <w:tcW w:w="501" w:type="dxa"/>
          </w:tcPr>
          <w:p w14:paraId="0139B4DD" w14:textId="77777777" w:rsidR="00551F01" w:rsidRPr="006663F0" w:rsidRDefault="00551F01" w:rsidP="00C87D7A">
            <w:pPr>
              <w:rPr>
                <w:rFonts w:ascii="Arial" w:hAnsi="Arial" w:cs="Arial"/>
                <w:sz w:val="20"/>
                <w:szCs w:val="20"/>
              </w:rPr>
            </w:pPr>
            <w:r w:rsidRPr="006663F0">
              <w:rPr>
                <w:rFonts w:ascii="Arial" w:hAnsi="Arial" w:cs="Arial"/>
                <w:sz w:val="20"/>
                <w:szCs w:val="20"/>
              </w:rPr>
              <w:t>Df</w:t>
            </w:r>
          </w:p>
        </w:tc>
        <w:tc>
          <w:tcPr>
            <w:tcW w:w="955" w:type="dxa"/>
          </w:tcPr>
          <w:p w14:paraId="1DDC3098" w14:textId="77777777" w:rsidR="00551F01" w:rsidRPr="006663F0" w:rsidRDefault="00551F01" w:rsidP="00C87D7A">
            <w:pPr>
              <w:rPr>
                <w:rFonts w:ascii="Arial" w:hAnsi="Arial" w:cs="Arial"/>
                <w:sz w:val="20"/>
                <w:szCs w:val="20"/>
              </w:rPr>
            </w:pPr>
            <w:r w:rsidRPr="006663F0">
              <w:rPr>
                <w:rFonts w:ascii="Arial" w:hAnsi="Arial" w:cs="Arial"/>
                <w:sz w:val="20"/>
                <w:szCs w:val="20"/>
              </w:rPr>
              <w:t>AIC</w:t>
            </w:r>
          </w:p>
        </w:tc>
        <w:tc>
          <w:tcPr>
            <w:tcW w:w="1000" w:type="dxa"/>
          </w:tcPr>
          <w:p w14:paraId="2340F470" w14:textId="77777777" w:rsidR="00551F01" w:rsidRPr="006663F0" w:rsidRDefault="00551F01" w:rsidP="00C87D7A">
            <w:pPr>
              <w:rPr>
                <w:rFonts w:ascii="Arial" w:hAnsi="Arial" w:cs="Arial"/>
                <w:sz w:val="20"/>
                <w:szCs w:val="20"/>
              </w:rPr>
            </w:pPr>
            <w:r w:rsidRPr="006663F0">
              <w:rPr>
                <w:rFonts w:ascii="Arial" w:hAnsi="Arial" w:cs="Arial"/>
                <w:sz w:val="20"/>
                <w:szCs w:val="20"/>
              </w:rPr>
              <w:t>AICc</w:t>
            </w:r>
          </w:p>
        </w:tc>
        <w:tc>
          <w:tcPr>
            <w:tcW w:w="937" w:type="dxa"/>
          </w:tcPr>
          <w:p w14:paraId="0DEE3B07" w14:textId="77777777" w:rsidR="00551F01" w:rsidRPr="006663F0" w:rsidRDefault="00551F01" w:rsidP="00C87D7A">
            <w:pPr>
              <w:rPr>
                <w:rFonts w:ascii="Arial" w:hAnsi="Arial" w:cs="Arial"/>
                <w:sz w:val="20"/>
                <w:szCs w:val="20"/>
              </w:rPr>
            </w:pPr>
            <w:r w:rsidRPr="006663F0">
              <w:rPr>
                <w:rFonts w:ascii="Arial" w:hAnsi="Arial" w:cs="Arial"/>
                <w:sz w:val="20"/>
                <w:szCs w:val="20"/>
              </w:rPr>
              <w:t>BIC</w:t>
            </w:r>
          </w:p>
        </w:tc>
        <w:tc>
          <w:tcPr>
            <w:tcW w:w="1045" w:type="dxa"/>
          </w:tcPr>
          <w:p w14:paraId="075B3E92" w14:textId="77777777" w:rsidR="00551F01" w:rsidRPr="006663F0" w:rsidRDefault="00551F01" w:rsidP="00C87D7A">
            <w:pPr>
              <w:rPr>
                <w:rFonts w:ascii="Arial" w:hAnsi="Arial" w:cs="Arial"/>
                <w:sz w:val="20"/>
                <w:szCs w:val="20"/>
              </w:rPr>
            </w:pPr>
            <w:r w:rsidRPr="006663F0">
              <w:rPr>
                <w:rFonts w:ascii="Arial" w:hAnsi="Arial" w:cs="Arial"/>
                <w:sz w:val="20"/>
                <w:szCs w:val="20"/>
              </w:rPr>
              <w:t>LogLik</w:t>
            </w:r>
          </w:p>
        </w:tc>
        <w:tc>
          <w:tcPr>
            <w:tcW w:w="1198" w:type="dxa"/>
          </w:tcPr>
          <w:p w14:paraId="527C19A7" w14:textId="77777777" w:rsidR="00551F01" w:rsidRPr="006663F0" w:rsidRDefault="00551F01" w:rsidP="00C87D7A">
            <w:pPr>
              <w:rPr>
                <w:rFonts w:ascii="Arial" w:hAnsi="Arial" w:cs="Arial"/>
                <w:sz w:val="20"/>
                <w:szCs w:val="20"/>
              </w:rPr>
            </w:pPr>
            <w:r w:rsidRPr="006663F0">
              <w:rPr>
                <w:rFonts w:ascii="Arial" w:hAnsi="Arial" w:cs="Arial"/>
                <w:sz w:val="20"/>
                <w:szCs w:val="20"/>
              </w:rPr>
              <w:t>deviance</w:t>
            </w:r>
          </w:p>
        </w:tc>
        <w:tc>
          <w:tcPr>
            <w:tcW w:w="851" w:type="dxa"/>
          </w:tcPr>
          <w:p w14:paraId="7DF0FD1C" w14:textId="77777777" w:rsidR="00551F01" w:rsidRPr="006663F0" w:rsidRDefault="00551F01" w:rsidP="00C87D7A">
            <w:pPr>
              <w:rPr>
                <w:rFonts w:ascii="Arial" w:hAnsi="Arial" w:cs="Arial"/>
                <w:sz w:val="20"/>
                <w:szCs w:val="20"/>
              </w:rPr>
            </w:pPr>
            <w:r w:rsidRPr="006663F0">
              <w:rPr>
                <w:rFonts w:ascii="Arial" w:hAnsi="Arial" w:cs="Arial"/>
                <w:sz w:val="20"/>
                <w:szCs w:val="20"/>
              </w:rPr>
              <w:t>Chisq</w:t>
            </w:r>
          </w:p>
        </w:tc>
        <w:tc>
          <w:tcPr>
            <w:tcW w:w="567" w:type="dxa"/>
          </w:tcPr>
          <w:p w14:paraId="212B10D0" w14:textId="77777777" w:rsidR="00551F01" w:rsidRPr="006663F0" w:rsidRDefault="00551F01" w:rsidP="00C87D7A">
            <w:pPr>
              <w:rPr>
                <w:rFonts w:ascii="Arial" w:hAnsi="Arial" w:cs="Arial"/>
                <w:sz w:val="20"/>
                <w:szCs w:val="20"/>
              </w:rPr>
            </w:pPr>
            <w:r w:rsidRPr="006663F0">
              <w:rPr>
                <w:rFonts w:ascii="Arial" w:hAnsi="Arial" w:cs="Arial"/>
                <w:sz w:val="20"/>
                <w:szCs w:val="20"/>
              </w:rPr>
              <w:t>df</w:t>
            </w:r>
          </w:p>
        </w:tc>
        <w:tc>
          <w:tcPr>
            <w:tcW w:w="1104" w:type="dxa"/>
          </w:tcPr>
          <w:p w14:paraId="0C30B5EF" w14:textId="77777777" w:rsidR="00551F01" w:rsidRPr="006663F0" w:rsidRDefault="00551F01" w:rsidP="00C87D7A">
            <w:pPr>
              <w:rPr>
                <w:rFonts w:ascii="Arial" w:hAnsi="Arial" w:cs="Arial"/>
                <w:sz w:val="20"/>
                <w:szCs w:val="20"/>
              </w:rPr>
            </w:pPr>
            <w:r w:rsidRPr="006663F0">
              <w:rPr>
                <w:rFonts w:ascii="Arial" w:hAnsi="Arial" w:cs="Arial"/>
                <w:sz w:val="20"/>
                <w:szCs w:val="20"/>
              </w:rPr>
              <w:t>P</w:t>
            </w:r>
          </w:p>
        </w:tc>
      </w:tr>
      <w:tr w:rsidR="00551F01" w:rsidRPr="006663F0" w14:paraId="1FFF2B2F" w14:textId="77777777" w:rsidTr="00C87D7A">
        <w:tc>
          <w:tcPr>
            <w:tcW w:w="1418" w:type="dxa"/>
          </w:tcPr>
          <w:p w14:paraId="450C6BAB" w14:textId="77777777" w:rsidR="00551F01" w:rsidRPr="006663F0" w:rsidRDefault="00551F01" w:rsidP="00C87D7A">
            <w:pPr>
              <w:rPr>
                <w:rFonts w:ascii="Arial" w:hAnsi="Arial" w:cs="Arial"/>
                <w:sz w:val="20"/>
                <w:szCs w:val="20"/>
              </w:rPr>
            </w:pPr>
            <w:r w:rsidRPr="006663F0">
              <w:rPr>
                <w:rFonts w:ascii="Arial" w:hAnsi="Arial" w:cs="Arial"/>
                <w:sz w:val="20"/>
                <w:szCs w:val="20"/>
              </w:rPr>
              <w:t>Null</w:t>
            </w:r>
          </w:p>
        </w:tc>
        <w:tc>
          <w:tcPr>
            <w:tcW w:w="501" w:type="dxa"/>
          </w:tcPr>
          <w:p w14:paraId="088B4974" w14:textId="77777777" w:rsidR="00551F01" w:rsidRPr="006663F0" w:rsidRDefault="00551F01" w:rsidP="00C87D7A">
            <w:pPr>
              <w:rPr>
                <w:rFonts w:ascii="Arial" w:hAnsi="Arial" w:cs="Arial"/>
                <w:sz w:val="20"/>
                <w:szCs w:val="20"/>
              </w:rPr>
            </w:pPr>
            <w:r w:rsidRPr="006663F0">
              <w:rPr>
                <w:rFonts w:ascii="Arial" w:hAnsi="Arial" w:cs="Arial"/>
                <w:sz w:val="20"/>
                <w:szCs w:val="20"/>
              </w:rPr>
              <w:t>4</w:t>
            </w:r>
          </w:p>
        </w:tc>
        <w:tc>
          <w:tcPr>
            <w:tcW w:w="955" w:type="dxa"/>
          </w:tcPr>
          <w:p w14:paraId="628DA1CF" w14:textId="77777777" w:rsidR="00551F01" w:rsidRPr="006663F0" w:rsidRDefault="00551F01" w:rsidP="00C87D7A">
            <w:pPr>
              <w:rPr>
                <w:rFonts w:ascii="Arial" w:hAnsi="Arial" w:cs="Arial"/>
                <w:sz w:val="20"/>
                <w:szCs w:val="20"/>
              </w:rPr>
            </w:pPr>
            <w:r w:rsidRPr="006663F0">
              <w:rPr>
                <w:rFonts w:ascii="Arial" w:hAnsi="Arial" w:cs="Arial"/>
                <w:sz w:val="20"/>
                <w:szCs w:val="20"/>
              </w:rPr>
              <w:t>106.44</w:t>
            </w:r>
          </w:p>
        </w:tc>
        <w:tc>
          <w:tcPr>
            <w:tcW w:w="1000" w:type="dxa"/>
          </w:tcPr>
          <w:p w14:paraId="6E8564A7" w14:textId="77777777" w:rsidR="00551F01" w:rsidRPr="006663F0" w:rsidRDefault="00551F01" w:rsidP="00C87D7A">
            <w:pPr>
              <w:rPr>
                <w:rFonts w:ascii="Arial" w:hAnsi="Arial" w:cs="Arial"/>
                <w:sz w:val="20"/>
                <w:szCs w:val="20"/>
              </w:rPr>
            </w:pPr>
            <w:r w:rsidRPr="006663F0">
              <w:rPr>
                <w:rFonts w:ascii="Arial" w:hAnsi="Arial" w:cs="Arial"/>
                <w:sz w:val="20"/>
                <w:szCs w:val="20"/>
              </w:rPr>
              <w:t>110.44</w:t>
            </w:r>
          </w:p>
        </w:tc>
        <w:tc>
          <w:tcPr>
            <w:tcW w:w="937" w:type="dxa"/>
          </w:tcPr>
          <w:p w14:paraId="0E734E6F" w14:textId="77777777" w:rsidR="00551F01" w:rsidRPr="006663F0" w:rsidRDefault="00551F01" w:rsidP="00C87D7A">
            <w:pPr>
              <w:rPr>
                <w:rFonts w:ascii="Arial" w:hAnsi="Arial" w:cs="Arial"/>
                <w:sz w:val="20"/>
                <w:szCs w:val="20"/>
              </w:rPr>
            </w:pPr>
            <w:r w:rsidRPr="006663F0">
              <w:rPr>
                <w:rFonts w:ascii="Arial" w:hAnsi="Arial" w:cs="Arial"/>
                <w:sz w:val="20"/>
                <w:szCs w:val="20"/>
              </w:rPr>
              <w:t>109.27</w:t>
            </w:r>
          </w:p>
        </w:tc>
        <w:tc>
          <w:tcPr>
            <w:tcW w:w="1045" w:type="dxa"/>
          </w:tcPr>
          <w:p w14:paraId="7894C439" w14:textId="77777777" w:rsidR="00551F01" w:rsidRPr="006663F0" w:rsidRDefault="00551F01" w:rsidP="00C87D7A">
            <w:pPr>
              <w:rPr>
                <w:rFonts w:ascii="Arial" w:hAnsi="Arial" w:cs="Arial"/>
                <w:sz w:val="20"/>
                <w:szCs w:val="20"/>
              </w:rPr>
            </w:pPr>
            <w:r w:rsidRPr="006663F0">
              <w:rPr>
                <w:rFonts w:ascii="Arial" w:hAnsi="Arial" w:cs="Arial"/>
                <w:sz w:val="20"/>
                <w:szCs w:val="20"/>
              </w:rPr>
              <w:t>-49.22</w:t>
            </w:r>
          </w:p>
        </w:tc>
        <w:tc>
          <w:tcPr>
            <w:tcW w:w="1198" w:type="dxa"/>
          </w:tcPr>
          <w:p w14:paraId="7E38BEFB" w14:textId="77777777" w:rsidR="00551F01" w:rsidRPr="006663F0" w:rsidRDefault="00551F01" w:rsidP="00C87D7A">
            <w:pPr>
              <w:rPr>
                <w:rFonts w:ascii="Arial" w:hAnsi="Arial" w:cs="Arial"/>
                <w:sz w:val="20"/>
                <w:szCs w:val="20"/>
              </w:rPr>
            </w:pPr>
            <w:r w:rsidRPr="006663F0">
              <w:rPr>
                <w:rFonts w:ascii="Arial" w:hAnsi="Arial" w:cs="Arial"/>
                <w:sz w:val="20"/>
                <w:szCs w:val="20"/>
              </w:rPr>
              <w:t>98.44</w:t>
            </w:r>
          </w:p>
        </w:tc>
        <w:tc>
          <w:tcPr>
            <w:tcW w:w="851" w:type="dxa"/>
          </w:tcPr>
          <w:p w14:paraId="6203A22F" w14:textId="77777777" w:rsidR="00551F01" w:rsidRPr="006663F0" w:rsidRDefault="00551F01" w:rsidP="00C87D7A">
            <w:pPr>
              <w:rPr>
                <w:rFonts w:ascii="Arial" w:hAnsi="Arial" w:cs="Arial"/>
                <w:sz w:val="20"/>
                <w:szCs w:val="20"/>
              </w:rPr>
            </w:pPr>
          </w:p>
        </w:tc>
        <w:tc>
          <w:tcPr>
            <w:tcW w:w="567" w:type="dxa"/>
          </w:tcPr>
          <w:p w14:paraId="4071E0C8" w14:textId="77777777" w:rsidR="00551F01" w:rsidRPr="006663F0" w:rsidRDefault="00551F01" w:rsidP="00C87D7A">
            <w:pPr>
              <w:rPr>
                <w:rFonts w:ascii="Arial" w:hAnsi="Arial" w:cs="Arial"/>
                <w:sz w:val="20"/>
                <w:szCs w:val="20"/>
              </w:rPr>
            </w:pPr>
          </w:p>
        </w:tc>
        <w:tc>
          <w:tcPr>
            <w:tcW w:w="1104" w:type="dxa"/>
          </w:tcPr>
          <w:p w14:paraId="6BC92E39" w14:textId="77777777" w:rsidR="00551F01" w:rsidRPr="006663F0" w:rsidRDefault="00551F01" w:rsidP="00C87D7A">
            <w:pPr>
              <w:rPr>
                <w:rFonts w:ascii="Arial" w:hAnsi="Arial" w:cs="Arial"/>
                <w:sz w:val="20"/>
                <w:szCs w:val="20"/>
              </w:rPr>
            </w:pPr>
          </w:p>
        </w:tc>
      </w:tr>
      <w:tr w:rsidR="00551F01" w:rsidRPr="006663F0" w14:paraId="4F7FF80C" w14:textId="77777777" w:rsidTr="00C87D7A">
        <w:tc>
          <w:tcPr>
            <w:tcW w:w="1418" w:type="dxa"/>
          </w:tcPr>
          <w:p w14:paraId="1B2861E6" w14:textId="77777777" w:rsidR="00551F01" w:rsidRPr="006663F0" w:rsidRDefault="00551F01" w:rsidP="00C87D7A">
            <w:pPr>
              <w:rPr>
                <w:rFonts w:ascii="Arial" w:hAnsi="Arial" w:cs="Arial"/>
                <w:sz w:val="20"/>
                <w:szCs w:val="20"/>
              </w:rPr>
            </w:pPr>
            <w:r w:rsidRPr="006663F0">
              <w:rPr>
                <w:rFonts w:ascii="Arial" w:hAnsi="Arial" w:cs="Arial"/>
                <w:sz w:val="20"/>
                <w:szCs w:val="20"/>
              </w:rPr>
              <w:t>Feedforage</w:t>
            </w:r>
          </w:p>
        </w:tc>
        <w:tc>
          <w:tcPr>
            <w:tcW w:w="501" w:type="dxa"/>
          </w:tcPr>
          <w:p w14:paraId="77407464" w14:textId="77777777" w:rsidR="00551F01" w:rsidRPr="006663F0" w:rsidRDefault="00551F01" w:rsidP="00C87D7A">
            <w:pPr>
              <w:rPr>
                <w:rFonts w:ascii="Arial" w:hAnsi="Arial" w:cs="Arial"/>
                <w:sz w:val="20"/>
                <w:szCs w:val="20"/>
              </w:rPr>
            </w:pPr>
            <w:r w:rsidRPr="006663F0">
              <w:rPr>
                <w:rFonts w:ascii="Arial" w:hAnsi="Arial" w:cs="Arial"/>
                <w:sz w:val="20"/>
                <w:szCs w:val="20"/>
              </w:rPr>
              <w:t>6</w:t>
            </w:r>
          </w:p>
        </w:tc>
        <w:tc>
          <w:tcPr>
            <w:tcW w:w="955" w:type="dxa"/>
          </w:tcPr>
          <w:p w14:paraId="7EBE173C" w14:textId="77777777" w:rsidR="00551F01" w:rsidRPr="006663F0" w:rsidRDefault="00551F01" w:rsidP="00C87D7A">
            <w:pPr>
              <w:rPr>
                <w:rFonts w:ascii="Arial" w:hAnsi="Arial" w:cs="Arial"/>
                <w:sz w:val="20"/>
                <w:szCs w:val="20"/>
              </w:rPr>
            </w:pPr>
            <w:r w:rsidRPr="006663F0">
              <w:rPr>
                <w:rFonts w:ascii="Arial" w:hAnsi="Arial" w:cs="Arial"/>
                <w:sz w:val="20"/>
                <w:szCs w:val="20"/>
              </w:rPr>
              <w:t>80.883</w:t>
            </w:r>
          </w:p>
        </w:tc>
        <w:tc>
          <w:tcPr>
            <w:tcW w:w="1000" w:type="dxa"/>
          </w:tcPr>
          <w:p w14:paraId="5D8E6330" w14:textId="77777777" w:rsidR="00551F01" w:rsidRPr="006663F0" w:rsidRDefault="00551F01" w:rsidP="00C87D7A">
            <w:pPr>
              <w:rPr>
                <w:rFonts w:ascii="Arial" w:hAnsi="Arial" w:cs="Arial"/>
                <w:sz w:val="20"/>
                <w:szCs w:val="20"/>
              </w:rPr>
            </w:pPr>
            <w:r w:rsidRPr="006663F0">
              <w:rPr>
                <w:rFonts w:ascii="Arial" w:hAnsi="Arial" w:cs="Arial"/>
                <w:sz w:val="20"/>
                <w:szCs w:val="20"/>
              </w:rPr>
              <w:t>91.38</w:t>
            </w:r>
          </w:p>
        </w:tc>
        <w:tc>
          <w:tcPr>
            <w:tcW w:w="937" w:type="dxa"/>
          </w:tcPr>
          <w:p w14:paraId="3A801529" w14:textId="77777777" w:rsidR="00551F01" w:rsidRPr="006663F0" w:rsidRDefault="00551F01" w:rsidP="00C87D7A">
            <w:pPr>
              <w:rPr>
                <w:rFonts w:ascii="Arial" w:hAnsi="Arial" w:cs="Arial"/>
                <w:sz w:val="20"/>
                <w:szCs w:val="20"/>
              </w:rPr>
            </w:pPr>
            <w:r w:rsidRPr="006663F0">
              <w:rPr>
                <w:rFonts w:ascii="Arial" w:hAnsi="Arial" w:cs="Arial"/>
                <w:sz w:val="20"/>
                <w:szCs w:val="20"/>
              </w:rPr>
              <w:t>85.13</w:t>
            </w:r>
          </w:p>
        </w:tc>
        <w:tc>
          <w:tcPr>
            <w:tcW w:w="1045" w:type="dxa"/>
          </w:tcPr>
          <w:p w14:paraId="5EB88EE0" w14:textId="77777777" w:rsidR="00551F01" w:rsidRPr="006663F0" w:rsidRDefault="00551F01" w:rsidP="00C87D7A">
            <w:pPr>
              <w:rPr>
                <w:rFonts w:ascii="Arial" w:hAnsi="Arial" w:cs="Arial"/>
                <w:sz w:val="20"/>
                <w:szCs w:val="20"/>
              </w:rPr>
            </w:pPr>
            <w:r w:rsidRPr="006663F0">
              <w:rPr>
                <w:rFonts w:ascii="Arial" w:hAnsi="Arial" w:cs="Arial"/>
                <w:sz w:val="20"/>
                <w:szCs w:val="20"/>
              </w:rPr>
              <w:t>-34.44</w:t>
            </w:r>
          </w:p>
        </w:tc>
        <w:tc>
          <w:tcPr>
            <w:tcW w:w="1198" w:type="dxa"/>
          </w:tcPr>
          <w:p w14:paraId="694DFE11" w14:textId="77777777" w:rsidR="00551F01" w:rsidRPr="006663F0" w:rsidRDefault="00551F01" w:rsidP="00C87D7A">
            <w:pPr>
              <w:rPr>
                <w:rFonts w:ascii="Arial" w:hAnsi="Arial" w:cs="Arial"/>
                <w:sz w:val="20"/>
                <w:szCs w:val="20"/>
              </w:rPr>
            </w:pPr>
            <w:r w:rsidRPr="006663F0">
              <w:rPr>
                <w:rFonts w:ascii="Arial" w:hAnsi="Arial" w:cs="Arial"/>
                <w:sz w:val="20"/>
                <w:szCs w:val="20"/>
              </w:rPr>
              <w:t>68.88</w:t>
            </w:r>
          </w:p>
        </w:tc>
        <w:tc>
          <w:tcPr>
            <w:tcW w:w="851" w:type="dxa"/>
          </w:tcPr>
          <w:p w14:paraId="7018B215" w14:textId="77777777" w:rsidR="00551F01" w:rsidRPr="006663F0" w:rsidRDefault="00551F01" w:rsidP="00C87D7A">
            <w:pPr>
              <w:rPr>
                <w:rFonts w:ascii="Arial" w:hAnsi="Arial" w:cs="Arial"/>
                <w:sz w:val="20"/>
                <w:szCs w:val="20"/>
              </w:rPr>
            </w:pPr>
            <w:r w:rsidRPr="006663F0">
              <w:rPr>
                <w:rFonts w:ascii="Arial" w:hAnsi="Arial" w:cs="Arial"/>
                <w:sz w:val="20"/>
                <w:szCs w:val="20"/>
              </w:rPr>
              <w:t>29.56</w:t>
            </w:r>
          </w:p>
        </w:tc>
        <w:tc>
          <w:tcPr>
            <w:tcW w:w="567" w:type="dxa"/>
          </w:tcPr>
          <w:p w14:paraId="7E74BCA5" w14:textId="77777777" w:rsidR="00551F01" w:rsidRPr="006663F0" w:rsidRDefault="00551F01" w:rsidP="00C87D7A">
            <w:pPr>
              <w:rPr>
                <w:rFonts w:ascii="Arial" w:hAnsi="Arial" w:cs="Arial"/>
                <w:sz w:val="20"/>
                <w:szCs w:val="20"/>
              </w:rPr>
            </w:pPr>
            <w:r w:rsidRPr="006663F0">
              <w:rPr>
                <w:rFonts w:ascii="Arial" w:hAnsi="Arial" w:cs="Arial"/>
                <w:sz w:val="20"/>
                <w:szCs w:val="20"/>
              </w:rPr>
              <w:t>2</w:t>
            </w:r>
          </w:p>
        </w:tc>
        <w:tc>
          <w:tcPr>
            <w:tcW w:w="1104" w:type="dxa"/>
          </w:tcPr>
          <w:p w14:paraId="5F76113B" w14:textId="77777777" w:rsidR="00551F01" w:rsidRPr="006663F0" w:rsidRDefault="00551F01" w:rsidP="00C87D7A">
            <w:pPr>
              <w:rPr>
                <w:rFonts w:ascii="Arial" w:hAnsi="Arial" w:cs="Arial"/>
                <w:sz w:val="20"/>
                <w:szCs w:val="20"/>
              </w:rPr>
            </w:pPr>
            <w:r w:rsidRPr="006663F0">
              <w:rPr>
                <w:rFonts w:ascii="Arial" w:hAnsi="Arial" w:cs="Arial"/>
                <w:sz w:val="18"/>
                <w:szCs w:val="20"/>
              </w:rPr>
              <w:t xml:space="preserve">3.82e-07 </w:t>
            </w:r>
          </w:p>
        </w:tc>
      </w:tr>
    </w:tbl>
    <w:p w14:paraId="7B5BC89C" w14:textId="77777777" w:rsidR="00551F01" w:rsidRPr="006663F0" w:rsidRDefault="00551F01" w:rsidP="00551F01">
      <w:pPr>
        <w:rPr>
          <w:rFonts w:ascii="Arial" w:hAnsi="Arial" w:cs="Arial"/>
          <w:sz w:val="18"/>
          <w:szCs w:val="20"/>
        </w:rPr>
      </w:pPr>
    </w:p>
    <w:p w14:paraId="0B2C0A3A" w14:textId="77777777" w:rsidR="00551F01" w:rsidRPr="006663F0" w:rsidRDefault="00551F01" w:rsidP="00551F01">
      <w:pPr>
        <w:rPr>
          <w:rFonts w:ascii="Arial" w:hAnsi="Arial" w:cs="Arial"/>
          <w:sz w:val="18"/>
          <w:szCs w:val="20"/>
        </w:rPr>
      </w:pPr>
    </w:p>
    <w:p w14:paraId="339108CC"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&gt; </w:t>
      </w:r>
      <w:proofErr w:type="gramStart"/>
      <w:r w:rsidRPr="006663F0">
        <w:rPr>
          <w:rFonts w:ascii="Arial" w:hAnsi="Arial" w:cs="Arial"/>
          <w:sz w:val="18"/>
          <w:szCs w:val="20"/>
        </w:rPr>
        <w:t>summary</w:t>
      </w:r>
      <w:proofErr w:type="gramEnd"/>
      <w:r w:rsidRPr="006663F0">
        <w:rPr>
          <w:rFonts w:ascii="Arial" w:hAnsi="Arial" w:cs="Arial"/>
          <w:sz w:val="18"/>
          <w:szCs w:val="20"/>
        </w:rPr>
        <w:t>(feed.best)</w:t>
      </w:r>
    </w:p>
    <w:p w14:paraId="5E0B36A6" w14:textId="77777777" w:rsidR="00551F01" w:rsidRPr="006663F0" w:rsidRDefault="00551F01" w:rsidP="00551F01">
      <w:pPr>
        <w:rPr>
          <w:rFonts w:ascii="Arial" w:hAnsi="Arial" w:cs="Arial"/>
          <w:sz w:val="18"/>
          <w:szCs w:val="20"/>
        </w:rPr>
      </w:pPr>
      <w:r w:rsidRPr="006663F0">
        <w:rPr>
          <w:rFonts w:ascii="Arial" w:hAnsi="Arial" w:cs="Arial"/>
          <w:sz w:val="18"/>
          <w:szCs w:val="20"/>
        </w:rPr>
        <w:t>Linear mixed model fit by maximum likelihood  ['lmerMod']</w:t>
      </w:r>
    </w:p>
    <w:p w14:paraId="6F3C7583" w14:textId="77777777" w:rsidR="00551F01" w:rsidRPr="006663F0" w:rsidRDefault="00551F01" w:rsidP="00551F01">
      <w:pPr>
        <w:rPr>
          <w:rFonts w:ascii="Arial" w:hAnsi="Arial" w:cs="Arial"/>
          <w:sz w:val="18"/>
          <w:szCs w:val="20"/>
        </w:rPr>
      </w:pPr>
      <w:r w:rsidRPr="006663F0">
        <w:rPr>
          <w:rFonts w:ascii="Arial" w:hAnsi="Arial" w:cs="Arial"/>
          <w:sz w:val="18"/>
          <w:szCs w:val="20"/>
        </w:rPr>
        <w:t>Formula: feedforage ~ grpsz_st + P_ann + (1 | site) + (1 | species)</w:t>
      </w:r>
    </w:p>
    <w:p w14:paraId="7D75226A"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   Data: guenons</w:t>
      </w:r>
    </w:p>
    <w:tbl>
      <w:tblPr>
        <w:tblW w:w="38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567"/>
        <w:gridCol w:w="820"/>
        <w:gridCol w:w="937"/>
        <w:gridCol w:w="807"/>
      </w:tblGrid>
      <w:tr w:rsidR="00AF4327" w:rsidRPr="006663F0" w14:paraId="6E5D577B" w14:textId="77777777" w:rsidTr="00261054">
        <w:trPr>
          <w:trHeight w:val="300"/>
        </w:trPr>
        <w:tc>
          <w:tcPr>
            <w:tcW w:w="760" w:type="dxa"/>
            <w:shd w:val="clear" w:color="auto" w:fill="auto"/>
            <w:noWrap/>
            <w:vAlign w:val="center"/>
            <w:hideMark/>
          </w:tcPr>
          <w:p w14:paraId="50F0122F" w14:textId="77777777" w:rsidR="00AF4327" w:rsidRPr="006663F0" w:rsidRDefault="00AF4327" w:rsidP="00AF4327">
            <w:pPr>
              <w:rPr>
                <w:rFonts w:ascii="Arial" w:hAnsi="Arial" w:cs="Arial"/>
                <w:color w:val="000000"/>
                <w:sz w:val="18"/>
                <w:szCs w:val="18"/>
              </w:rPr>
            </w:pPr>
            <w:r w:rsidRPr="006663F0">
              <w:rPr>
                <w:rFonts w:ascii="Arial" w:hAnsi="Arial" w:cs="Arial"/>
                <w:color w:val="000000"/>
                <w:sz w:val="18"/>
                <w:szCs w:val="18"/>
              </w:rPr>
              <w:lastRenderedPageBreak/>
              <w:t>AIC</w:t>
            </w:r>
          </w:p>
        </w:tc>
        <w:tc>
          <w:tcPr>
            <w:tcW w:w="560" w:type="dxa"/>
            <w:shd w:val="clear" w:color="auto" w:fill="auto"/>
            <w:noWrap/>
            <w:vAlign w:val="bottom"/>
            <w:hideMark/>
          </w:tcPr>
          <w:p w14:paraId="24F676C8" w14:textId="77777777" w:rsidR="00AF4327" w:rsidRPr="006663F0" w:rsidRDefault="00AF4327" w:rsidP="00AF4327">
            <w:pPr>
              <w:rPr>
                <w:rFonts w:ascii="Arial" w:hAnsi="Arial" w:cs="Arial"/>
                <w:color w:val="000000"/>
                <w:sz w:val="18"/>
                <w:szCs w:val="18"/>
              </w:rPr>
            </w:pPr>
            <w:r w:rsidRPr="006663F0">
              <w:rPr>
                <w:rFonts w:ascii="Arial" w:hAnsi="Arial" w:cs="Arial"/>
                <w:color w:val="000000"/>
                <w:sz w:val="18"/>
                <w:szCs w:val="18"/>
              </w:rPr>
              <w:t>BIC</w:t>
            </w:r>
          </w:p>
        </w:tc>
        <w:tc>
          <w:tcPr>
            <w:tcW w:w="820" w:type="dxa"/>
            <w:shd w:val="clear" w:color="auto" w:fill="auto"/>
            <w:noWrap/>
            <w:vAlign w:val="bottom"/>
            <w:hideMark/>
          </w:tcPr>
          <w:p w14:paraId="1E37AB1A" w14:textId="77777777" w:rsidR="00AF4327" w:rsidRPr="006663F0" w:rsidRDefault="00AF4327" w:rsidP="00AF4327">
            <w:pPr>
              <w:rPr>
                <w:rFonts w:ascii="Arial" w:hAnsi="Arial" w:cs="Arial"/>
                <w:color w:val="000000"/>
                <w:sz w:val="18"/>
                <w:szCs w:val="18"/>
              </w:rPr>
            </w:pPr>
            <w:proofErr w:type="gramStart"/>
            <w:r w:rsidRPr="006663F0">
              <w:rPr>
                <w:rFonts w:ascii="Arial" w:hAnsi="Arial" w:cs="Arial"/>
                <w:color w:val="000000"/>
                <w:sz w:val="18"/>
                <w:szCs w:val="18"/>
              </w:rPr>
              <w:t>logLik</w:t>
            </w:r>
            <w:proofErr w:type="gramEnd"/>
          </w:p>
        </w:tc>
        <w:tc>
          <w:tcPr>
            <w:tcW w:w="901" w:type="dxa"/>
            <w:shd w:val="clear" w:color="auto" w:fill="auto"/>
            <w:noWrap/>
            <w:vAlign w:val="bottom"/>
            <w:hideMark/>
          </w:tcPr>
          <w:p w14:paraId="58ABD31E" w14:textId="77777777" w:rsidR="00AF4327" w:rsidRPr="006663F0" w:rsidRDefault="00AF4327" w:rsidP="00AF4327">
            <w:pPr>
              <w:rPr>
                <w:rFonts w:ascii="Arial" w:hAnsi="Arial" w:cs="Arial"/>
                <w:color w:val="000000"/>
                <w:sz w:val="18"/>
                <w:szCs w:val="18"/>
              </w:rPr>
            </w:pPr>
            <w:proofErr w:type="gramStart"/>
            <w:r w:rsidRPr="006663F0">
              <w:rPr>
                <w:rFonts w:ascii="Arial" w:hAnsi="Arial" w:cs="Arial"/>
                <w:color w:val="000000"/>
                <w:sz w:val="18"/>
                <w:szCs w:val="18"/>
              </w:rPr>
              <w:t>deviance</w:t>
            </w:r>
            <w:proofErr w:type="gramEnd"/>
          </w:p>
        </w:tc>
        <w:tc>
          <w:tcPr>
            <w:tcW w:w="769" w:type="dxa"/>
            <w:shd w:val="clear" w:color="auto" w:fill="auto"/>
            <w:noWrap/>
            <w:vAlign w:val="bottom"/>
            <w:hideMark/>
          </w:tcPr>
          <w:p w14:paraId="52CF1B76" w14:textId="77777777" w:rsidR="00AF4327" w:rsidRPr="006663F0" w:rsidRDefault="00AF4327" w:rsidP="00AF4327">
            <w:pPr>
              <w:rPr>
                <w:rFonts w:ascii="Arial" w:hAnsi="Arial" w:cs="Arial"/>
                <w:color w:val="000000"/>
                <w:sz w:val="18"/>
                <w:szCs w:val="18"/>
              </w:rPr>
            </w:pPr>
            <w:proofErr w:type="gramStart"/>
            <w:r w:rsidRPr="006663F0">
              <w:rPr>
                <w:rFonts w:ascii="Arial" w:hAnsi="Arial" w:cs="Arial"/>
                <w:color w:val="000000"/>
                <w:sz w:val="18"/>
                <w:szCs w:val="18"/>
              </w:rPr>
              <w:t>df.resid</w:t>
            </w:r>
            <w:proofErr w:type="gramEnd"/>
          </w:p>
        </w:tc>
      </w:tr>
      <w:tr w:rsidR="00AF4327" w:rsidRPr="006663F0" w14:paraId="2C9F3FD4" w14:textId="77777777" w:rsidTr="00261054">
        <w:trPr>
          <w:trHeight w:val="300"/>
        </w:trPr>
        <w:tc>
          <w:tcPr>
            <w:tcW w:w="760" w:type="dxa"/>
            <w:shd w:val="clear" w:color="auto" w:fill="auto"/>
            <w:noWrap/>
            <w:vAlign w:val="center"/>
            <w:hideMark/>
          </w:tcPr>
          <w:p w14:paraId="0DF1ECD1"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80.9</w:t>
            </w:r>
          </w:p>
        </w:tc>
        <w:tc>
          <w:tcPr>
            <w:tcW w:w="560" w:type="dxa"/>
            <w:shd w:val="clear" w:color="auto" w:fill="auto"/>
            <w:noWrap/>
            <w:vAlign w:val="bottom"/>
            <w:hideMark/>
          </w:tcPr>
          <w:p w14:paraId="1516CD65"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85.1</w:t>
            </w:r>
          </w:p>
        </w:tc>
        <w:tc>
          <w:tcPr>
            <w:tcW w:w="820" w:type="dxa"/>
            <w:shd w:val="clear" w:color="auto" w:fill="auto"/>
            <w:noWrap/>
            <w:vAlign w:val="bottom"/>
            <w:hideMark/>
          </w:tcPr>
          <w:p w14:paraId="26D24966"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-34.4</w:t>
            </w:r>
          </w:p>
        </w:tc>
        <w:tc>
          <w:tcPr>
            <w:tcW w:w="901" w:type="dxa"/>
            <w:shd w:val="clear" w:color="auto" w:fill="auto"/>
            <w:noWrap/>
            <w:vAlign w:val="bottom"/>
            <w:hideMark/>
          </w:tcPr>
          <w:p w14:paraId="6C56A040"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68.9</w:t>
            </w:r>
          </w:p>
        </w:tc>
        <w:tc>
          <w:tcPr>
            <w:tcW w:w="769" w:type="dxa"/>
            <w:shd w:val="clear" w:color="auto" w:fill="auto"/>
            <w:noWrap/>
            <w:vAlign w:val="bottom"/>
            <w:hideMark/>
          </w:tcPr>
          <w:p w14:paraId="524E9B0E"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9</w:t>
            </w:r>
          </w:p>
        </w:tc>
      </w:tr>
    </w:tbl>
    <w:p w14:paraId="489038E1" w14:textId="77777777" w:rsidR="00551F01" w:rsidRPr="006663F0" w:rsidRDefault="00551F01" w:rsidP="00551F01">
      <w:pPr>
        <w:rPr>
          <w:rFonts w:ascii="Arial" w:hAnsi="Arial" w:cs="Arial"/>
          <w:sz w:val="18"/>
          <w:szCs w:val="20"/>
        </w:rPr>
      </w:pPr>
    </w:p>
    <w:p w14:paraId="5FE2EF58" w14:textId="77777777" w:rsidR="00551F01" w:rsidRPr="006663F0" w:rsidRDefault="00551F01" w:rsidP="00551F01">
      <w:pPr>
        <w:rPr>
          <w:rFonts w:ascii="Arial" w:hAnsi="Arial" w:cs="Arial"/>
          <w:sz w:val="18"/>
          <w:szCs w:val="20"/>
        </w:rPr>
      </w:pPr>
      <w:r w:rsidRPr="006663F0">
        <w:rPr>
          <w:rFonts w:ascii="Arial" w:hAnsi="Arial" w:cs="Arial"/>
          <w:sz w:val="18"/>
          <w:szCs w:val="20"/>
        </w:rPr>
        <w:t xml:space="preserve">Scaled residuals: </w:t>
      </w:r>
    </w:p>
    <w:tbl>
      <w:tblPr>
        <w:tblW w:w="86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2032"/>
        <w:gridCol w:w="1865"/>
        <w:gridCol w:w="1697"/>
        <w:gridCol w:w="1671"/>
      </w:tblGrid>
      <w:tr w:rsidR="00AF4327" w:rsidRPr="006663F0" w14:paraId="0C562A61" w14:textId="77777777" w:rsidTr="00261054">
        <w:trPr>
          <w:trHeight w:val="300"/>
        </w:trPr>
        <w:tc>
          <w:tcPr>
            <w:tcW w:w="1433" w:type="dxa"/>
            <w:shd w:val="clear" w:color="auto" w:fill="auto"/>
            <w:noWrap/>
            <w:vAlign w:val="center"/>
            <w:hideMark/>
          </w:tcPr>
          <w:p w14:paraId="609433A3" w14:textId="77777777" w:rsidR="00AF4327" w:rsidRPr="006663F0" w:rsidRDefault="00AF4327" w:rsidP="00AF4327">
            <w:pPr>
              <w:rPr>
                <w:rFonts w:ascii="Arial" w:hAnsi="Arial" w:cs="Arial"/>
                <w:color w:val="000000"/>
                <w:sz w:val="18"/>
                <w:szCs w:val="16"/>
              </w:rPr>
            </w:pPr>
            <w:r w:rsidRPr="006663F0">
              <w:rPr>
                <w:rFonts w:ascii="Arial" w:hAnsi="Arial" w:cs="Arial"/>
                <w:color w:val="000000"/>
                <w:sz w:val="18"/>
                <w:szCs w:val="16"/>
              </w:rPr>
              <w:t>Min</w:t>
            </w:r>
          </w:p>
        </w:tc>
        <w:tc>
          <w:tcPr>
            <w:tcW w:w="2032" w:type="dxa"/>
            <w:shd w:val="clear" w:color="auto" w:fill="auto"/>
            <w:noWrap/>
            <w:vAlign w:val="bottom"/>
            <w:hideMark/>
          </w:tcPr>
          <w:p w14:paraId="308DD2C7" w14:textId="77777777" w:rsidR="00AF4327" w:rsidRPr="006663F0" w:rsidRDefault="00AF4327" w:rsidP="00AF4327">
            <w:pPr>
              <w:rPr>
                <w:rFonts w:ascii="Arial" w:hAnsi="Arial" w:cs="Arial"/>
                <w:color w:val="000000"/>
                <w:sz w:val="18"/>
                <w:szCs w:val="16"/>
              </w:rPr>
            </w:pPr>
            <w:r w:rsidRPr="006663F0">
              <w:rPr>
                <w:rFonts w:ascii="Arial" w:hAnsi="Arial" w:cs="Arial"/>
                <w:color w:val="000000"/>
                <w:sz w:val="18"/>
                <w:szCs w:val="16"/>
              </w:rPr>
              <w:t>1Q</w:t>
            </w:r>
          </w:p>
        </w:tc>
        <w:tc>
          <w:tcPr>
            <w:tcW w:w="1865" w:type="dxa"/>
            <w:shd w:val="clear" w:color="auto" w:fill="auto"/>
            <w:noWrap/>
            <w:vAlign w:val="bottom"/>
            <w:hideMark/>
          </w:tcPr>
          <w:p w14:paraId="4BDBD89C" w14:textId="77777777" w:rsidR="00AF4327" w:rsidRPr="006663F0" w:rsidRDefault="00AF4327" w:rsidP="00AF4327">
            <w:pPr>
              <w:rPr>
                <w:rFonts w:ascii="Arial" w:hAnsi="Arial" w:cs="Arial"/>
                <w:color w:val="000000"/>
                <w:sz w:val="18"/>
                <w:szCs w:val="16"/>
              </w:rPr>
            </w:pPr>
            <w:r w:rsidRPr="006663F0">
              <w:rPr>
                <w:rFonts w:ascii="Arial" w:hAnsi="Arial" w:cs="Arial"/>
                <w:color w:val="000000"/>
                <w:sz w:val="18"/>
                <w:szCs w:val="16"/>
              </w:rPr>
              <w:t>Median</w:t>
            </w:r>
          </w:p>
        </w:tc>
        <w:tc>
          <w:tcPr>
            <w:tcW w:w="1697" w:type="dxa"/>
            <w:shd w:val="clear" w:color="auto" w:fill="auto"/>
            <w:noWrap/>
            <w:vAlign w:val="bottom"/>
            <w:hideMark/>
          </w:tcPr>
          <w:p w14:paraId="4C11BAFA" w14:textId="77777777" w:rsidR="00AF4327" w:rsidRPr="006663F0" w:rsidRDefault="00AF4327" w:rsidP="00AF4327">
            <w:pPr>
              <w:rPr>
                <w:rFonts w:ascii="Arial" w:hAnsi="Arial" w:cs="Arial"/>
                <w:color w:val="000000"/>
                <w:sz w:val="18"/>
                <w:szCs w:val="16"/>
              </w:rPr>
            </w:pPr>
            <w:r w:rsidRPr="006663F0">
              <w:rPr>
                <w:rFonts w:ascii="Arial" w:hAnsi="Arial" w:cs="Arial"/>
                <w:color w:val="000000"/>
                <w:sz w:val="18"/>
                <w:szCs w:val="16"/>
              </w:rPr>
              <w:t>3Q</w:t>
            </w:r>
          </w:p>
        </w:tc>
        <w:tc>
          <w:tcPr>
            <w:tcW w:w="1671" w:type="dxa"/>
            <w:shd w:val="clear" w:color="auto" w:fill="auto"/>
            <w:noWrap/>
            <w:vAlign w:val="bottom"/>
            <w:hideMark/>
          </w:tcPr>
          <w:p w14:paraId="5F3EEEA5" w14:textId="77777777" w:rsidR="00AF4327" w:rsidRPr="006663F0" w:rsidRDefault="00AF4327" w:rsidP="00AF4327">
            <w:pPr>
              <w:rPr>
                <w:rFonts w:ascii="Arial" w:hAnsi="Arial" w:cs="Arial"/>
                <w:color w:val="000000"/>
                <w:sz w:val="18"/>
                <w:szCs w:val="16"/>
              </w:rPr>
            </w:pPr>
            <w:r w:rsidRPr="006663F0">
              <w:rPr>
                <w:rFonts w:ascii="Arial" w:hAnsi="Arial" w:cs="Arial"/>
                <w:color w:val="000000"/>
                <w:sz w:val="18"/>
                <w:szCs w:val="16"/>
              </w:rPr>
              <w:t>Max</w:t>
            </w:r>
          </w:p>
        </w:tc>
      </w:tr>
      <w:tr w:rsidR="00AF4327" w:rsidRPr="006663F0" w14:paraId="6157000A" w14:textId="77777777" w:rsidTr="00261054">
        <w:trPr>
          <w:trHeight w:val="300"/>
        </w:trPr>
        <w:tc>
          <w:tcPr>
            <w:tcW w:w="1433" w:type="dxa"/>
            <w:shd w:val="clear" w:color="auto" w:fill="auto"/>
            <w:noWrap/>
            <w:vAlign w:val="center"/>
            <w:hideMark/>
          </w:tcPr>
          <w:p w14:paraId="60A47712" w14:textId="77777777" w:rsidR="00AF4327" w:rsidRPr="006663F0" w:rsidRDefault="00AF4327" w:rsidP="00AF4327">
            <w:pPr>
              <w:jc w:val="right"/>
              <w:rPr>
                <w:rFonts w:ascii="Arial" w:hAnsi="Arial" w:cs="Arial"/>
                <w:color w:val="000000"/>
                <w:sz w:val="18"/>
                <w:szCs w:val="16"/>
              </w:rPr>
            </w:pPr>
            <w:r w:rsidRPr="006663F0">
              <w:rPr>
                <w:rFonts w:ascii="Arial" w:hAnsi="Arial" w:cs="Arial"/>
                <w:color w:val="000000"/>
                <w:sz w:val="18"/>
                <w:szCs w:val="16"/>
              </w:rPr>
              <w:t>-7.18E-07</w:t>
            </w:r>
          </w:p>
        </w:tc>
        <w:tc>
          <w:tcPr>
            <w:tcW w:w="2032" w:type="dxa"/>
            <w:shd w:val="clear" w:color="auto" w:fill="auto"/>
            <w:noWrap/>
            <w:vAlign w:val="bottom"/>
            <w:hideMark/>
          </w:tcPr>
          <w:p w14:paraId="2078D159" w14:textId="77777777" w:rsidR="00AF4327" w:rsidRPr="006663F0" w:rsidRDefault="00AF4327" w:rsidP="00261054">
            <w:pPr>
              <w:jc w:val="right"/>
              <w:rPr>
                <w:rFonts w:ascii="Arial" w:hAnsi="Arial" w:cs="Arial"/>
                <w:color w:val="000000"/>
                <w:sz w:val="18"/>
                <w:szCs w:val="16"/>
              </w:rPr>
            </w:pPr>
            <w:r w:rsidRPr="006663F0">
              <w:rPr>
                <w:rFonts w:ascii="Arial" w:hAnsi="Arial" w:cs="Arial"/>
                <w:color w:val="000000"/>
                <w:sz w:val="18"/>
                <w:szCs w:val="16"/>
              </w:rPr>
              <w:t>-3.26E-07</w:t>
            </w:r>
          </w:p>
        </w:tc>
        <w:tc>
          <w:tcPr>
            <w:tcW w:w="1865" w:type="dxa"/>
            <w:shd w:val="clear" w:color="auto" w:fill="auto"/>
            <w:noWrap/>
            <w:vAlign w:val="bottom"/>
            <w:hideMark/>
          </w:tcPr>
          <w:p w14:paraId="5603F4B5" w14:textId="77777777" w:rsidR="00AF4327" w:rsidRPr="006663F0" w:rsidRDefault="00AF4327" w:rsidP="00AF4327">
            <w:pPr>
              <w:jc w:val="right"/>
              <w:rPr>
                <w:rFonts w:ascii="Arial" w:hAnsi="Arial" w:cs="Arial"/>
                <w:color w:val="000000"/>
                <w:sz w:val="18"/>
                <w:szCs w:val="16"/>
              </w:rPr>
            </w:pPr>
            <w:r w:rsidRPr="006663F0">
              <w:rPr>
                <w:rFonts w:ascii="Arial" w:hAnsi="Arial" w:cs="Arial"/>
                <w:color w:val="000000"/>
                <w:sz w:val="18"/>
                <w:szCs w:val="16"/>
              </w:rPr>
              <w:t>8.94E-08</w:t>
            </w:r>
          </w:p>
        </w:tc>
        <w:tc>
          <w:tcPr>
            <w:tcW w:w="1697" w:type="dxa"/>
            <w:shd w:val="clear" w:color="auto" w:fill="auto"/>
            <w:noWrap/>
            <w:vAlign w:val="bottom"/>
            <w:hideMark/>
          </w:tcPr>
          <w:p w14:paraId="70CFB87D" w14:textId="77777777" w:rsidR="00AF4327" w:rsidRPr="006663F0" w:rsidRDefault="00AF4327" w:rsidP="00AF4327">
            <w:pPr>
              <w:jc w:val="right"/>
              <w:rPr>
                <w:rFonts w:ascii="Arial" w:hAnsi="Arial" w:cs="Arial"/>
                <w:color w:val="000000"/>
                <w:sz w:val="18"/>
                <w:szCs w:val="16"/>
              </w:rPr>
            </w:pPr>
            <w:r w:rsidRPr="006663F0">
              <w:rPr>
                <w:rFonts w:ascii="Arial" w:hAnsi="Arial" w:cs="Arial"/>
                <w:color w:val="000000"/>
                <w:sz w:val="18"/>
                <w:szCs w:val="16"/>
              </w:rPr>
              <w:t>3.03E-07</w:t>
            </w:r>
          </w:p>
        </w:tc>
        <w:tc>
          <w:tcPr>
            <w:tcW w:w="1671" w:type="dxa"/>
            <w:shd w:val="clear" w:color="auto" w:fill="auto"/>
            <w:noWrap/>
            <w:vAlign w:val="bottom"/>
            <w:hideMark/>
          </w:tcPr>
          <w:p w14:paraId="6BE59376" w14:textId="77777777" w:rsidR="00AF4327" w:rsidRPr="006663F0" w:rsidRDefault="00AF4327" w:rsidP="00AF4327">
            <w:pPr>
              <w:jc w:val="right"/>
              <w:rPr>
                <w:rFonts w:ascii="Arial" w:hAnsi="Arial" w:cs="Arial"/>
                <w:color w:val="000000"/>
                <w:sz w:val="18"/>
                <w:szCs w:val="16"/>
              </w:rPr>
            </w:pPr>
            <w:r w:rsidRPr="006663F0">
              <w:rPr>
                <w:rFonts w:ascii="Arial" w:hAnsi="Arial" w:cs="Arial"/>
                <w:color w:val="000000"/>
                <w:sz w:val="18"/>
                <w:szCs w:val="16"/>
              </w:rPr>
              <w:t>9.17E-07</w:t>
            </w:r>
          </w:p>
        </w:tc>
      </w:tr>
    </w:tbl>
    <w:p w14:paraId="6F078B1A" w14:textId="77777777" w:rsidR="00551F01" w:rsidRPr="006663F0" w:rsidRDefault="00551F01" w:rsidP="00551F01">
      <w:pPr>
        <w:rPr>
          <w:rFonts w:ascii="Arial" w:hAnsi="Arial" w:cs="Arial"/>
          <w:sz w:val="18"/>
          <w:szCs w:val="20"/>
        </w:rPr>
      </w:pPr>
    </w:p>
    <w:p w14:paraId="0F705404" w14:textId="77777777" w:rsidR="00551F01" w:rsidRPr="006663F0" w:rsidRDefault="00551F01" w:rsidP="00551F01">
      <w:pPr>
        <w:rPr>
          <w:rFonts w:ascii="Arial" w:hAnsi="Arial" w:cs="Arial"/>
          <w:sz w:val="18"/>
          <w:szCs w:val="20"/>
        </w:rPr>
      </w:pPr>
      <w:r w:rsidRPr="006663F0">
        <w:rPr>
          <w:rFonts w:ascii="Arial" w:hAnsi="Arial" w:cs="Arial"/>
          <w:sz w:val="18"/>
          <w:szCs w:val="20"/>
        </w:rPr>
        <w:t>Random effects:</w:t>
      </w:r>
    </w:p>
    <w:tbl>
      <w:tblPr>
        <w:tblW w:w="44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60"/>
        <w:gridCol w:w="1160"/>
        <w:gridCol w:w="1160"/>
      </w:tblGrid>
      <w:tr w:rsidR="00AF4327" w:rsidRPr="006663F0" w14:paraId="2F4ED9F5" w14:textId="77777777" w:rsidTr="00261054">
        <w:trPr>
          <w:trHeight w:val="300"/>
        </w:trPr>
        <w:tc>
          <w:tcPr>
            <w:tcW w:w="960" w:type="dxa"/>
            <w:shd w:val="clear" w:color="auto" w:fill="auto"/>
            <w:noWrap/>
            <w:vAlign w:val="center"/>
            <w:hideMark/>
          </w:tcPr>
          <w:p w14:paraId="0EA91C2B" w14:textId="77777777" w:rsidR="00AF4327" w:rsidRPr="006663F0" w:rsidRDefault="00AF4327" w:rsidP="00AF4327">
            <w:pPr>
              <w:rPr>
                <w:rFonts w:ascii="Arial" w:hAnsi="Arial" w:cs="Arial"/>
                <w:color w:val="000000"/>
                <w:sz w:val="18"/>
                <w:szCs w:val="18"/>
              </w:rPr>
            </w:pPr>
            <w:r w:rsidRPr="006663F0">
              <w:rPr>
                <w:rFonts w:ascii="Arial" w:hAnsi="Arial" w:cs="Arial"/>
                <w:color w:val="000000"/>
                <w:sz w:val="18"/>
                <w:szCs w:val="18"/>
              </w:rPr>
              <w:t>Groups</w:t>
            </w:r>
          </w:p>
        </w:tc>
        <w:tc>
          <w:tcPr>
            <w:tcW w:w="1160" w:type="dxa"/>
            <w:shd w:val="clear" w:color="auto" w:fill="auto"/>
            <w:noWrap/>
            <w:vAlign w:val="bottom"/>
            <w:hideMark/>
          </w:tcPr>
          <w:p w14:paraId="08AA6329" w14:textId="77777777" w:rsidR="00AF4327" w:rsidRPr="006663F0" w:rsidRDefault="00AF4327" w:rsidP="00AF4327">
            <w:pPr>
              <w:rPr>
                <w:rFonts w:ascii="Arial" w:hAnsi="Arial" w:cs="Arial"/>
                <w:color w:val="000000"/>
                <w:sz w:val="18"/>
                <w:szCs w:val="18"/>
              </w:rPr>
            </w:pPr>
            <w:r w:rsidRPr="006663F0">
              <w:rPr>
                <w:rFonts w:ascii="Arial" w:hAnsi="Arial" w:cs="Arial"/>
                <w:color w:val="000000"/>
                <w:sz w:val="18"/>
                <w:szCs w:val="18"/>
              </w:rPr>
              <w:t>Name</w:t>
            </w:r>
          </w:p>
        </w:tc>
        <w:tc>
          <w:tcPr>
            <w:tcW w:w="1160" w:type="dxa"/>
            <w:shd w:val="clear" w:color="auto" w:fill="auto"/>
            <w:noWrap/>
            <w:vAlign w:val="bottom"/>
            <w:hideMark/>
          </w:tcPr>
          <w:p w14:paraId="0BAABE97" w14:textId="77777777" w:rsidR="00AF4327" w:rsidRPr="006663F0" w:rsidRDefault="00AF4327" w:rsidP="00AF4327">
            <w:pPr>
              <w:rPr>
                <w:rFonts w:ascii="Arial" w:hAnsi="Arial" w:cs="Arial"/>
                <w:color w:val="000000"/>
                <w:sz w:val="18"/>
                <w:szCs w:val="18"/>
              </w:rPr>
            </w:pPr>
            <w:r w:rsidRPr="006663F0">
              <w:rPr>
                <w:rFonts w:ascii="Arial" w:hAnsi="Arial" w:cs="Arial"/>
                <w:color w:val="000000"/>
                <w:sz w:val="18"/>
                <w:szCs w:val="18"/>
              </w:rPr>
              <w:t>Variance</w:t>
            </w:r>
          </w:p>
        </w:tc>
        <w:tc>
          <w:tcPr>
            <w:tcW w:w="1160" w:type="dxa"/>
            <w:shd w:val="clear" w:color="auto" w:fill="auto"/>
            <w:noWrap/>
            <w:vAlign w:val="bottom"/>
            <w:hideMark/>
          </w:tcPr>
          <w:p w14:paraId="305E5E27" w14:textId="77777777" w:rsidR="00AF4327" w:rsidRPr="006663F0" w:rsidRDefault="00AF4327" w:rsidP="00AF4327">
            <w:pPr>
              <w:rPr>
                <w:rFonts w:ascii="Arial" w:hAnsi="Arial" w:cs="Arial"/>
                <w:color w:val="000000"/>
                <w:sz w:val="18"/>
                <w:szCs w:val="18"/>
              </w:rPr>
            </w:pPr>
            <w:r w:rsidRPr="006663F0">
              <w:rPr>
                <w:rFonts w:ascii="Arial" w:hAnsi="Arial" w:cs="Arial"/>
                <w:color w:val="000000"/>
                <w:sz w:val="18"/>
                <w:szCs w:val="18"/>
              </w:rPr>
              <w:t>Std.Dev.</w:t>
            </w:r>
          </w:p>
        </w:tc>
      </w:tr>
      <w:tr w:rsidR="00AF4327" w:rsidRPr="006663F0" w14:paraId="2C009C51" w14:textId="77777777" w:rsidTr="00261054">
        <w:trPr>
          <w:trHeight w:val="300"/>
        </w:trPr>
        <w:tc>
          <w:tcPr>
            <w:tcW w:w="960" w:type="dxa"/>
            <w:shd w:val="clear" w:color="auto" w:fill="auto"/>
            <w:noWrap/>
            <w:vAlign w:val="center"/>
            <w:hideMark/>
          </w:tcPr>
          <w:p w14:paraId="7F0C5308" w14:textId="77777777" w:rsidR="00AF4327" w:rsidRPr="006663F0" w:rsidRDefault="00AF4327" w:rsidP="00AF4327">
            <w:pPr>
              <w:rPr>
                <w:rFonts w:ascii="Arial" w:hAnsi="Arial" w:cs="Arial"/>
                <w:color w:val="000000"/>
                <w:sz w:val="18"/>
                <w:szCs w:val="18"/>
              </w:rPr>
            </w:pPr>
            <w:proofErr w:type="gramStart"/>
            <w:r w:rsidRPr="006663F0">
              <w:rPr>
                <w:rFonts w:ascii="Arial" w:hAnsi="Arial" w:cs="Arial"/>
                <w:color w:val="000000"/>
                <w:sz w:val="18"/>
                <w:szCs w:val="18"/>
              </w:rPr>
              <w:t>site</w:t>
            </w:r>
            <w:proofErr w:type="gramEnd"/>
          </w:p>
        </w:tc>
        <w:tc>
          <w:tcPr>
            <w:tcW w:w="1160" w:type="dxa"/>
            <w:shd w:val="clear" w:color="auto" w:fill="auto"/>
            <w:noWrap/>
            <w:vAlign w:val="bottom"/>
            <w:hideMark/>
          </w:tcPr>
          <w:p w14:paraId="16DA619B" w14:textId="77777777" w:rsidR="00AF4327" w:rsidRPr="006663F0" w:rsidRDefault="00AF4327" w:rsidP="00AF4327">
            <w:pPr>
              <w:rPr>
                <w:rFonts w:ascii="Arial" w:hAnsi="Arial" w:cs="Arial"/>
                <w:color w:val="000000"/>
                <w:sz w:val="18"/>
                <w:szCs w:val="18"/>
              </w:rPr>
            </w:pPr>
            <w:r w:rsidRPr="006663F0">
              <w:rPr>
                <w:rFonts w:ascii="Arial" w:hAnsi="Arial" w:cs="Arial"/>
                <w:color w:val="000000"/>
                <w:sz w:val="18"/>
                <w:szCs w:val="18"/>
              </w:rPr>
              <w:t>(Intercept)</w:t>
            </w:r>
          </w:p>
        </w:tc>
        <w:tc>
          <w:tcPr>
            <w:tcW w:w="1160" w:type="dxa"/>
            <w:shd w:val="clear" w:color="auto" w:fill="auto"/>
            <w:noWrap/>
            <w:vAlign w:val="bottom"/>
            <w:hideMark/>
          </w:tcPr>
          <w:p w14:paraId="52DF28FC"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2.65E+01</w:t>
            </w:r>
          </w:p>
        </w:tc>
        <w:tc>
          <w:tcPr>
            <w:tcW w:w="1160" w:type="dxa"/>
            <w:shd w:val="clear" w:color="auto" w:fill="auto"/>
            <w:noWrap/>
            <w:vAlign w:val="bottom"/>
            <w:hideMark/>
          </w:tcPr>
          <w:p w14:paraId="563435CB"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5.15E+00</w:t>
            </w:r>
          </w:p>
        </w:tc>
      </w:tr>
      <w:tr w:rsidR="00AF4327" w:rsidRPr="006663F0" w14:paraId="107A80BE" w14:textId="77777777" w:rsidTr="00261054">
        <w:trPr>
          <w:trHeight w:val="300"/>
        </w:trPr>
        <w:tc>
          <w:tcPr>
            <w:tcW w:w="960" w:type="dxa"/>
            <w:shd w:val="clear" w:color="auto" w:fill="auto"/>
            <w:noWrap/>
            <w:vAlign w:val="center"/>
            <w:hideMark/>
          </w:tcPr>
          <w:p w14:paraId="2E7994A9" w14:textId="77777777" w:rsidR="00AF4327" w:rsidRPr="006663F0" w:rsidRDefault="00AF4327" w:rsidP="00AF4327">
            <w:pPr>
              <w:rPr>
                <w:rFonts w:ascii="Arial" w:hAnsi="Arial" w:cs="Arial"/>
                <w:color w:val="000000"/>
                <w:sz w:val="18"/>
                <w:szCs w:val="18"/>
              </w:rPr>
            </w:pPr>
            <w:proofErr w:type="gramStart"/>
            <w:r w:rsidRPr="006663F0">
              <w:rPr>
                <w:rFonts w:ascii="Arial" w:hAnsi="Arial" w:cs="Arial"/>
                <w:color w:val="000000"/>
                <w:sz w:val="18"/>
                <w:szCs w:val="18"/>
              </w:rPr>
              <w:t>species</w:t>
            </w:r>
            <w:proofErr w:type="gramEnd"/>
          </w:p>
        </w:tc>
        <w:tc>
          <w:tcPr>
            <w:tcW w:w="1160" w:type="dxa"/>
            <w:shd w:val="clear" w:color="auto" w:fill="auto"/>
            <w:noWrap/>
            <w:vAlign w:val="bottom"/>
            <w:hideMark/>
          </w:tcPr>
          <w:p w14:paraId="0948EAF1" w14:textId="77777777" w:rsidR="00AF4327" w:rsidRPr="006663F0" w:rsidRDefault="00AF4327" w:rsidP="00AF4327">
            <w:pPr>
              <w:rPr>
                <w:rFonts w:ascii="Arial" w:hAnsi="Arial" w:cs="Arial"/>
                <w:color w:val="000000"/>
                <w:sz w:val="18"/>
                <w:szCs w:val="18"/>
              </w:rPr>
            </w:pPr>
            <w:r w:rsidRPr="006663F0">
              <w:rPr>
                <w:rFonts w:ascii="Arial" w:hAnsi="Arial" w:cs="Arial"/>
                <w:color w:val="000000"/>
                <w:sz w:val="18"/>
                <w:szCs w:val="18"/>
              </w:rPr>
              <w:t>(Intercept)</w:t>
            </w:r>
          </w:p>
        </w:tc>
        <w:tc>
          <w:tcPr>
            <w:tcW w:w="1160" w:type="dxa"/>
            <w:shd w:val="clear" w:color="auto" w:fill="auto"/>
            <w:noWrap/>
            <w:vAlign w:val="bottom"/>
            <w:hideMark/>
          </w:tcPr>
          <w:p w14:paraId="4D69E755"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3.14E+01</w:t>
            </w:r>
          </w:p>
        </w:tc>
        <w:tc>
          <w:tcPr>
            <w:tcW w:w="1160" w:type="dxa"/>
            <w:shd w:val="clear" w:color="auto" w:fill="auto"/>
            <w:noWrap/>
            <w:vAlign w:val="bottom"/>
            <w:hideMark/>
          </w:tcPr>
          <w:p w14:paraId="72DC822A"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5.61E+00</w:t>
            </w:r>
          </w:p>
        </w:tc>
      </w:tr>
      <w:tr w:rsidR="00AF4327" w:rsidRPr="006663F0" w14:paraId="73D89402" w14:textId="77777777" w:rsidTr="00261054">
        <w:trPr>
          <w:trHeight w:val="300"/>
        </w:trPr>
        <w:tc>
          <w:tcPr>
            <w:tcW w:w="960" w:type="dxa"/>
            <w:shd w:val="clear" w:color="auto" w:fill="auto"/>
            <w:noWrap/>
            <w:vAlign w:val="center"/>
            <w:hideMark/>
          </w:tcPr>
          <w:p w14:paraId="46A9B9B0" w14:textId="77777777" w:rsidR="00AF4327" w:rsidRPr="006663F0" w:rsidRDefault="00AF4327" w:rsidP="00AF4327">
            <w:pPr>
              <w:rPr>
                <w:rFonts w:ascii="Arial" w:hAnsi="Arial" w:cs="Arial"/>
                <w:color w:val="000000"/>
                <w:sz w:val="18"/>
                <w:szCs w:val="18"/>
              </w:rPr>
            </w:pPr>
            <w:r w:rsidRPr="006663F0">
              <w:rPr>
                <w:rFonts w:ascii="Arial" w:hAnsi="Arial" w:cs="Arial"/>
                <w:color w:val="000000"/>
                <w:sz w:val="18"/>
                <w:szCs w:val="18"/>
              </w:rPr>
              <w:t>Residual</w:t>
            </w:r>
          </w:p>
        </w:tc>
        <w:tc>
          <w:tcPr>
            <w:tcW w:w="1160" w:type="dxa"/>
            <w:shd w:val="clear" w:color="auto" w:fill="auto"/>
            <w:noWrap/>
            <w:vAlign w:val="bottom"/>
            <w:hideMark/>
          </w:tcPr>
          <w:p w14:paraId="78456568" w14:textId="77777777" w:rsidR="00AF4327" w:rsidRPr="006663F0" w:rsidRDefault="00AF4327" w:rsidP="00AF4327">
            <w:pPr>
              <w:rPr>
                <w:rFonts w:ascii="Arial" w:hAnsi="Arial" w:cs="Arial"/>
                <w:color w:val="000000"/>
                <w:sz w:val="18"/>
                <w:szCs w:val="18"/>
              </w:rPr>
            </w:pPr>
          </w:p>
        </w:tc>
        <w:tc>
          <w:tcPr>
            <w:tcW w:w="1160" w:type="dxa"/>
            <w:shd w:val="clear" w:color="auto" w:fill="auto"/>
            <w:noWrap/>
            <w:vAlign w:val="bottom"/>
            <w:hideMark/>
          </w:tcPr>
          <w:p w14:paraId="19504A22"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6.07E-12</w:t>
            </w:r>
          </w:p>
        </w:tc>
        <w:tc>
          <w:tcPr>
            <w:tcW w:w="1160" w:type="dxa"/>
            <w:shd w:val="clear" w:color="auto" w:fill="auto"/>
            <w:noWrap/>
            <w:vAlign w:val="bottom"/>
            <w:hideMark/>
          </w:tcPr>
          <w:p w14:paraId="3838BDDD" w14:textId="77777777" w:rsidR="00AF4327" w:rsidRPr="006663F0" w:rsidRDefault="00AF4327" w:rsidP="00AF4327">
            <w:pPr>
              <w:jc w:val="right"/>
              <w:rPr>
                <w:rFonts w:ascii="Arial" w:hAnsi="Arial" w:cs="Arial"/>
                <w:color w:val="000000"/>
                <w:sz w:val="18"/>
                <w:szCs w:val="18"/>
              </w:rPr>
            </w:pPr>
            <w:r w:rsidRPr="006663F0">
              <w:rPr>
                <w:rFonts w:ascii="Arial" w:hAnsi="Arial" w:cs="Arial"/>
                <w:color w:val="000000"/>
                <w:sz w:val="18"/>
                <w:szCs w:val="18"/>
              </w:rPr>
              <w:t>2.46E-06</w:t>
            </w:r>
          </w:p>
        </w:tc>
      </w:tr>
    </w:tbl>
    <w:p w14:paraId="3D53DAEE" w14:textId="77777777" w:rsidR="00AF4327" w:rsidRPr="006663F0" w:rsidRDefault="00AF4327" w:rsidP="00551F01">
      <w:pPr>
        <w:rPr>
          <w:rFonts w:ascii="Arial" w:hAnsi="Arial" w:cs="Arial"/>
          <w:sz w:val="18"/>
          <w:szCs w:val="20"/>
        </w:rPr>
      </w:pPr>
    </w:p>
    <w:p w14:paraId="7F19DCD2" w14:textId="77777777" w:rsidR="00551F01" w:rsidRPr="006663F0" w:rsidRDefault="00551F01" w:rsidP="00551F01">
      <w:pPr>
        <w:rPr>
          <w:rFonts w:ascii="Arial" w:hAnsi="Arial" w:cs="Arial"/>
          <w:sz w:val="18"/>
          <w:szCs w:val="20"/>
        </w:rPr>
      </w:pPr>
      <w:r w:rsidRPr="006663F0">
        <w:rPr>
          <w:rFonts w:ascii="Arial" w:hAnsi="Arial" w:cs="Arial"/>
          <w:sz w:val="18"/>
          <w:szCs w:val="20"/>
        </w:rPr>
        <w:t>Number of obs: 15, groups:  site, 10; species, 6</w:t>
      </w:r>
    </w:p>
    <w:p w14:paraId="1E395D13" w14:textId="77777777" w:rsidR="00551F01" w:rsidRPr="006663F0" w:rsidRDefault="00551F01" w:rsidP="00551F01">
      <w:pPr>
        <w:rPr>
          <w:rFonts w:ascii="Arial" w:hAnsi="Arial" w:cs="Arial"/>
          <w:sz w:val="18"/>
          <w:szCs w:val="20"/>
        </w:rPr>
      </w:pPr>
    </w:p>
    <w:p w14:paraId="19B47440" w14:textId="77777777" w:rsidR="00551F01" w:rsidRPr="006663F0" w:rsidRDefault="00551F01" w:rsidP="00551F01">
      <w:pPr>
        <w:rPr>
          <w:rFonts w:ascii="Arial" w:hAnsi="Arial" w:cs="Arial"/>
          <w:b/>
          <w:sz w:val="18"/>
          <w:szCs w:val="20"/>
        </w:rPr>
      </w:pPr>
      <w:r w:rsidRPr="006663F0">
        <w:rPr>
          <w:rFonts w:ascii="Arial" w:hAnsi="Arial" w:cs="Arial"/>
          <w:b/>
          <w:sz w:val="18"/>
          <w:szCs w:val="20"/>
        </w:rPr>
        <w:t>Fixed effects:</w:t>
      </w:r>
    </w:p>
    <w:tbl>
      <w:tblPr>
        <w:tblW w:w="51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559"/>
        <w:gridCol w:w="1160"/>
        <w:gridCol w:w="1160"/>
      </w:tblGrid>
      <w:tr w:rsidR="00AF4327" w:rsidRPr="006663F0" w14:paraId="6C198C1D" w14:textId="77777777" w:rsidTr="00261054">
        <w:trPr>
          <w:trHeight w:val="300"/>
        </w:trPr>
        <w:tc>
          <w:tcPr>
            <w:tcW w:w="1291" w:type="dxa"/>
            <w:shd w:val="clear" w:color="auto" w:fill="auto"/>
            <w:noWrap/>
            <w:vAlign w:val="center"/>
            <w:hideMark/>
          </w:tcPr>
          <w:p w14:paraId="3ACFD44B" w14:textId="77777777" w:rsidR="00AF4327" w:rsidRPr="006663F0" w:rsidRDefault="00AF4327" w:rsidP="00AF4327">
            <w:pPr>
              <w:rPr>
                <w:rFonts w:ascii="Arial" w:hAnsi="Arial" w:cs="Arial"/>
                <w:b/>
                <w:bCs/>
                <w:color w:val="000000"/>
                <w:sz w:val="18"/>
                <w:szCs w:val="16"/>
              </w:rPr>
            </w:pPr>
          </w:p>
        </w:tc>
        <w:tc>
          <w:tcPr>
            <w:tcW w:w="1559" w:type="dxa"/>
            <w:shd w:val="clear" w:color="auto" w:fill="auto"/>
            <w:noWrap/>
            <w:vAlign w:val="bottom"/>
            <w:hideMark/>
          </w:tcPr>
          <w:p w14:paraId="5210129E" w14:textId="77777777" w:rsidR="00AF4327" w:rsidRPr="006663F0" w:rsidRDefault="00AF4327" w:rsidP="00AF4327">
            <w:pPr>
              <w:rPr>
                <w:rFonts w:ascii="Arial" w:hAnsi="Arial" w:cs="Arial"/>
                <w:color w:val="000000"/>
                <w:sz w:val="18"/>
                <w:szCs w:val="16"/>
              </w:rPr>
            </w:pPr>
            <w:r w:rsidRPr="006663F0">
              <w:rPr>
                <w:rFonts w:ascii="Arial" w:hAnsi="Arial" w:cs="Arial"/>
                <w:color w:val="000000"/>
                <w:sz w:val="18"/>
                <w:szCs w:val="16"/>
              </w:rPr>
              <w:t>Estimate</w:t>
            </w:r>
          </w:p>
        </w:tc>
        <w:tc>
          <w:tcPr>
            <w:tcW w:w="1160" w:type="dxa"/>
            <w:shd w:val="clear" w:color="auto" w:fill="auto"/>
            <w:noWrap/>
            <w:vAlign w:val="bottom"/>
            <w:hideMark/>
          </w:tcPr>
          <w:p w14:paraId="4DA71B47" w14:textId="77777777" w:rsidR="00AF4327" w:rsidRPr="006663F0" w:rsidRDefault="00AF4327" w:rsidP="00AF4327">
            <w:pPr>
              <w:rPr>
                <w:rFonts w:ascii="Arial" w:hAnsi="Arial" w:cs="Arial"/>
                <w:color w:val="000000"/>
                <w:sz w:val="18"/>
                <w:szCs w:val="16"/>
              </w:rPr>
            </w:pPr>
            <w:r w:rsidRPr="006663F0">
              <w:rPr>
                <w:rFonts w:ascii="Arial" w:hAnsi="Arial" w:cs="Arial"/>
                <w:color w:val="000000"/>
                <w:sz w:val="18"/>
                <w:szCs w:val="16"/>
              </w:rPr>
              <w:t>Std. Error</w:t>
            </w:r>
          </w:p>
        </w:tc>
        <w:tc>
          <w:tcPr>
            <w:tcW w:w="1160" w:type="dxa"/>
            <w:shd w:val="clear" w:color="auto" w:fill="auto"/>
            <w:noWrap/>
            <w:vAlign w:val="bottom"/>
            <w:hideMark/>
          </w:tcPr>
          <w:p w14:paraId="1ECE5181" w14:textId="77777777" w:rsidR="00AF4327" w:rsidRPr="006663F0" w:rsidRDefault="00AF4327" w:rsidP="00AF4327">
            <w:pPr>
              <w:rPr>
                <w:rFonts w:ascii="Arial" w:hAnsi="Arial" w:cs="Arial"/>
                <w:color w:val="000000"/>
                <w:sz w:val="18"/>
                <w:szCs w:val="16"/>
              </w:rPr>
            </w:pPr>
            <w:proofErr w:type="gramStart"/>
            <w:r w:rsidRPr="006663F0">
              <w:rPr>
                <w:rFonts w:ascii="Arial" w:hAnsi="Arial" w:cs="Arial"/>
                <w:color w:val="000000"/>
                <w:sz w:val="18"/>
                <w:szCs w:val="16"/>
              </w:rPr>
              <w:t>t</w:t>
            </w:r>
            <w:proofErr w:type="gramEnd"/>
            <w:r w:rsidRPr="006663F0">
              <w:rPr>
                <w:rFonts w:ascii="Arial" w:hAnsi="Arial" w:cs="Arial"/>
                <w:color w:val="000000"/>
                <w:sz w:val="18"/>
                <w:szCs w:val="16"/>
              </w:rPr>
              <w:t xml:space="preserve"> value</w:t>
            </w:r>
          </w:p>
        </w:tc>
      </w:tr>
      <w:tr w:rsidR="00AF4327" w:rsidRPr="006663F0" w14:paraId="7B438E82" w14:textId="77777777" w:rsidTr="00261054">
        <w:trPr>
          <w:trHeight w:val="300"/>
        </w:trPr>
        <w:tc>
          <w:tcPr>
            <w:tcW w:w="1291" w:type="dxa"/>
            <w:shd w:val="clear" w:color="auto" w:fill="auto"/>
            <w:noWrap/>
            <w:vAlign w:val="center"/>
            <w:hideMark/>
          </w:tcPr>
          <w:p w14:paraId="2B2134F7" w14:textId="1EFF8143" w:rsidR="00AF4327" w:rsidRPr="006663F0" w:rsidRDefault="00AF4327" w:rsidP="00AF4327">
            <w:pPr>
              <w:rPr>
                <w:rFonts w:ascii="Arial" w:hAnsi="Arial" w:cs="Arial"/>
                <w:b/>
                <w:bCs/>
                <w:color w:val="000000"/>
                <w:sz w:val="18"/>
                <w:szCs w:val="16"/>
              </w:rPr>
            </w:pPr>
            <w:r w:rsidRPr="006663F0">
              <w:rPr>
                <w:rFonts w:ascii="Arial" w:hAnsi="Arial" w:cs="Arial"/>
                <w:b/>
                <w:bCs/>
                <w:color w:val="000000"/>
                <w:sz w:val="18"/>
                <w:szCs w:val="16"/>
              </w:rPr>
              <w:t>(Intercept</w:t>
            </w:r>
            <w:r w:rsidR="00261054" w:rsidRPr="006663F0">
              <w:rPr>
                <w:rFonts w:ascii="Arial" w:hAnsi="Arial" w:cs="Arial"/>
                <w:b/>
                <w:bCs/>
                <w:color w:val="000000"/>
                <w:sz w:val="18"/>
                <w:szCs w:val="16"/>
              </w:rPr>
              <w:t>)</w:t>
            </w:r>
          </w:p>
        </w:tc>
        <w:tc>
          <w:tcPr>
            <w:tcW w:w="1559" w:type="dxa"/>
            <w:shd w:val="clear" w:color="auto" w:fill="auto"/>
            <w:noWrap/>
            <w:vAlign w:val="bottom"/>
            <w:hideMark/>
          </w:tcPr>
          <w:p w14:paraId="33F9A818" w14:textId="51BE8EB2" w:rsidR="00AF4327" w:rsidRPr="006663F0" w:rsidRDefault="00AF4327" w:rsidP="000E0D32">
            <w:pPr>
              <w:jc w:val="right"/>
              <w:rPr>
                <w:rFonts w:ascii="Arial" w:hAnsi="Arial" w:cs="Arial"/>
                <w:color w:val="000000"/>
                <w:sz w:val="18"/>
                <w:szCs w:val="16"/>
              </w:rPr>
            </w:pPr>
            <w:r w:rsidRPr="006663F0">
              <w:rPr>
                <w:rFonts w:ascii="Arial" w:hAnsi="Arial" w:cs="Arial"/>
                <w:color w:val="000000"/>
                <w:sz w:val="18"/>
                <w:szCs w:val="16"/>
              </w:rPr>
              <w:t>1.291e+01</w:t>
            </w:r>
          </w:p>
        </w:tc>
        <w:tc>
          <w:tcPr>
            <w:tcW w:w="1160" w:type="dxa"/>
            <w:shd w:val="clear" w:color="auto" w:fill="auto"/>
            <w:noWrap/>
            <w:vAlign w:val="bottom"/>
            <w:hideMark/>
          </w:tcPr>
          <w:p w14:paraId="0BB27BAF" w14:textId="77777777" w:rsidR="00AF4327" w:rsidRPr="006663F0" w:rsidRDefault="00AF4327" w:rsidP="00AF4327">
            <w:pPr>
              <w:jc w:val="right"/>
              <w:rPr>
                <w:rFonts w:ascii="Arial" w:hAnsi="Arial" w:cs="Arial"/>
                <w:color w:val="000000"/>
                <w:sz w:val="18"/>
                <w:szCs w:val="16"/>
              </w:rPr>
            </w:pPr>
            <w:r w:rsidRPr="006663F0">
              <w:rPr>
                <w:rFonts w:ascii="Arial" w:hAnsi="Arial" w:cs="Arial"/>
                <w:color w:val="000000"/>
                <w:sz w:val="18"/>
                <w:szCs w:val="16"/>
              </w:rPr>
              <w:t>8.53E+00</w:t>
            </w:r>
          </w:p>
        </w:tc>
        <w:tc>
          <w:tcPr>
            <w:tcW w:w="1160" w:type="dxa"/>
            <w:shd w:val="clear" w:color="auto" w:fill="auto"/>
            <w:noWrap/>
            <w:vAlign w:val="bottom"/>
            <w:hideMark/>
          </w:tcPr>
          <w:p w14:paraId="593FAFAE" w14:textId="77777777" w:rsidR="00AF4327" w:rsidRPr="006663F0" w:rsidRDefault="00AF4327" w:rsidP="00AF4327">
            <w:pPr>
              <w:jc w:val="right"/>
              <w:rPr>
                <w:rFonts w:ascii="Arial" w:hAnsi="Arial" w:cs="Arial"/>
                <w:color w:val="000000"/>
                <w:sz w:val="18"/>
                <w:szCs w:val="16"/>
              </w:rPr>
            </w:pPr>
            <w:r w:rsidRPr="006663F0">
              <w:rPr>
                <w:rFonts w:ascii="Arial" w:hAnsi="Arial" w:cs="Arial"/>
                <w:color w:val="000000"/>
                <w:sz w:val="18"/>
                <w:szCs w:val="16"/>
              </w:rPr>
              <w:t>2</w:t>
            </w:r>
          </w:p>
        </w:tc>
      </w:tr>
      <w:tr w:rsidR="00AF4327" w:rsidRPr="006663F0" w14:paraId="7B1DCE2F" w14:textId="77777777" w:rsidTr="00261054">
        <w:trPr>
          <w:trHeight w:val="300"/>
        </w:trPr>
        <w:tc>
          <w:tcPr>
            <w:tcW w:w="1291" w:type="dxa"/>
            <w:shd w:val="clear" w:color="auto" w:fill="auto"/>
            <w:noWrap/>
            <w:vAlign w:val="center"/>
            <w:hideMark/>
          </w:tcPr>
          <w:p w14:paraId="69BF0B6F" w14:textId="77777777" w:rsidR="00AF4327" w:rsidRPr="006663F0" w:rsidRDefault="00AF4327" w:rsidP="00AF4327">
            <w:pPr>
              <w:rPr>
                <w:rFonts w:ascii="Arial" w:hAnsi="Arial" w:cs="Arial"/>
                <w:b/>
                <w:bCs/>
                <w:color w:val="000000"/>
                <w:sz w:val="18"/>
                <w:szCs w:val="16"/>
              </w:rPr>
            </w:pPr>
            <w:proofErr w:type="gramStart"/>
            <w:r w:rsidRPr="006663F0">
              <w:rPr>
                <w:rFonts w:ascii="Arial" w:hAnsi="Arial" w:cs="Arial"/>
                <w:b/>
                <w:bCs/>
                <w:color w:val="000000"/>
                <w:sz w:val="18"/>
                <w:szCs w:val="16"/>
              </w:rPr>
              <w:t>grpsz</w:t>
            </w:r>
            <w:proofErr w:type="gramEnd"/>
            <w:r w:rsidRPr="006663F0">
              <w:rPr>
                <w:rFonts w:ascii="Arial" w:hAnsi="Arial" w:cs="Arial"/>
                <w:b/>
                <w:bCs/>
                <w:color w:val="000000"/>
                <w:sz w:val="18"/>
                <w:szCs w:val="16"/>
              </w:rPr>
              <w:t>_st</w:t>
            </w:r>
          </w:p>
        </w:tc>
        <w:tc>
          <w:tcPr>
            <w:tcW w:w="1559" w:type="dxa"/>
            <w:shd w:val="clear" w:color="auto" w:fill="auto"/>
            <w:noWrap/>
            <w:vAlign w:val="bottom"/>
            <w:hideMark/>
          </w:tcPr>
          <w:p w14:paraId="6126850D" w14:textId="77777777" w:rsidR="00AF4327" w:rsidRPr="006663F0" w:rsidRDefault="00AF4327" w:rsidP="00AF4327">
            <w:pPr>
              <w:jc w:val="right"/>
              <w:rPr>
                <w:rFonts w:ascii="Arial" w:hAnsi="Arial" w:cs="Arial"/>
                <w:color w:val="000000"/>
                <w:sz w:val="18"/>
                <w:szCs w:val="16"/>
              </w:rPr>
            </w:pPr>
            <w:r w:rsidRPr="006663F0">
              <w:rPr>
                <w:rFonts w:ascii="Arial" w:hAnsi="Arial" w:cs="Arial"/>
                <w:color w:val="000000"/>
                <w:sz w:val="18"/>
                <w:szCs w:val="16"/>
              </w:rPr>
              <w:t>3.90E-01</w:t>
            </w:r>
          </w:p>
        </w:tc>
        <w:tc>
          <w:tcPr>
            <w:tcW w:w="1160" w:type="dxa"/>
            <w:shd w:val="clear" w:color="auto" w:fill="auto"/>
            <w:noWrap/>
            <w:vAlign w:val="bottom"/>
            <w:hideMark/>
          </w:tcPr>
          <w:p w14:paraId="1DCB3ADC" w14:textId="77777777" w:rsidR="00AF4327" w:rsidRPr="006663F0" w:rsidRDefault="00AF4327" w:rsidP="00AF4327">
            <w:pPr>
              <w:jc w:val="right"/>
              <w:rPr>
                <w:rFonts w:ascii="Arial" w:hAnsi="Arial" w:cs="Arial"/>
                <w:color w:val="000000"/>
                <w:sz w:val="18"/>
                <w:szCs w:val="16"/>
              </w:rPr>
            </w:pPr>
            <w:r w:rsidRPr="006663F0">
              <w:rPr>
                <w:rFonts w:ascii="Arial" w:hAnsi="Arial" w:cs="Arial"/>
                <w:color w:val="000000"/>
                <w:sz w:val="18"/>
                <w:szCs w:val="16"/>
              </w:rPr>
              <w:t>1.67E-07</w:t>
            </w:r>
          </w:p>
        </w:tc>
        <w:tc>
          <w:tcPr>
            <w:tcW w:w="1160" w:type="dxa"/>
            <w:shd w:val="clear" w:color="auto" w:fill="auto"/>
            <w:noWrap/>
            <w:vAlign w:val="bottom"/>
            <w:hideMark/>
          </w:tcPr>
          <w:p w14:paraId="189DDC6C" w14:textId="77777777" w:rsidR="00AF4327" w:rsidRPr="006663F0" w:rsidRDefault="00AF4327" w:rsidP="00AF4327">
            <w:pPr>
              <w:jc w:val="right"/>
              <w:rPr>
                <w:rFonts w:ascii="Arial" w:hAnsi="Arial" w:cs="Arial"/>
                <w:color w:val="000000"/>
                <w:sz w:val="18"/>
                <w:szCs w:val="16"/>
              </w:rPr>
            </w:pPr>
            <w:r w:rsidRPr="006663F0">
              <w:rPr>
                <w:rFonts w:ascii="Arial" w:hAnsi="Arial" w:cs="Arial"/>
                <w:color w:val="000000"/>
                <w:sz w:val="18"/>
                <w:szCs w:val="16"/>
              </w:rPr>
              <w:t>2333662</w:t>
            </w:r>
          </w:p>
        </w:tc>
      </w:tr>
      <w:tr w:rsidR="00AF4327" w:rsidRPr="006663F0" w14:paraId="79F6775A" w14:textId="77777777" w:rsidTr="00261054">
        <w:trPr>
          <w:trHeight w:val="300"/>
        </w:trPr>
        <w:tc>
          <w:tcPr>
            <w:tcW w:w="1291" w:type="dxa"/>
            <w:shd w:val="clear" w:color="auto" w:fill="auto"/>
            <w:noWrap/>
            <w:vAlign w:val="center"/>
            <w:hideMark/>
          </w:tcPr>
          <w:p w14:paraId="417BCEB2" w14:textId="77777777" w:rsidR="00AF4327" w:rsidRPr="006663F0" w:rsidRDefault="00AF4327" w:rsidP="00AF4327">
            <w:pPr>
              <w:rPr>
                <w:rFonts w:ascii="Arial" w:hAnsi="Arial" w:cs="Arial"/>
                <w:b/>
                <w:bCs/>
                <w:color w:val="000000"/>
                <w:sz w:val="18"/>
                <w:szCs w:val="16"/>
              </w:rPr>
            </w:pPr>
            <w:r w:rsidRPr="006663F0">
              <w:rPr>
                <w:rFonts w:ascii="Arial" w:hAnsi="Arial" w:cs="Arial"/>
                <w:b/>
                <w:bCs/>
                <w:color w:val="000000"/>
                <w:sz w:val="18"/>
                <w:szCs w:val="16"/>
              </w:rPr>
              <w:t>P_ann</w:t>
            </w:r>
          </w:p>
        </w:tc>
        <w:tc>
          <w:tcPr>
            <w:tcW w:w="1559" w:type="dxa"/>
            <w:shd w:val="clear" w:color="auto" w:fill="auto"/>
            <w:noWrap/>
            <w:vAlign w:val="bottom"/>
            <w:hideMark/>
          </w:tcPr>
          <w:p w14:paraId="45B5529D" w14:textId="77777777" w:rsidR="00AF4327" w:rsidRPr="006663F0" w:rsidRDefault="00AF4327" w:rsidP="00AF4327">
            <w:pPr>
              <w:jc w:val="right"/>
              <w:rPr>
                <w:rFonts w:ascii="Arial" w:hAnsi="Arial" w:cs="Arial"/>
                <w:color w:val="000000"/>
                <w:sz w:val="18"/>
                <w:szCs w:val="16"/>
              </w:rPr>
            </w:pPr>
            <w:r w:rsidRPr="006663F0">
              <w:rPr>
                <w:rFonts w:ascii="Arial" w:hAnsi="Arial" w:cs="Arial"/>
                <w:color w:val="000000"/>
                <w:sz w:val="18"/>
                <w:szCs w:val="16"/>
              </w:rPr>
              <w:t>9.27E-03</w:t>
            </w:r>
          </w:p>
        </w:tc>
        <w:tc>
          <w:tcPr>
            <w:tcW w:w="1160" w:type="dxa"/>
            <w:shd w:val="clear" w:color="auto" w:fill="auto"/>
            <w:noWrap/>
            <w:vAlign w:val="bottom"/>
            <w:hideMark/>
          </w:tcPr>
          <w:p w14:paraId="582F239B" w14:textId="77777777" w:rsidR="00AF4327" w:rsidRPr="006663F0" w:rsidRDefault="00AF4327" w:rsidP="00AF4327">
            <w:pPr>
              <w:jc w:val="right"/>
              <w:rPr>
                <w:rFonts w:ascii="Arial" w:hAnsi="Arial" w:cs="Arial"/>
                <w:color w:val="000000"/>
                <w:sz w:val="18"/>
                <w:szCs w:val="16"/>
              </w:rPr>
            </w:pPr>
            <w:r w:rsidRPr="006663F0">
              <w:rPr>
                <w:rFonts w:ascii="Arial" w:hAnsi="Arial" w:cs="Arial"/>
                <w:color w:val="000000"/>
                <w:sz w:val="18"/>
                <w:szCs w:val="16"/>
              </w:rPr>
              <w:t>4.40E-03</w:t>
            </w:r>
          </w:p>
        </w:tc>
        <w:tc>
          <w:tcPr>
            <w:tcW w:w="1160" w:type="dxa"/>
            <w:shd w:val="clear" w:color="auto" w:fill="auto"/>
            <w:noWrap/>
            <w:vAlign w:val="bottom"/>
            <w:hideMark/>
          </w:tcPr>
          <w:p w14:paraId="2375D198" w14:textId="77777777" w:rsidR="00AF4327" w:rsidRPr="006663F0" w:rsidRDefault="00AF4327" w:rsidP="00AF4327">
            <w:pPr>
              <w:jc w:val="right"/>
              <w:rPr>
                <w:rFonts w:ascii="Arial" w:hAnsi="Arial" w:cs="Arial"/>
                <w:color w:val="000000"/>
                <w:sz w:val="18"/>
                <w:szCs w:val="16"/>
              </w:rPr>
            </w:pPr>
            <w:r w:rsidRPr="006663F0">
              <w:rPr>
                <w:rFonts w:ascii="Arial" w:hAnsi="Arial" w:cs="Arial"/>
                <w:color w:val="000000"/>
                <w:sz w:val="18"/>
                <w:szCs w:val="16"/>
              </w:rPr>
              <w:t>2</w:t>
            </w:r>
          </w:p>
        </w:tc>
      </w:tr>
    </w:tbl>
    <w:p w14:paraId="7AE89110" w14:textId="77777777" w:rsidR="00AF4327" w:rsidRPr="006663F0" w:rsidRDefault="00AF4327" w:rsidP="00551F01">
      <w:pPr>
        <w:rPr>
          <w:rFonts w:ascii="Arial" w:hAnsi="Arial" w:cs="Arial"/>
          <w:sz w:val="18"/>
          <w:szCs w:val="20"/>
        </w:rPr>
      </w:pPr>
    </w:p>
    <w:p w14:paraId="709B4E39" w14:textId="77777777" w:rsidR="00551F01" w:rsidRPr="006663F0" w:rsidRDefault="00551F01" w:rsidP="00551F01">
      <w:pPr>
        <w:rPr>
          <w:rFonts w:ascii="Arial" w:hAnsi="Arial" w:cs="Arial"/>
          <w:sz w:val="18"/>
          <w:szCs w:val="20"/>
        </w:rPr>
      </w:pPr>
      <w:r w:rsidRPr="006663F0">
        <w:rPr>
          <w:rFonts w:ascii="Arial" w:hAnsi="Arial" w:cs="Arial"/>
          <w:sz w:val="18"/>
          <w:szCs w:val="20"/>
        </w:rPr>
        <w:t>Correlation of Fixed Effects:</w:t>
      </w:r>
    </w:p>
    <w:p w14:paraId="57296826" w14:textId="614CD9EF" w:rsidR="00551F01" w:rsidRPr="006663F0" w:rsidRDefault="00551F01" w:rsidP="00551F01">
      <w:pPr>
        <w:rPr>
          <w:rFonts w:ascii="Arial" w:hAnsi="Arial" w:cs="Arial"/>
          <w:sz w:val="18"/>
          <w:szCs w:val="20"/>
        </w:rPr>
      </w:pPr>
    </w:p>
    <w:tbl>
      <w:tblPr>
        <w:tblStyle w:val="TableGrid"/>
        <w:tblW w:w="0" w:type="auto"/>
        <w:tblLook w:val="04A0" w:firstRow="1" w:lastRow="0" w:firstColumn="1" w:lastColumn="0" w:noHBand="0" w:noVBand="1"/>
      </w:tblPr>
      <w:tblGrid>
        <w:gridCol w:w="3426"/>
        <w:gridCol w:w="3427"/>
        <w:gridCol w:w="3427"/>
      </w:tblGrid>
      <w:tr w:rsidR="00AF4327" w:rsidRPr="006663F0" w14:paraId="2B2CDCC3" w14:textId="77777777" w:rsidTr="00AF4327">
        <w:tc>
          <w:tcPr>
            <w:tcW w:w="3426" w:type="dxa"/>
          </w:tcPr>
          <w:p w14:paraId="55D1F659" w14:textId="77777777" w:rsidR="00AF4327" w:rsidRPr="006663F0" w:rsidRDefault="00AF4327" w:rsidP="00551F01">
            <w:pPr>
              <w:rPr>
                <w:rFonts w:ascii="Arial" w:hAnsi="Arial" w:cs="Arial"/>
                <w:sz w:val="18"/>
                <w:szCs w:val="20"/>
              </w:rPr>
            </w:pPr>
          </w:p>
        </w:tc>
        <w:tc>
          <w:tcPr>
            <w:tcW w:w="3427" w:type="dxa"/>
          </w:tcPr>
          <w:p w14:paraId="72E49177" w14:textId="1693153B" w:rsidR="00AF4327" w:rsidRPr="006663F0" w:rsidRDefault="00AF4327" w:rsidP="00551F01">
            <w:pPr>
              <w:rPr>
                <w:rFonts w:ascii="Arial" w:hAnsi="Arial" w:cs="Arial"/>
                <w:sz w:val="18"/>
                <w:szCs w:val="20"/>
              </w:rPr>
            </w:pPr>
            <w:r w:rsidRPr="006663F0">
              <w:rPr>
                <w:rFonts w:ascii="Arial" w:hAnsi="Arial" w:cs="Arial"/>
                <w:sz w:val="18"/>
                <w:szCs w:val="20"/>
              </w:rPr>
              <w:t>Intr</w:t>
            </w:r>
          </w:p>
        </w:tc>
        <w:tc>
          <w:tcPr>
            <w:tcW w:w="3427" w:type="dxa"/>
          </w:tcPr>
          <w:p w14:paraId="45AD79F7" w14:textId="51DB9EA5" w:rsidR="00AF4327" w:rsidRPr="006663F0" w:rsidRDefault="00AF4327" w:rsidP="00551F01">
            <w:pPr>
              <w:rPr>
                <w:rFonts w:ascii="Arial" w:hAnsi="Arial" w:cs="Arial"/>
                <w:sz w:val="18"/>
                <w:szCs w:val="20"/>
              </w:rPr>
            </w:pPr>
            <w:r w:rsidRPr="006663F0">
              <w:rPr>
                <w:rFonts w:ascii="Arial" w:hAnsi="Arial" w:cs="Arial"/>
                <w:sz w:val="18"/>
                <w:szCs w:val="20"/>
              </w:rPr>
              <w:t>Group size</w:t>
            </w:r>
          </w:p>
        </w:tc>
      </w:tr>
      <w:tr w:rsidR="00AF4327" w:rsidRPr="006663F0" w14:paraId="14BF22B7" w14:textId="77777777" w:rsidTr="00AF4327">
        <w:tc>
          <w:tcPr>
            <w:tcW w:w="3426" w:type="dxa"/>
          </w:tcPr>
          <w:p w14:paraId="1178D56C" w14:textId="3783B3E4" w:rsidR="00AF4327" w:rsidRPr="006663F0" w:rsidRDefault="00AF4327" w:rsidP="00551F01">
            <w:pPr>
              <w:rPr>
                <w:rFonts w:ascii="Arial" w:hAnsi="Arial" w:cs="Arial"/>
                <w:sz w:val="18"/>
                <w:szCs w:val="20"/>
              </w:rPr>
            </w:pPr>
            <w:proofErr w:type="gramStart"/>
            <w:r w:rsidRPr="006663F0">
              <w:rPr>
                <w:rFonts w:ascii="Arial" w:hAnsi="Arial" w:cs="Arial"/>
                <w:sz w:val="18"/>
                <w:szCs w:val="20"/>
              </w:rPr>
              <w:t>grpsz</w:t>
            </w:r>
            <w:proofErr w:type="gramEnd"/>
            <w:r w:rsidRPr="006663F0">
              <w:rPr>
                <w:rFonts w:ascii="Arial" w:hAnsi="Arial" w:cs="Arial"/>
                <w:sz w:val="18"/>
                <w:szCs w:val="20"/>
              </w:rPr>
              <w:t xml:space="preserve">_st  </w:t>
            </w:r>
          </w:p>
        </w:tc>
        <w:tc>
          <w:tcPr>
            <w:tcW w:w="3427" w:type="dxa"/>
          </w:tcPr>
          <w:p w14:paraId="63A04A9A" w14:textId="12DD8108" w:rsidR="00AF4327" w:rsidRPr="006663F0" w:rsidRDefault="005E6128" w:rsidP="00551F01">
            <w:pPr>
              <w:rPr>
                <w:rFonts w:ascii="Arial" w:hAnsi="Arial" w:cs="Arial"/>
                <w:sz w:val="18"/>
                <w:szCs w:val="20"/>
              </w:rPr>
            </w:pPr>
            <w:r w:rsidRPr="006663F0">
              <w:rPr>
                <w:rFonts w:ascii="Arial" w:hAnsi="Arial" w:cs="Arial"/>
                <w:sz w:val="18"/>
                <w:szCs w:val="20"/>
              </w:rPr>
              <w:t>0.000</w:t>
            </w:r>
          </w:p>
        </w:tc>
        <w:tc>
          <w:tcPr>
            <w:tcW w:w="3427" w:type="dxa"/>
          </w:tcPr>
          <w:p w14:paraId="175AE2E5" w14:textId="77777777" w:rsidR="00AF4327" w:rsidRPr="006663F0" w:rsidRDefault="00AF4327" w:rsidP="00551F01">
            <w:pPr>
              <w:rPr>
                <w:rFonts w:ascii="Arial" w:hAnsi="Arial" w:cs="Arial"/>
                <w:sz w:val="18"/>
                <w:szCs w:val="20"/>
              </w:rPr>
            </w:pPr>
          </w:p>
        </w:tc>
      </w:tr>
      <w:tr w:rsidR="00AF4327" w:rsidRPr="006663F0" w14:paraId="0E80933B" w14:textId="77777777" w:rsidTr="00AF4327">
        <w:tc>
          <w:tcPr>
            <w:tcW w:w="3426" w:type="dxa"/>
          </w:tcPr>
          <w:p w14:paraId="03A390D0" w14:textId="1AA017C0" w:rsidR="00AF4327" w:rsidRPr="006663F0" w:rsidRDefault="00AF4327" w:rsidP="00551F01">
            <w:pPr>
              <w:rPr>
                <w:rFonts w:ascii="Arial" w:hAnsi="Arial" w:cs="Arial"/>
                <w:sz w:val="18"/>
                <w:szCs w:val="20"/>
              </w:rPr>
            </w:pPr>
            <w:r w:rsidRPr="006663F0">
              <w:rPr>
                <w:rFonts w:ascii="Arial" w:hAnsi="Arial" w:cs="Arial"/>
                <w:sz w:val="18"/>
                <w:szCs w:val="20"/>
              </w:rPr>
              <w:t>P_</w:t>
            </w:r>
            <w:proofErr w:type="gramStart"/>
            <w:r w:rsidRPr="006663F0">
              <w:rPr>
                <w:rFonts w:ascii="Arial" w:hAnsi="Arial" w:cs="Arial"/>
                <w:sz w:val="18"/>
                <w:szCs w:val="20"/>
              </w:rPr>
              <w:t xml:space="preserve">ann  </w:t>
            </w:r>
            <w:proofErr w:type="gramEnd"/>
          </w:p>
        </w:tc>
        <w:tc>
          <w:tcPr>
            <w:tcW w:w="3427" w:type="dxa"/>
          </w:tcPr>
          <w:p w14:paraId="34F7363B" w14:textId="3ACCBDC3" w:rsidR="00AF4327" w:rsidRPr="006663F0" w:rsidRDefault="005E6128" w:rsidP="00551F01">
            <w:pPr>
              <w:rPr>
                <w:rFonts w:ascii="Arial" w:hAnsi="Arial" w:cs="Arial"/>
                <w:sz w:val="18"/>
                <w:szCs w:val="20"/>
              </w:rPr>
            </w:pPr>
            <w:r w:rsidRPr="006663F0">
              <w:rPr>
                <w:rFonts w:ascii="Arial" w:hAnsi="Arial" w:cs="Arial"/>
                <w:sz w:val="18"/>
                <w:szCs w:val="20"/>
              </w:rPr>
              <w:t>-0.938</w:t>
            </w:r>
          </w:p>
        </w:tc>
        <w:tc>
          <w:tcPr>
            <w:tcW w:w="3427" w:type="dxa"/>
          </w:tcPr>
          <w:p w14:paraId="0AE857E5" w14:textId="16D05ACD" w:rsidR="00AF4327" w:rsidRPr="006663F0" w:rsidRDefault="005E6128" w:rsidP="00551F01">
            <w:pPr>
              <w:rPr>
                <w:rFonts w:ascii="Arial" w:hAnsi="Arial" w:cs="Arial"/>
                <w:sz w:val="18"/>
                <w:szCs w:val="20"/>
              </w:rPr>
            </w:pPr>
            <w:r w:rsidRPr="006663F0">
              <w:rPr>
                <w:rFonts w:ascii="Arial" w:hAnsi="Arial" w:cs="Arial"/>
                <w:sz w:val="18"/>
                <w:szCs w:val="20"/>
              </w:rPr>
              <w:t>0.000</w:t>
            </w:r>
          </w:p>
        </w:tc>
      </w:tr>
    </w:tbl>
    <w:p w14:paraId="6A8D4DF2" w14:textId="77777777" w:rsidR="00551F01" w:rsidRPr="006663F0" w:rsidRDefault="00551F01" w:rsidP="00551F01">
      <w:pPr>
        <w:rPr>
          <w:rFonts w:ascii="Arial" w:hAnsi="Arial" w:cs="Arial"/>
          <w:sz w:val="18"/>
          <w:szCs w:val="20"/>
        </w:rPr>
      </w:pPr>
    </w:p>
    <w:p w14:paraId="49F43C71" w14:textId="77777777" w:rsidR="00551F01" w:rsidRPr="006663F0" w:rsidRDefault="00551F01" w:rsidP="00551F01">
      <w:pPr>
        <w:rPr>
          <w:rFonts w:ascii="Arial" w:hAnsi="Arial" w:cs="Arial"/>
          <w:lang w:val="en-US"/>
        </w:rPr>
      </w:pPr>
      <w:r w:rsidRPr="006663F0">
        <w:rPr>
          <w:rFonts w:ascii="Arial" w:hAnsi="Arial" w:cs="Arial"/>
          <w:lang w:val="en-US"/>
        </w:rPr>
        <w:br w:type="page"/>
      </w:r>
    </w:p>
    <w:p w14:paraId="41BD0B5D" w14:textId="77777777" w:rsidR="00551F01" w:rsidRPr="006663F0" w:rsidRDefault="00551F01" w:rsidP="00551F01">
      <w:pPr>
        <w:widowControl w:val="0"/>
        <w:autoSpaceDE w:val="0"/>
        <w:autoSpaceDN w:val="0"/>
        <w:adjustRightInd w:val="0"/>
        <w:rPr>
          <w:rFonts w:ascii="Arial" w:eastAsia="Calibri" w:hAnsi="Arial" w:cs="Arial"/>
          <w:lang w:val="en-US"/>
        </w:rPr>
      </w:pPr>
      <w:r w:rsidRPr="006663F0">
        <w:rPr>
          <w:rFonts w:ascii="Arial" w:eastAsia="Calibri" w:hAnsi="Arial" w:cs="Arial"/>
          <w:b/>
          <w:lang w:val="en-US"/>
        </w:rPr>
        <w:lastRenderedPageBreak/>
        <w:t xml:space="preserve">Table S6a: </w:t>
      </w:r>
      <w:r w:rsidRPr="006663F0">
        <w:rPr>
          <w:rFonts w:ascii="Arial" w:eastAsia="Calibri" w:hAnsi="Arial" w:cs="Arial"/>
          <w:lang w:val="en-US"/>
        </w:rPr>
        <w:t xml:space="preserve">Overview of the robustness analysis showing the name of the amended version (matching the tables shown below) (as expected values, alpha’ was adjusted for multiple tests, n=24, using the Bonferroni method with the Holm’s adjustment, Holm 1979) which gives a p’ of &lt;0.0038 as being considered significant, p’&lt;0.002 is required if we would use the basic Bonferroni method. The rows representing the equation in which one equation had one slope parameter adjusted by plus or minus 50% of the original slope parameter are highlighted in light grey. As expected, most 50% adjustments lead to a significant difference in predictions but almost all adjustments of 10% have no effect on the predictions of the model. The two exceptions in which p&lt;0.05 are highlighted in dark grey. Only one of these is still significant after the Bonferroni correction. This is the equation for moving time in which the slope value for body mass is decreased by 10% (highlighted in dark grey). </w:t>
      </w:r>
    </w:p>
    <w:p w14:paraId="0C69B3DF" w14:textId="77777777" w:rsidR="00551F01" w:rsidRPr="006663F0" w:rsidRDefault="00551F01" w:rsidP="00551F01">
      <w:pPr>
        <w:widowControl w:val="0"/>
        <w:autoSpaceDE w:val="0"/>
        <w:autoSpaceDN w:val="0"/>
        <w:adjustRightInd w:val="0"/>
        <w:rPr>
          <w:rFonts w:ascii="Arial" w:hAnsi="Arial" w:cs="Arial"/>
          <w:color w:val="000000"/>
          <w:sz w:val="28"/>
          <w:szCs w:val="28"/>
          <w:lang w:val="en-US"/>
        </w:rPr>
      </w:pPr>
    </w:p>
    <w:tbl>
      <w:tblPr>
        <w:tblW w:w="8946" w:type="dxa"/>
        <w:tblInd w:w="93" w:type="dxa"/>
        <w:tblLayout w:type="fixed"/>
        <w:tblLook w:val="04A0" w:firstRow="1" w:lastRow="0" w:firstColumn="1" w:lastColumn="0" w:noHBand="0" w:noVBand="1"/>
      </w:tblPr>
      <w:tblGrid>
        <w:gridCol w:w="1008"/>
        <w:gridCol w:w="1701"/>
        <w:gridCol w:w="1701"/>
        <w:gridCol w:w="1134"/>
        <w:gridCol w:w="1275"/>
        <w:gridCol w:w="993"/>
        <w:gridCol w:w="1134"/>
      </w:tblGrid>
      <w:tr w:rsidR="00551F01" w:rsidRPr="006663F0" w14:paraId="719CD644" w14:textId="77777777" w:rsidTr="00551F01">
        <w:trPr>
          <w:trHeight w:val="300"/>
        </w:trPr>
        <w:tc>
          <w:tcPr>
            <w:tcW w:w="1008" w:type="dxa"/>
            <w:shd w:val="clear" w:color="auto" w:fill="auto"/>
            <w:noWrap/>
            <w:vAlign w:val="bottom"/>
            <w:hideMark/>
          </w:tcPr>
          <w:p w14:paraId="4E26379F" w14:textId="77777777" w:rsidR="00551F01" w:rsidRPr="006663F0" w:rsidRDefault="00551F01" w:rsidP="00C87D7A">
            <w:pPr>
              <w:rPr>
                <w:rFonts w:ascii="Arial" w:hAnsi="Arial" w:cs="Arial"/>
                <w:b/>
                <w:color w:val="000000"/>
              </w:rPr>
            </w:pPr>
            <w:r w:rsidRPr="006663F0">
              <w:rPr>
                <w:rFonts w:ascii="Arial" w:hAnsi="Arial" w:cs="Arial"/>
                <w:b/>
                <w:color w:val="000000"/>
              </w:rPr>
              <w:t>Test_nr</w:t>
            </w:r>
          </w:p>
        </w:tc>
        <w:tc>
          <w:tcPr>
            <w:tcW w:w="1701" w:type="dxa"/>
            <w:shd w:val="clear" w:color="auto" w:fill="auto"/>
            <w:noWrap/>
            <w:vAlign w:val="bottom"/>
            <w:hideMark/>
          </w:tcPr>
          <w:p w14:paraId="2B309EC9" w14:textId="77777777" w:rsidR="00551F01" w:rsidRPr="006663F0" w:rsidRDefault="00551F01" w:rsidP="00C87D7A">
            <w:pPr>
              <w:rPr>
                <w:rFonts w:ascii="Arial" w:hAnsi="Arial" w:cs="Arial"/>
                <w:b/>
                <w:color w:val="000000"/>
              </w:rPr>
            </w:pPr>
            <w:r w:rsidRPr="006663F0">
              <w:rPr>
                <w:rFonts w:ascii="Arial" w:hAnsi="Arial" w:cs="Arial"/>
                <w:b/>
                <w:color w:val="000000"/>
              </w:rPr>
              <w:t>TB component</w:t>
            </w:r>
          </w:p>
        </w:tc>
        <w:tc>
          <w:tcPr>
            <w:tcW w:w="1701" w:type="dxa"/>
            <w:shd w:val="clear" w:color="auto" w:fill="auto"/>
            <w:noWrap/>
            <w:vAlign w:val="bottom"/>
            <w:hideMark/>
          </w:tcPr>
          <w:p w14:paraId="03485E90" w14:textId="77777777" w:rsidR="00551F01" w:rsidRPr="006663F0" w:rsidRDefault="00551F01" w:rsidP="00C87D7A">
            <w:pPr>
              <w:rPr>
                <w:rFonts w:ascii="Arial" w:hAnsi="Arial" w:cs="Arial"/>
                <w:b/>
                <w:color w:val="000000"/>
              </w:rPr>
            </w:pPr>
            <w:r w:rsidRPr="006663F0">
              <w:rPr>
                <w:rFonts w:ascii="Arial" w:hAnsi="Arial" w:cs="Arial"/>
                <w:b/>
                <w:color w:val="000000"/>
              </w:rPr>
              <w:t xml:space="preserve">Variable </w:t>
            </w:r>
          </w:p>
        </w:tc>
        <w:tc>
          <w:tcPr>
            <w:tcW w:w="1134" w:type="dxa"/>
          </w:tcPr>
          <w:p w14:paraId="0A60701D" w14:textId="77777777" w:rsidR="00551F01" w:rsidRPr="006663F0" w:rsidRDefault="00551F01" w:rsidP="00C87D7A">
            <w:pPr>
              <w:rPr>
                <w:rFonts w:ascii="Arial" w:hAnsi="Arial" w:cs="Arial"/>
                <w:b/>
                <w:color w:val="000000"/>
              </w:rPr>
            </w:pPr>
            <w:r w:rsidRPr="006663F0">
              <w:rPr>
                <w:rFonts w:ascii="Arial" w:hAnsi="Arial" w:cs="Arial"/>
                <w:b/>
                <w:color w:val="000000"/>
              </w:rPr>
              <w:t>Slope</w:t>
            </w:r>
          </w:p>
        </w:tc>
        <w:tc>
          <w:tcPr>
            <w:tcW w:w="1275" w:type="dxa"/>
            <w:shd w:val="clear" w:color="auto" w:fill="auto"/>
            <w:noWrap/>
            <w:vAlign w:val="bottom"/>
            <w:hideMark/>
          </w:tcPr>
          <w:p w14:paraId="30B9CC0D" w14:textId="77777777" w:rsidR="00551F01" w:rsidRPr="006663F0" w:rsidRDefault="00551F01" w:rsidP="00C87D7A">
            <w:pPr>
              <w:rPr>
                <w:rFonts w:ascii="Arial" w:hAnsi="Arial" w:cs="Arial"/>
                <w:b/>
                <w:color w:val="000000"/>
              </w:rPr>
            </w:pPr>
            <w:r w:rsidRPr="006663F0">
              <w:rPr>
                <w:rFonts w:ascii="Arial" w:hAnsi="Arial" w:cs="Arial"/>
                <w:b/>
                <w:color w:val="000000"/>
              </w:rPr>
              <w:t> Change</w:t>
            </w:r>
          </w:p>
        </w:tc>
        <w:tc>
          <w:tcPr>
            <w:tcW w:w="993" w:type="dxa"/>
            <w:shd w:val="clear" w:color="auto" w:fill="auto"/>
            <w:noWrap/>
            <w:vAlign w:val="bottom"/>
            <w:hideMark/>
          </w:tcPr>
          <w:p w14:paraId="62D5CC14" w14:textId="77777777" w:rsidR="00551F01" w:rsidRPr="006663F0" w:rsidRDefault="00551F01" w:rsidP="00C87D7A">
            <w:pPr>
              <w:rPr>
                <w:rFonts w:ascii="Arial" w:hAnsi="Arial" w:cs="Arial"/>
                <w:b/>
                <w:color w:val="000000"/>
              </w:rPr>
            </w:pPr>
            <w:r w:rsidRPr="006663F0">
              <w:rPr>
                <w:rFonts w:ascii="Arial" w:hAnsi="Arial" w:cs="Arial"/>
                <w:b/>
                <w:color w:val="000000"/>
              </w:rPr>
              <w:t>Chi</w:t>
            </w:r>
          </w:p>
        </w:tc>
        <w:tc>
          <w:tcPr>
            <w:tcW w:w="1134" w:type="dxa"/>
            <w:shd w:val="clear" w:color="auto" w:fill="auto"/>
            <w:noWrap/>
            <w:vAlign w:val="bottom"/>
            <w:hideMark/>
          </w:tcPr>
          <w:p w14:paraId="3F030327" w14:textId="77777777" w:rsidR="00551F01" w:rsidRPr="006663F0" w:rsidRDefault="00551F01" w:rsidP="00C87D7A">
            <w:pPr>
              <w:rPr>
                <w:rFonts w:ascii="Arial" w:hAnsi="Arial" w:cs="Arial"/>
                <w:b/>
                <w:color w:val="000000"/>
              </w:rPr>
            </w:pPr>
            <w:r w:rsidRPr="006663F0">
              <w:rPr>
                <w:rFonts w:ascii="Arial" w:hAnsi="Arial" w:cs="Arial"/>
                <w:b/>
                <w:color w:val="000000"/>
              </w:rPr>
              <w:t>p</w:t>
            </w:r>
          </w:p>
        </w:tc>
      </w:tr>
      <w:tr w:rsidR="00551F01" w:rsidRPr="006663F0" w14:paraId="1E40810E" w14:textId="77777777" w:rsidTr="00551F01">
        <w:trPr>
          <w:trHeight w:val="300"/>
        </w:trPr>
        <w:tc>
          <w:tcPr>
            <w:tcW w:w="1008" w:type="dxa"/>
            <w:shd w:val="clear" w:color="auto" w:fill="auto"/>
            <w:noWrap/>
            <w:vAlign w:val="bottom"/>
            <w:hideMark/>
          </w:tcPr>
          <w:p w14:paraId="28D4EC82" w14:textId="77777777" w:rsidR="00551F01" w:rsidRPr="006663F0" w:rsidRDefault="00551F01" w:rsidP="00C87D7A">
            <w:pPr>
              <w:jc w:val="right"/>
              <w:rPr>
                <w:rFonts w:ascii="Arial" w:hAnsi="Arial" w:cs="Arial"/>
                <w:color w:val="000000"/>
              </w:rPr>
            </w:pPr>
            <w:r w:rsidRPr="006663F0">
              <w:rPr>
                <w:rFonts w:ascii="Arial" w:hAnsi="Arial" w:cs="Arial"/>
                <w:color w:val="000000"/>
              </w:rPr>
              <w:t>1</w:t>
            </w:r>
          </w:p>
        </w:tc>
        <w:tc>
          <w:tcPr>
            <w:tcW w:w="1701" w:type="dxa"/>
            <w:shd w:val="clear" w:color="auto" w:fill="auto"/>
            <w:noWrap/>
            <w:vAlign w:val="bottom"/>
            <w:hideMark/>
          </w:tcPr>
          <w:p w14:paraId="0B82102C" w14:textId="77777777" w:rsidR="00551F01" w:rsidRPr="006663F0" w:rsidRDefault="00551F01" w:rsidP="00C87D7A">
            <w:pPr>
              <w:rPr>
                <w:rFonts w:ascii="Arial" w:hAnsi="Arial" w:cs="Arial"/>
                <w:color w:val="000000"/>
              </w:rPr>
            </w:pPr>
            <w:r w:rsidRPr="006663F0">
              <w:rPr>
                <w:rFonts w:ascii="Arial" w:hAnsi="Arial" w:cs="Arial"/>
                <w:color w:val="000000"/>
              </w:rPr>
              <w:t>Feed</w:t>
            </w:r>
          </w:p>
        </w:tc>
        <w:tc>
          <w:tcPr>
            <w:tcW w:w="1701" w:type="dxa"/>
            <w:shd w:val="clear" w:color="auto" w:fill="auto"/>
            <w:noWrap/>
            <w:vAlign w:val="bottom"/>
            <w:hideMark/>
          </w:tcPr>
          <w:p w14:paraId="17B30C67" w14:textId="77777777" w:rsidR="00551F01" w:rsidRPr="006663F0" w:rsidRDefault="00551F01" w:rsidP="00C87D7A">
            <w:pPr>
              <w:rPr>
                <w:rFonts w:ascii="Arial" w:hAnsi="Arial" w:cs="Arial"/>
                <w:color w:val="000000"/>
              </w:rPr>
            </w:pPr>
            <w:r w:rsidRPr="006663F0">
              <w:rPr>
                <w:rFonts w:ascii="Arial" w:hAnsi="Arial" w:cs="Arial"/>
                <w:color w:val="000000"/>
              </w:rPr>
              <w:t xml:space="preserve">Group size </w:t>
            </w:r>
            <w:r w:rsidRPr="006663F0">
              <w:rPr>
                <w:rFonts w:ascii="Arial" w:hAnsi="Arial" w:cs="Arial"/>
                <w:i/>
                <w:color w:val="000000"/>
              </w:rPr>
              <w:t>N</w:t>
            </w:r>
          </w:p>
        </w:tc>
        <w:tc>
          <w:tcPr>
            <w:tcW w:w="1134" w:type="dxa"/>
          </w:tcPr>
          <w:p w14:paraId="4AEF8988" w14:textId="77777777" w:rsidR="00551F01" w:rsidRPr="006663F0" w:rsidRDefault="00551F01" w:rsidP="00C87D7A">
            <w:pPr>
              <w:rPr>
                <w:rFonts w:ascii="Arial" w:hAnsi="Arial" w:cs="Arial"/>
                <w:color w:val="000000"/>
              </w:rPr>
            </w:pPr>
            <w:r w:rsidRPr="006663F0">
              <w:rPr>
                <w:rFonts w:ascii="Arial" w:hAnsi="Arial" w:cs="Arial"/>
                <w:color w:val="000000"/>
              </w:rPr>
              <w:t>0.390</w:t>
            </w:r>
          </w:p>
        </w:tc>
        <w:tc>
          <w:tcPr>
            <w:tcW w:w="1275" w:type="dxa"/>
            <w:shd w:val="clear" w:color="auto" w:fill="auto"/>
            <w:noWrap/>
            <w:vAlign w:val="bottom"/>
            <w:hideMark/>
          </w:tcPr>
          <w:p w14:paraId="627C167F" w14:textId="77777777" w:rsidR="00551F01" w:rsidRPr="006663F0" w:rsidRDefault="00551F01" w:rsidP="00C87D7A">
            <w:pPr>
              <w:rPr>
                <w:rFonts w:ascii="Arial" w:hAnsi="Arial" w:cs="Arial"/>
                <w:color w:val="000000"/>
              </w:rPr>
            </w:pPr>
            <w:r w:rsidRPr="006663F0">
              <w:rPr>
                <w:rFonts w:ascii="Arial" w:hAnsi="Arial" w:cs="Arial"/>
                <w:color w:val="000000"/>
              </w:rPr>
              <w:t>plus 10%</w:t>
            </w:r>
          </w:p>
        </w:tc>
        <w:tc>
          <w:tcPr>
            <w:tcW w:w="993" w:type="dxa"/>
            <w:shd w:val="clear" w:color="auto" w:fill="auto"/>
            <w:noWrap/>
            <w:vAlign w:val="bottom"/>
            <w:hideMark/>
          </w:tcPr>
          <w:p w14:paraId="4D77FC26" w14:textId="77777777" w:rsidR="00551F01" w:rsidRPr="006663F0" w:rsidRDefault="00551F01" w:rsidP="00C87D7A">
            <w:pPr>
              <w:jc w:val="right"/>
              <w:rPr>
                <w:rFonts w:ascii="Arial" w:hAnsi="Arial" w:cs="Arial"/>
                <w:color w:val="000000"/>
              </w:rPr>
            </w:pPr>
            <w:r w:rsidRPr="006663F0">
              <w:rPr>
                <w:rFonts w:ascii="Arial" w:hAnsi="Arial" w:cs="Arial"/>
                <w:color w:val="000000"/>
              </w:rPr>
              <w:t>0.83</w:t>
            </w:r>
          </w:p>
        </w:tc>
        <w:tc>
          <w:tcPr>
            <w:tcW w:w="1134" w:type="dxa"/>
            <w:shd w:val="clear" w:color="auto" w:fill="auto"/>
            <w:noWrap/>
            <w:vAlign w:val="bottom"/>
            <w:hideMark/>
          </w:tcPr>
          <w:p w14:paraId="0F111ADE" w14:textId="77777777" w:rsidR="00551F01" w:rsidRPr="006663F0" w:rsidRDefault="00551F01" w:rsidP="00C87D7A">
            <w:pPr>
              <w:jc w:val="right"/>
              <w:rPr>
                <w:rFonts w:ascii="Arial" w:hAnsi="Arial" w:cs="Arial"/>
                <w:color w:val="000000"/>
              </w:rPr>
            </w:pPr>
            <w:r w:rsidRPr="006663F0">
              <w:rPr>
                <w:rFonts w:ascii="Arial" w:hAnsi="Arial" w:cs="Arial"/>
                <w:color w:val="000000"/>
              </w:rPr>
              <w:t>0.362</w:t>
            </w:r>
          </w:p>
        </w:tc>
      </w:tr>
      <w:tr w:rsidR="00551F01" w:rsidRPr="006663F0" w14:paraId="3246108F" w14:textId="77777777" w:rsidTr="00551F01">
        <w:trPr>
          <w:trHeight w:val="300"/>
        </w:trPr>
        <w:tc>
          <w:tcPr>
            <w:tcW w:w="1008" w:type="dxa"/>
            <w:shd w:val="clear" w:color="auto" w:fill="auto"/>
            <w:noWrap/>
            <w:vAlign w:val="bottom"/>
            <w:hideMark/>
          </w:tcPr>
          <w:p w14:paraId="2BA3B7BA" w14:textId="77777777" w:rsidR="00551F01" w:rsidRPr="006663F0" w:rsidRDefault="00551F01" w:rsidP="00C87D7A">
            <w:pPr>
              <w:jc w:val="right"/>
              <w:rPr>
                <w:rFonts w:ascii="Arial" w:hAnsi="Arial" w:cs="Arial"/>
                <w:color w:val="000000"/>
              </w:rPr>
            </w:pPr>
            <w:r w:rsidRPr="006663F0">
              <w:rPr>
                <w:rFonts w:ascii="Arial" w:hAnsi="Arial" w:cs="Arial"/>
                <w:color w:val="000000"/>
              </w:rPr>
              <w:t>2</w:t>
            </w:r>
          </w:p>
        </w:tc>
        <w:tc>
          <w:tcPr>
            <w:tcW w:w="1701" w:type="dxa"/>
            <w:shd w:val="clear" w:color="auto" w:fill="auto"/>
            <w:noWrap/>
            <w:vAlign w:val="bottom"/>
            <w:hideMark/>
          </w:tcPr>
          <w:p w14:paraId="42CC128B"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auto" w:fill="auto"/>
            <w:noWrap/>
            <w:vAlign w:val="bottom"/>
            <w:hideMark/>
          </w:tcPr>
          <w:p w14:paraId="29F02C46"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134" w:type="dxa"/>
          </w:tcPr>
          <w:p w14:paraId="7DDF41BB" w14:textId="77777777" w:rsidR="00551F01" w:rsidRPr="006663F0" w:rsidRDefault="00551F01" w:rsidP="00C87D7A">
            <w:pPr>
              <w:rPr>
                <w:rFonts w:ascii="Arial" w:hAnsi="Arial" w:cs="Arial"/>
                <w:color w:val="000000"/>
              </w:rPr>
            </w:pPr>
          </w:p>
        </w:tc>
        <w:tc>
          <w:tcPr>
            <w:tcW w:w="1275" w:type="dxa"/>
            <w:shd w:val="clear" w:color="auto" w:fill="auto"/>
            <w:noWrap/>
            <w:vAlign w:val="bottom"/>
            <w:hideMark/>
          </w:tcPr>
          <w:p w14:paraId="78E9ADFF" w14:textId="77777777" w:rsidR="00551F01" w:rsidRPr="006663F0" w:rsidRDefault="00551F01" w:rsidP="00C87D7A">
            <w:pPr>
              <w:rPr>
                <w:rFonts w:ascii="Arial" w:hAnsi="Arial" w:cs="Arial"/>
                <w:color w:val="000000"/>
              </w:rPr>
            </w:pPr>
            <w:r w:rsidRPr="006663F0">
              <w:rPr>
                <w:rFonts w:ascii="Arial" w:hAnsi="Arial" w:cs="Arial"/>
                <w:color w:val="000000"/>
              </w:rPr>
              <w:t>min 10%</w:t>
            </w:r>
          </w:p>
        </w:tc>
        <w:tc>
          <w:tcPr>
            <w:tcW w:w="993" w:type="dxa"/>
            <w:shd w:val="clear" w:color="auto" w:fill="auto"/>
            <w:noWrap/>
            <w:vAlign w:val="bottom"/>
            <w:hideMark/>
          </w:tcPr>
          <w:p w14:paraId="37C514A3" w14:textId="77777777" w:rsidR="00551F01" w:rsidRPr="006663F0" w:rsidRDefault="00551F01" w:rsidP="00C87D7A">
            <w:pPr>
              <w:jc w:val="right"/>
              <w:rPr>
                <w:rFonts w:ascii="Arial" w:hAnsi="Arial" w:cs="Arial"/>
                <w:color w:val="000000"/>
              </w:rPr>
            </w:pPr>
            <w:r w:rsidRPr="006663F0">
              <w:rPr>
                <w:rFonts w:ascii="Arial" w:hAnsi="Arial" w:cs="Arial"/>
                <w:color w:val="000000"/>
              </w:rPr>
              <w:t>0.369</w:t>
            </w:r>
          </w:p>
        </w:tc>
        <w:tc>
          <w:tcPr>
            <w:tcW w:w="1134" w:type="dxa"/>
            <w:shd w:val="clear" w:color="auto" w:fill="auto"/>
            <w:noWrap/>
            <w:vAlign w:val="bottom"/>
            <w:hideMark/>
          </w:tcPr>
          <w:p w14:paraId="1EB57494" w14:textId="77777777" w:rsidR="00551F01" w:rsidRPr="006663F0" w:rsidRDefault="00551F01" w:rsidP="00C87D7A">
            <w:pPr>
              <w:jc w:val="right"/>
              <w:rPr>
                <w:rFonts w:ascii="Arial" w:hAnsi="Arial" w:cs="Arial"/>
                <w:color w:val="000000"/>
              </w:rPr>
            </w:pPr>
            <w:r w:rsidRPr="006663F0">
              <w:rPr>
                <w:rFonts w:ascii="Arial" w:hAnsi="Arial" w:cs="Arial"/>
                <w:color w:val="000000"/>
              </w:rPr>
              <w:t>0.544</w:t>
            </w:r>
          </w:p>
        </w:tc>
      </w:tr>
      <w:tr w:rsidR="00551F01" w:rsidRPr="006663F0" w14:paraId="53D9EBE3" w14:textId="77777777" w:rsidTr="00551F01">
        <w:trPr>
          <w:trHeight w:val="300"/>
        </w:trPr>
        <w:tc>
          <w:tcPr>
            <w:tcW w:w="1008" w:type="dxa"/>
            <w:shd w:val="clear" w:color="000000" w:fill="D9D9D9"/>
            <w:noWrap/>
            <w:vAlign w:val="bottom"/>
            <w:hideMark/>
          </w:tcPr>
          <w:p w14:paraId="44F5F9AB" w14:textId="77777777" w:rsidR="00551F01" w:rsidRPr="006663F0" w:rsidRDefault="00551F01" w:rsidP="00C87D7A">
            <w:pPr>
              <w:jc w:val="right"/>
              <w:rPr>
                <w:rFonts w:ascii="Arial" w:hAnsi="Arial" w:cs="Arial"/>
                <w:color w:val="000000"/>
              </w:rPr>
            </w:pPr>
            <w:r w:rsidRPr="006663F0">
              <w:rPr>
                <w:rFonts w:ascii="Arial" w:hAnsi="Arial" w:cs="Arial"/>
                <w:color w:val="000000"/>
              </w:rPr>
              <w:t>3</w:t>
            </w:r>
          </w:p>
        </w:tc>
        <w:tc>
          <w:tcPr>
            <w:tcW w:w="1701" w:type="dxa"/>
            <w:shd w:val="clear" w:color="000000" w:fill="D9D9D9"/>
            <w:noWrap/>
            <w:vAlign w:val="bottom"/>
            <w:hideMark/>
          </w:tcPr>
          <w:p w14:paraId="2B77E60C"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000000" w:fill="D9D9D9"/>
            <w:noWrap/>
            <w:vAlign w:val="bottom"/>
            <w:hideMark/>
          </w:tcPr>
          <w:p w14:paraId="31C1146E"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134" w:type="dxa"/>
            <w:shd w:val="clear" w:color="000000" w:fill="D9D9D9"/>
          </w:tcPr>
          <w:p w14:paraId="57399108" w14:textId="77777777" w:rsidR="00551F01" w:rsidRPr="006663F0" w:rsidRDefault="00551F01" w:rsidP="00C87D7A">
            <w:pPr>
              <w:rPr>
                <w:rFonts w:ascii="Arial" w:hAnsi="Arial" w:cs="Arial"/>
                <w:color w:val="000000"/>
              </w:rPr>
            </w:pPr>
          </w:p>
        </w:tc>
        <w:tc>
          <w:tcPr>
            <w:tcW w:w="1275" w:type="dxa"/>
            <w:shd w:val="clear" w:color="000000" w:fill="D9D9D9"/>
            <w:noWrap/>
            <w:vAlign w:val="bottom"/>
            <w:hideMark/>
          </w:tcPr>
          <w:p w14:paraId="567DCE46" w14:textId="77777777" w:rsidR="00551F01" w:rsidRPr="006663F0" w:rsidRDefault="00551F01" w:rsidP="00C87D7A">
            <w:pPr>
              <w:rPr>
                <w:rFonts w:ascii="Arial" w:hAnsi="Arial" w:cs="Arial"/>
                <w:color w:val="000000"/>
              </w:rPr>
            </w:pPr>
            <w:r w:rsidRPr="006663F0">
              <w:rPr>
                <w:rFonts w:ascii="Arial" w:hAnsi="Arial" w:cs="Arial"/>
                <w:color w:val="000000"/>
              </w:rPr>
              <w:t>plus 50%</w:t>
            </w:r>
          </w:p>
        </w:tc>
        <w:tc>
          <w:tcPr>
            <w:tcW w:w="993" w:type="dxa"/>
            <w:shd w:val="clear" w:color="000000" w:fill="D9D9D9"/>
            <w:noWrap/>
            <w:vAlign w:val="bottom"/>
            <w:hideMark/>
          </w:tcPr>
          <w:p w14:paraId="335F42A0" w14:textId="77777777" w:rsidR="00551F01" w:rsidRPr="006663F0" w:rsidRDefault="00551F01" w:rsidP="00C87D7A">
            <w:pPr>
              <w:jc w:val="right"/>
              <w:rPr>
                <w:rFonts w:ascii="Arial" w:hAnsi="Arial" w:cs="Arial"/>
                <w:color w:val="000000"/>
              </w:rPr>
            </w:pPr>
            <w:r w:rsidRPr="006663F0">
              <w:rPr>
                <w:rFonts w:ascii="Arial" w:hAnsi="Arial" w:cs="Arial"/>
                <w:color w:val="000000"/>
              </w:rPr>
              <w:t>18.085</w:t>
            </w:r>
          </w:p>
        </w:tc>
        <w:tc>
          <w:tcPr>
            <w:tcW w:w="1134" w:type="dxa"/>
            <w:shd w:val="clear" w:color="000000" w:fill="D9D9D9"/>
            <w:noWrap/>
            <w:vAlign w:val="bottom"/>
            <w:hideMark/>
          </w:tcPr>
          <w:p w14:paraId="688BBCE1" w14:textId="77777777" w:rsidR="00551F01" w:rsidRPr="006663F0" w:rsidRDefault="00551F01" w:rsidP="00C87D7A">
            <w:pPr>
              <w:jc w:val="right"/>
              <w:rPr>
                <w:rFonts w:ascii="Arial" w:hAnsi="Arial" w:cs="Arial"/>
                <w:color w:val="000000"/>
              </w:rPr>
            </w:pPr>
            <w:r w:rsidRPr="006663F0">
              <w:rPr>
                <w:rFonts w:ascii="Arial" w:hAnsi="Arial" w:cs="Arial"/>
                <w:color w:val="000000"/>
              </w:rPr>
              <w:t>0.000</w:t>
            </w:r>
          </w:p>
        </w:tc>
      </w:tr>
      <w:tr w:rsidR="00551F01" w:rsidRPr="006663F0" w14:paraId="176360EA" w14:textId="77777777" w:rsidTr="00551F01">
        <w:trPr>
          <w:trHeight w:val="300"/>
        </w:trPr>
        <w:tc>
          <w:tcPr>
            <w:tcW w:w="1008" w:type="dxa"/>
            <w:shd w:val="clear" w:color="000000" w:fill="D9D9D9"/>
            <w:noWrap/>
            <w:vAlign w:val="bottom"/>
            <w:hideMark/>
          </w:tcPr>
          <w:p w14:paraId="6A3B4FBC" w14:textId="77777777" w:rsidR="00551F01" w:rsidRPr="006663F0" w:rsidRDefault="00551F01" w:rsidP="00C87D7A">
            <w:pPr>
              <w:jc w:val="right"/>
              <w:rPr>
                <w:rFonts w:ascii="Arial" w:hAnsi="Arial" w:cs="Arial"/>
                <w:color w:val="000000"/>
              </w:rPr>
            </w:pPr>
            <w:r w:rsidRPr="006663F0">
              <w:rPr>
                <w:rFonts w:ascii="Arial" w:hAnsi="Arial" w:cs="Arial"/>
                <w:color w:val="000000"/>
              </w:rPr>
              <w:t>4</w:t>
            </w:r>
          </w:p>
        </w:tc>
        <w:tc>
          <w:tcPr>
            <w:tcW w:w="1701" w:type="dxa"/>
            <w:shd w:val="clear" w:color="000000" w:fill="D9D9D9"/>
            <w:noWrap/>
            <w:vAlign w:val="bottom"/>
            <w:hideMark/>
          </w:tcPr>
          <w:p w14:paraId="006ECB33"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000000" w:fill="D9D9D9"/>
            <w:noWrap/>
            <w:vAlign w:val="bottom"/>
            <w:hideMark/>
          </w:tcPr>
          <w:p w14:paraId="35760638"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134" w:type="dxa"/>
            <w:shd w:val="clear" w:color="000000" w:fill="D9D9D9"/>
          </w:tcPr>
          <w:p w14:paraId="0BD97002" w14:textId="77777777" w:rsidR="00551F01" w:rsidRPr="006663F0" w:rsidRDefault="00551F01" w:rsidP="00C87D7A">
            <w:pPr>
              <w:rPr>
                <w:rFonts w:ascii="Arial" w:hAnsi="Arial" w:cs="Arial"/>
                <w:color w:val="000000"/>
              </w:rPr>
            </w:pPr>
          </w:p>
        </w:tc>
        <w:tc>
          <w:tcPr>
            <w:tcW w:w="1275" w:type="dxa"/>
            <w:shd w:val="clear" w:color="000000" w:fill="D9D9D9"/>
            <w:noWrap/>
            <w:vAlign w:val="bottom"/>
            <w:hideMark/>
          </w:tcPr>
          <w:p w14:paraId="2FAABD9E" w14:textId="77777777" w:rsidR="00551F01" w:rsidRPr="006663F0" w:rsidRDefault="00551F01" w:rsidP="00C87D7A">
            <w:pPr>
              <w:rPr>
                <w:rFonts w:ascii="Arial" w:hAnsi="Arial" w:cs="Arial"/>
                <w:color w:val="000000"/>
              </w:rPr>
            </w:pPr>
            <w:r w:rsidRPr="006663F0">
              <w:rPr>
                <w:rFonts w:ascii="Arial" w:hAnsi="Arial" w:cs="Arial"/>
                <w:color w:val="000000"/>
              </w:rPr>
              <w:t>min 50%</w:t>
            </w:r>
          </w:p>
        </w:tc>
        <w:tc>
          <w:tcPr>
            <w:tcW w:w="993" w:type="dxa"/>
            <w:shd w:val="clear" w:color="000000" w:fill="D9D9D9"/>
            <w:noWrap/>
            <w:vAlign w:val="bottom"/>
            <w:hideMark/>
          </w:tcPr>
          <w:p w14:paraId="4439156A" w14:textId="77777777" w:rsidR="00551F01" w:rsidRPr="006663F0" w:rsidRDefault="00551F01" w:rsidP="00C87D7A">
            <w:pPr>
              <w:jc w:val="right"/>
              <w:rPr>
                <w:rFonts w:ascii="Arial" w:hAnsi="Arial" w:cs="Arial"/>
                <w:color w:val="000000"/>
              </w:rPr>
            </w:pPr>
            <w:r w:rsidRPr="006663F0">
              <w:rPr>
                <w:rFonts w:ascii="Arial" w:hAnsi="Arial" w:cs="Arial"/>
                <w:color w:val="000000"/>
              </w:rPr>
              <w:t>13.287</w:t>
            </w:r>
          </w:p>
        </w:tc>
        <w:tc>
          <w:tcPr>
            <w:tcW w:w="1134" w:type="dxa"/>
            <w:shd w:val="clear" w:color="000000" w:fill="D9D9D9"/>
            <w:noWrap/>
            <w:vAlign w:val="bottom"/>
            <w:hideMark/>
          </w:tcPr>
          <w:p w14:paraId="5CF75421" w14:textId="77777777" w:rsidR="00551F01" w:rsidRPr="006663F0" w:rsidRDefault="00551F01" w:rsidP="00C87D7A">
            <w:pPr>
              <w:jc w:val="right"/>
              <w:rPr>
                <w:rFonts w:ascii="Arial" w:hAnsi="Arial" w:cs="Arial"/>
                <w:color w:val="000000"/>
              </w:rPr>
            </w:pPr>
            <w:r w:rsidRPr="006663F0">
              <w:rPr>
                <w:rFonts w:ascii="Arial" w:hAnsi="Arial" w:cs="Arial"/>
                <w:color w:val="000000"/>
              </w:rPr>
              <w:t>0.000</w:t>
            </w:r>
          </w:p>
        </w:tc>
      </w:tr>
      <w:tr w:rsidR="00551F01" w:rsidRPr="006663F0" w14:paraId="0E4B82A9" w14:textId="77777777" w:rsidTr="00551F01">
        <w:trPr>
          <w:trHeight w:val="300"/>
        </w:trPr>
        <w:tc>
          <w:tcPr>
            <w:tcW w:w="1008" w:type="dxa"/>
            <w:shd w:val="clear" w:color="auto" w:fill="auto"/>
            <w:noWrap/>
            <w:vAlign w:val="bottom"/>
            <w:hideMark/>
          </w:tcPr>
          <w:p w14:paraId="5A89AC33" w14:textId="77777777" w:rsidR="00551F01" w:rsidRPr="006663F0" w:rsidRDefault="00551F01" w:rsidP="00C87D7A">
            <w:pPr>
              <w:jc w:val="right"/>
              <w:rPr>
                <w:rFonts w:ascii="Arial" w:hAnsi="Arial" w:cs="Arial"/>
                <w:color w:val="000000"/>
              </w:rPr>
            </w:pPr>
            <w:r w:rsidRPr="006663F0">
              <w:rPr>
                <w:rFonts w:ascii="Arial" w:hAnsi="Arial" w:cs="Arial"/>
                <w:color w:val="000000"/>
              </w:rPr>
              <w:t>5</w:t>
            </w:r>
          </w:p>
        </w:tc>
        <w:tc>
          <w:tcPr>
            <w:tcW w:w="1701" w:type="dxa"/>
            <w:shd w:val="clear" w:color="auto" w:fill="auto"/>
            <w:noWrap/>
            <w:vAlign w:val="bottom"/>
            <w:hideMark/>
          </w:tcPr>
          <w:p w14:paraId="6EA00D65"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auto" w:fill="auto"/>
            <w:noWrap/>
            <w:vAlign w:val="bottom"/>
            <w:hideMark/>
          </w:tcPr>
          <w:p w14:paraId="0D2ED8FA" w14:textId="77777777" w:rsidR="00551F01" w:rsidRPr="006663F0" w:rsidRDefault="00551F01" w:rsidP="00C87D7A">
            <w:pPr>
              <w:rPr>
                <w:rFonts w:ascii="Arial" w:hAnsi="Arial" w:cs="Arial"/>
                <w:color w:val="000000"/>
              </w:rPr>
            </w:pPr>
            <w:r w:rsidRPr="006663F0">
              <w:rPr>
                <w:rFonts w:ascii="Arial" w:hAnsi="Arial" w:cs="Arial"/>
                <w:i/>
                <w:lang w:val="en-US"/>
              </w:rPr>
              <w:t>P_ann</w:t>
            </w:r>
          </w:p>
        </w:tc>
        <w:tc>
          <w:tcPr>
            <w:tcW w:w="1134" w:type="dxa"/>
          </w:tcPr>
          <w:p w14:paraId="594696E8" w14:textId="77777777" w:rsidR="00551F01" w:rsidRPr="006663F0" w:rsidRDefault="00551F01" w:rsidP="00C87D7A">
            <w:pPr>
              <w:rPr>
                <w:rFonts w:ascii="Arial" w:hAnsi="Arial" w:cs="Arial"/>
                <w:color w:val="000000"/>
              </w:rPr>
            </w:pPr>
            <w:r w:rsidRPr="006663F0">
              <w:rPr>
                <w:rFonts w:ascii="Arial" w:hAnsi="Arial" w:cs="Arial"/>
                <w:color w:val="000000"/>
              </w:rPr>
              <w:t> 0.00927</w:t>
            </w:r>
          </w:p>
        </w:tc>
        <w:tc>
          <w:tcPr>
            <w:tcW w:w="1275" w:type="dxa"/>
            <w:shd w:val="clear" w:color="auto" w:fill="auto"/>
            <w:noWrap/>
            <w:vAlign w:val="bottom"/>
            <w:hideMark/>
          </w:tcPr>
          <w:p w14:paraId="041822F1" w14:textId="77777777" w:rsidR="00551F01" w:rsidRPr="006663F0" w:rsidRDefault="00551F01" w:rsidP="00C87D7A">
            <w:pPr>
              <w:rPr>
                <w:rFonts w:ascii="Arial" w:hAnsi="Arial" w:cs="Arial"/>
                <w:color w:val="000000"/>
              </w:rPr>
            </w:pPr>
            <w:r w:rsidRPr="006663F0">
              <w:rPr>
                <w:rFonts w:ascii="Arial" w:hAnsi="Arial" w:cs="Arial"/>
                <w:color w:val="000000"/>
              </w:rPr>
              <w:t>plus 10%</w:t>
            </w:r>
          </w:p>
        </w:tc>
        <w:tc>
          <w:tcPr>
            <w:tcW w:w="993" w:type="dxa"/>
            <w:shd w:val="clear" w:color="auto" w:fill="auto"/>
            <w:noWrap/>
            <w:vAlign w:val="bottom"/>
            <w:hideMark/>
          </w:tcPr>
          <w:p w14:paraId="2D01372B" w14:textId="77777777" w:rsidR="00551F01" w:rsidRPr="006663F0" w:rsidRDefault="00551F01" w:rsidP="00C87D7A">
            <w:pPr>
              <w:jc w:val="right"/>
              <w:rPr>
                <w:rFonts w:ascii="Arial" w:hAnsi="Arial" w:cs="Arial"/>
                <w:color w:val="000000"/>
              </w:rPr>
            </w:pPr>
            <w:r w:rsidRPr="006663F0">
              <w:rPr>
                <w:rFonts w:ascii="Arial" w:hAnsi="Arial" w:cs="Arial"/>
                <w:color w:val="000000"/>
              </w:rPr>
              <w:t>2.791</w:t>
            </w:r>
          </w:p>
        </w:tc>
        <w:tc>
          <w:tcPr>
            <w:tcW w:w="1134" w:type="dxa"/>
            <w:shd w:val="clear" w:color="auto" w:fill="auto"/>
            <w:noWrap/>
            <w:vAlign w:val="bottom"/>
            <w:hideMark/>
          </w:tcPr>
          <w:p w14:paraId="22AE2844" w14:textId="77777777" w:rsidR="00551F01" w:rsidRPr="006663F0" w:rsidRDefault="00551F01" w:rsidP="00C87D7A">
            <w:pPr>
              <w:jc w:val="right"/>
              <w:rPr>
                <w:rFonts w:ascii="Arial" w:hAnsi="Arial" w:cs="Arial"/>
                <w:color w:val="000000"/>
              </w:rPr>
            </w:pPr>
            <w:r w:rsidRPr="006663F0">
              <w:rPr>
                <w:rFonts w:ascii="Arial" w:hAnsi="Arial" w:cs="Arial"/>
                <w:color w:val="000000"/>
              </w:rPr>
              <w:t>0.095</w:t>
            </w:r>
          </w:p>
        </w:tc>
      </w:tr>
      <w:tr w:rsidR="00551F01" w:rsidRPr="006663F0" w14:paraId="3C7E2EFC" w14:textId="77777777" w:rsidTr="00551F01">
        <w:trPr>
          <w:trHeight w:val="300"/>
        </w:trPr>
        <w:tc>
          <w:tcPr>
            <w:tcW w:w="1008" w:type="dxa"/>
            <w:shd w:val="clear" w:color="auto" w:fill="auto"/>
            <w:noWrap/>
            <w:vAlign w:val="bottom"/>
            <w:hideMark/>
          </w:tcPr>
          <w:p w14:paraId="01E04B97" w14:textId="77777777" w:rsidR="00551F01" w:rsidRPr="006663F0" w:rsidRDefault="00551F01" w:rsidP="00C87D7A">
            <w:pPr>
              <w:jc w:val="right"/>
              <w:rPr>
                <w:rFonts w:ascii="Arial" w:hAnsi="Arial" w:cs="Arial"/>
                <w:color w:val="000000"/>
              </w:rPr>
            </w:pPr>
            <w:r w:rsidRPr="006663F0">
              <w:rPr>
                <w:rFonts w:ascii="Arial" w:hAnsi="Arial" w:cs="Arial"/>
                <w:color w:val="000000"/>
              </w:rPr>
              <w:t>6</w:t>
            </w:r>
          </w:p>
        </w:tc>
        <w:tc>
          <w:tcPr>
            <w:tcW w:w="1701" w:type="dxa"/>
            <w:shd w:val="clear" w:color="auto" w:fill="auto"/>
            <w:noWrap/>
            <w:vAlign w:val="bottom"/>
            <w:hideMark/>
          </w:tcPr>
          <w:p w14:paraId="14C08A31"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auto" w:fill="auto"/>
            <w:noWrap/>
            <w:vAlign w:val="bottom"/>
            <w:hideMark/>
          </w:tcPr>
          <w:p w14:paraId="39824555" w14:textId="77777777" w:rsidR="00551F01" w:rsidRPr="006663F0" w:rsidRDefault="00551F01" w:rsidP="00C87D7A">
            <w:pPr>
              <w:rPr>
                <w:rFonts w:ascii="Arial" w:hAnsi="Arial" w:cs="Arial"/>
                <w:color w:val="000000"/>
              </w:rPr>
            </w:pPr>
          </w:p>
        </w:tc>
        <w:tc>
          <w:tcPr>
            <w:tcW w:w="1134" w:type="dxa"/>
          </w:tcPr>
          <w:p w14:paraId="55AA9BF4" w14:textId="77777777" w:rsidR="00551F01" w:rsidRPr="006663F0" w:rsidRDefault="00551F01" w:rsidP="00C87D7A">
            <w:pPr>
              <w:rPr>
                <w:rFonts w:ascii="Arial" w:hAnsi="Arial" w:cs="Arial"/>
                <w:color w:val="000000"/>
              </w:rPr>
            </w:pPr>
          </w:p>
        </w:tc>
        <w:tc>
          <w:tcPr>
            <w:tcW w:w="1275" w:type="dxa"/>
            <w:shd w:val="clear" w:color="auto" w:fill="auto"/>
            <w:noWrap/>
            <w:vAlign w:val="bottom"/>
            <w:hideMark/>
          </w:tcPr>
          <w:p w14:paraId="0D2DC3D3" w14:textId="77777777" w:rsidR="00551F01" w:rsidRPr="006663F0" w:rsidRDefault="00551F01" w:rsidP="00C87D7A">
            <w:pPr>
              <w:rPr>
                <w:rFonts w:ascii="Arial" w:hAnsi="Arial" w:cs="Arial"/>
                <w:color w:val="000000"/>
              </w:rPr>
            </w:pPr>
            <w:r w:rsidRPr="006663F0">
              <w:rPr>
                <w:rFonts w:ascii="Arial" w:hAnsi="Arial" w:cs="Arial"/>
                <w:color w:val="000000"/>
              </w:rPr>
              <w:t>min 10%</w:t>
            </w:r>
          </w:p>
        </w:tc>
        <w:tc>
          <w:tcPr>
            <w:tcW w:w="993" w:type="dxa"/>
            <w:shd w:val="clear" w:color="auto" w:fill="auto"/>
            <w:noWrap/>
            <w:vAlign w:val="bottom"/>
            <w:hideMark/>
          </w:tcPr>
          <w:p w14:paraId="2FBE2383" w14:textId="77777777" w:rsidR="00551F01" w:rsidRPr="006663F0" w:rsidRDefault="00551F01" w:rsidP="00C87D7A">
            <w:pPr>
              <w:jc w:val="right"/>
              <w:rPr>
                <w:rFonts w:ascii="Arial" w:hAnsi="Arial" w:cs="Arial"/>
                <w:color w:val="000000"/>
              </w:rPr>
            </w:pPr>
            <w:r w:rsidRPr="006663F0">
              <w:rPr>
                <w:rFonts w:ascii="Arial" w:hAnsi="Arial" w:cs="Arial"/>
                <w:color w:val="000000"/>
              </w:rPr>
              <w:t>0.83</w:t>
            </w:r>
          </w:p>
        </w:tc>
        <w:tc>
          <w:tcPr>
            <w:tcW w:w="1134" w:type="dxa"/>
            <w:shd w:val="clear" w:color="auto" w:fill="auto"/>
            <w:noWrap/>
            <w:vAlign w:val="bottom"/>
            <w:hideMark/>
          </w:tcPr>
          <w:p w14:paraId="2C65125C" w14:textId="77777777" w:rsidR="00551F01" w:rsidRPr="006663F0" w:rsidRDefault="00551F01" w:rsidP="00C87D7A">
            <w:pPr>
              <w:jc w:val="right"/>
              <w:rPr>
                <w:rFonts w:ascii="Arial" w:hAnsi="Arial" w:cs="Arial"/>
                <w:color w:val="000000"/>
              </w:rPr>
            </w:pPr>
            <w:r w:rsidRPr="006663F0">
              <w:rPr>
                <w:rFonts w:ascii="Arial" w:hAnsi="Arial" w:cs="Arial"/>
                <w:color w:val="000000"/>
              </w:rPr>
              <w:t>0.362</w:t>
            </w:r>
          </w:p>
        </w:tc>
      </w:tr>
      <w:tr w:rsidR="00551F01" w:rsidRPr="006663F0" w14:paraId="5C671436" w14:textId="77777777" w:rsidTr="00551F01">
        <w:trPr>
          <w:trHeight w:val="300"/>
        </w:trPr>
        <w:tc>
          <w:tcPr>
            <w:tcW w:w="1008" w:type="dxa"/>
            <w:shd w:val="clear" w:color="000000" w:fill="D9D9D9"/>
            <w:noWrap/>
            <w:vAlign w:val="bottom"/>
            <w:hideMark/>
          </w:tcPr>
          <w:p w14:paraId="4FDD5209" w14:textId="77777777" w:rsidR="00551F01" w:rsidRPr="006663F0" w:rsidRDefault="00551F01" w:rsidP="00C87D7A">
            <w:pPr>
              <w:jc w:val="right"/>
              <w:rPr>
                <w:rFonts w:ascii="Arial" w:hAnsi="Arial" w:cs="Arial"/>
                <w:color w:val="000000"/>
              </w:rPr>
            </w:pPr>
            <w:r w:rsidRPr="006663F0">
              <w:rPr>
                <w:rFonts w:ascii="Arial" w:hAnsi="Arial" w:cs="Arial"/>
                <w:color w:val="000000"/>
              </w:rPr>
              <w:t>7</w:t>
            </w:r>
          </w:p>
        </w:tc>
        <w:tc>
          <w:tcPr>
            <w:tcW w:w="1701" w:type="dxa"/>
            <w:shd w:val="clear" w:color="000000" w:fill="D9D9D9"/>
            <w:noWrap/>
            <w:vAlign w:val="bottom"/>
            <w:hideMark/>
          </w:tcPr>
          <w:p w14:paraId="78A110F6"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000000" w:fill="D9D9D9"/>
            <w:noWrap/>
            <w:vAlign w:val="bottom"/>
            <w:hideMark/>
          </w:tcPr>
          <w:p w14:paraId="5614AA92"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134" w:type="dxa"/>
            <w:shd w:val="clear" w:color="000000" w:fill="D9D9D9"/>
          </w:tcPr>
          <w:p w14:paraId="71E090F5" w14:textId="77777777" w:rsidR="00551F01" w:rsidRPr="006663F0" w:rsidRDefault="00551F01" w:rsidP="00C87D7A">
            <w:pPr>
              <w:rPr>
                <w:rFonts w:ascii="Arial" w:hAnsi="Arial" w:cs="Arial"/>
                <w:color w:val="000000"/>
              </w:rPr>
            </w:pPr>
          </w:p>
        </w:tc>
        <w:tc>
          <w:tcPr>
            <w:tcW w:w="1275" w:type="dxa"/>
            <w:shd w:val="clear" w:color="000000" w:fill="D9D9D9"/>
            <w:noWrap/>
            <w:vAlign w:val="bottom"/>
            <w:hideMark/>
          </w:tcPr>
          <w:p w14:paraId="4F25F2C0" w14:textId="77777777" w:rsidR="00551F01" w:rsidRPr="006663F0" w:rsidRDefault="00551F01" w:rsidP="00C87D7A">
            <w:pPr>
              <w:rPr>
                <w:rFonts w:ascii="Arial" w:hAnsi="Arial" w:cs="Arial"/>
                <w:color w:val="000000"/>
              </w:rPr>
            </w:pPr>
            <w:r w:rsidRPr="006663F0">
              <w:rPr>
                <w:rFonts w:ascii="Arial" w:hAnsi="Arial" w:cs="Arial"/>
                <w:color w:val="000000"/>
              </w:rPr>
              <w:t>plus 50%</w:t>
            </w:r>
          </w:p>
        </w:tc>
        <w:tc>
          <w:tcPr>
            <w:tcW w:w="993" w:type="dxa"/>
            <w:shd w:val="clear" w:color="000000" w:fill="D9D9D9"/>
            <w:noWrap/>
            <w:vAlign w:val="bottom"/>
            <w:hideMark/>
          </w:tcPr>
          <w:p w14:paraId="7DDE9161" w14:textId="77777777" w:rsidR="00551F01" w:rsidRPr="006663F0" w:rsidRDefault="00551F01" w:rsidP="00C87D7A">
            <w:pPr>
              <w:jc w:val="right"/>
              <w:rPr>
                <w:rFonts w:ascii="Arial" w:hAnsi="Arial" w:cs="Arial"/>
                <w:color w:val="000000"/>
              </w:rPr>
            </w:pPr>
            <w:r w:rsidRPr="006663F0">
              <w:rPr>
                <w:rFonts w:ascii="Arial" w:hAnsi="Arial" w:cs="Arial"/>
                <w:color w:val="000000"/>
              </w:rPr>
              <w:t>31.579</w:t>
            </w:r>
          </w:p>
        </w:tc>
        <w:tc>
          <w:tcPr>
            <w:tcW w:w="1134" w:type="dxa"/>
            <w:shd w:val="clear" w:color="000000" w:fill="D9D9D9"/>
            <w:noWrap/>
            <w:vAlign w:val="bottom"/>
            <w:hideMark/>
          </w:tcPr>
          <w:p w14:paraId="5E7C2A13" w14:textId="77777777" w:rsidR="00551F01" w:rsidRPr="006663F0" w:rsidRDefault="00551F01" w:rsidP="00C87D7A">
            <w:pPr>
              <w:jc w:val="right"/>
              <w:rPr>
                <w:rFonts w:ascii="Arial" w:hAnsi="Arial" w:cs="Arial"/>
                <w:color w:val="000000"/>
              </w:rPr>
            </w:pPr>
            <w:r w:rsidRPr="006663F0">
              <w:rPr>
                <w:rFonts w:ascii="Arial" w:hAnsi="Arial" w:cs="Arial"/>
                <w:color w:val="000000"/>
              </w:rPr>
              <w:t>0.000</w:t>
            </w:r>
          </w:p>
        </w:tc>
      </w:tr>
      <w:tr w:rsidR="00551F01" w:rsidRPr="006663F0" w14:paraId="422845E9" w14:textId="77777777" w:rsidTr="00551F01">
        <w:trPr>
          <w:trHeight w:val="300"/>
        </w:trPr>
        <w:tc>
          <w:tcPr>
            <w:tcW w:w="1008" w:type="dxa"/>
            <w:shd w:val="clear" w:color="000000" w:fill="D9D9D9"/>
            <w:noWrap/>
            <w:vAlign w:val="bottom"/>
            <w:hideMark/>
          </w:tcPr>
          <w:p w14:paraId="797F3860" w14:textId="77777777" w:rsidR="00551F01" w:rsidRPr="006663F0" w:rsidRDefault="00551F01" w:rsidP="00C87D7A">
            <w:pPr>
              <w:jc w:val="right"/>
              <w:rPr>
                <w:rFonts w:ascii="Arial" w:hAnsi="Arial" w:cs="Arial"/>
                <w:color w:val="000000"/>
              </w:rPr>
            </w:pPr>
            <w:r w:rsidRPr="006663F0">
              <w:rPr>
                <w:rFonts w:ascii="Arial" w:hAnsi="Arial" w:cs="Arial"/>
                <w:color w:val="000000"/>
              </w:rPr>
              <w:t>8</w:t>
            </w:r>
          </w:p>
        </w:tc>
        <w:tc>
          <w:tcPr>
            <w:tcW w:w="1701" w:type="dxa"/>
            <w:shd w:val="clear" w:color="000000" w:fill="D9D9D9"/>
            <w:noWrap/>
            <w:vAlign w:val="bottom"/>
            <w:hideMark/>
          </w:tcPr>
          <w:p w14:paraId="20A2B622"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000000" w:fill="D9D9D9"/>
            <w:noWrap/>
            <w:vAlign w:val="bottom"/>
            <w:hideMark/>
          </w:tcPr>
          <w:p w14:paraId="1D32088D"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134" w:type="dxa"/>
            <w:shd w:val="clear" w:color="000000" w:fill="D9D9D9"/>
          </w:tcPr>
          <w:p w14:paraId="237EC6AA" w14:textId="77777777" w:rsidR="00551F01" w:rsidRPr="006663F0" w:rsidRDefault="00551F01" w:rsidP="00C87D7A">
            <w:pPr>
              <w:rPr>
                <w:rFonts w:ascii="Arial" w:hAnsi="Arial" w:cs="Arial"/>
                <w:color w:val="000000"/>
              </w:rPr>
            </w:pPr>
          </w:p>
        </w:tc>
        <w:tc>
          <w:tcPr>
            <w:tcW w:w="1275" w:type="dxa"/>
            <w:shd w:val="clear" w:color="000000" w:fill="D9D9D9"/>
            <w:noWrap/>
            <w:vAlign w:val="bottom"/>
            <w:hideMark/>
          </w:tcPr>
          <w:p w14:paraId="51983F80" w14:textId="77777777" w:rsidR="00551F01" w:rsidRPr="006663F0" w:rsidRDefault="00551F01" w:rsidP="00C87D7A">
            <w:pPr>
              <w:rPr>
                <w:rFonts w:ascii="Arial" w:hAnsi="Arial" w:cs="Arial"/>
                <w:color w:val="000000"/>
              </w:rPr>
            </w:pPr>
            <w:r w:rsidRPr="006663F0">
              <w:rPr>
                <w:rFonts w:ascii="Arial" w:hAnsi="Arial" w:cs="Arial"/>
                <w:color w:val="000000"/>
              </w:rPr>
              <w:t>min 50%</w:t>
            </w:r>
          </w:p>
        </w:tc>
        <w:tc>
          <w:tcPr>
            <w:tcW w:w="993" w:type="dxa"/>
            <w:shd w:val="clear" w:color="000000" w:fill="D9D9D9"/>
            <w:noWrap/>
            <w:vAlign w:val="bottom"/>
            <w:hideMark/>
          </w:tcPr>
          <w:p w14:paraId="58C8DFE0" w14:textId="77777777" w:rsidR="00551F01" w:rsidRPr="006663F0" w:rsidRDefault="00551F01" w:rsidP="00C87D7A">
            <w:pPr>
              <w:jc w:val="right"/>
              <w:rPr>
                <w:rFonts w:ascii="Arial" w:hAnsi="Arial" w:cs="Arial"/>
                <w:color w:val="000000"/>
              </w:rPr>
            </w:pPr>
            <w:r w:rsidRPr="006663F0">
              <w:rPr>
                <w:rFonts w:ascii="Arial" w:hAnsi="Arial" w:cs="Arial"/>
                <w:color w:val="000000"/>
              </w:rPr>
              <w:t>14.417</w:t>
            </w:r>
          </w:p>
        </w:tc>
        <w:tc>
          <w:tcPr>
            <w:tcW w:w="1134" w:type="dxa"/>
            <w:shd w:val="clear" w:color="000000" w:fill="D9D9D9"/>
            <w:noWrap/>
            <w:vAlign w:val="bottom"/>
            <w:hideMark/>
          </w:tcPr>
          <w:p w14:paraId="2D416E11" w14:textId="77777777" w:rsidR="00551F01" w:rsidRPr="006663F0" w:rsidRDefault="00551F01" w:rsidP="00C87D7A">
            <w:pPr>
              <w:jc w:val="right"/>
              <w:rPr>
                <w:rFonts w:ascii="Arial" w:hAnsi="Arial" w:cs="Arial"/>
                <w:color w:val="000000"/>
              </w:rPr>
            </w:pPr>
            <w:r w:rsidRPr="006663F0">
              <w:rPr>
                <w:rFonts w:ascii="Arial" w:hAnsi="Arial" w:cs="Arial"/>
                <w:color w:val="000000"/>
              </w:rPr>
              <w:t>0.000</w:t>
            </w:r>
          </w:p>
        </w:tc>
      </w:tr>
      <w:tr w:rsidR="00551F01" w:rsidRPr="006663F0" w14:paraId="7D673494" w14:textId="77777777" w:rsidTr="00551F01">
        <w:trPr>
          <w:trHeight w:val="300"/>
        </w:trPr>
        <w:tc>
          <w:tcPr>
            <w:tcW w:w="1008" w:type="dxa"/>
            <w:shd w:val="clear" w:color="auto" w:fill="auto"/>
            <w:noWrap/>
            <w:vAlign w:val="bottom"/>
            <w:hideMark/>
          </w:tcPr>
          <w:p w14:paraId="1E0EDD47" w14:textId="77777777" w:rsidR="00551F01" w:rsidRPr="006663F0" w:rsidRDefault="00551F01" w:rsidP="00C87D7A">
            <w:pPr>
              <w:jc w:val="right"/>
              <w:rPr>
                <w:rFonts w:ascii="Arial" w:hAnsi="Arial" w:cs="Arial"/>
                <w:color w:val="000000"/>
              </w:rPr>
            </w:pPr>
            <w:r w:rsidRPr="006663F0">
              <w:rPr>
                <w:rFonts w:ascii="Arial" w:hAnsi="Arial" w:cs="Arial"/>
                <w:color w:val="000000"/>
              </w:rPr>
              <w:t>9</w:t>
            </w:r>
          </w:p>
        </w:tc>
        <w:tc>
          <w:tcPr>
            <w:tcW w:w="1701" w:type="dxa"/>
            <w:shd w:val="clear" w:color="auto" w:fill="auto"/>
            <w:noWrap/>
            <w:vAlign w:val="bottom"/>
            <w:hideMark/>
          </w:tcPr>
          <w:p w14:paraId="3B4BBA45" w14:textId="77777777" w:rsidR="00551F01" w:rsidRPr="006663F0" w:rsidRDefault="00551F01" w:rsidP="00C87D7A">
            <w:pPr>
              <w:rPr>
                <w:rFonts w:ascii="Arial" w:hAnsi="Arial" w:cs="Arial"/>
                <w:color w:val="000000"/>
              </w:rPr>
            </w:pPr>
            <w:r w:rsidRPr="006663F0">
              <w:rPr>
                <w:rFonts w:ascii="Arial" w:hAnsi="Arial" w:cs="Arial"/>
                <w:color w:val="000000"/>
              </w:rPr>
              <w:t>Move</w:t>
            </w:r>
          </w:p>
        </w:tc>
        <w:tc>
          <w:tcPr>
            <w:tcW w:w="1701" w:type="dxa"/>
            <w:shd w:val="clear" w:color="auto" w:fill="auto"/>
            <w:noWrap/>
            <w:vAlign w:val="bottom"/>
            <w:hideMark/>
          </w:tcPr>
          <w:p w14:paraId="6335BBDC" w14:textId="77777777" w:rsidR="00551F01" w:rsidRPr="006663F0" w:rsidRDefault="00551F01" w:rsidP="00C87D7A">
            <w:pPr>
              <w:rPr>
                <w:rFonts w:ascii="Arial" w:hAnsi="Arial" w:cs="Arial"/>
                <w:color w:val="000000"/>
              </w:rPr>
            </w:pPr>
            <w:r w:rsidRPr="006663F0">
              <w:rPr>
                <w:rFonts w:ascii="Arial" w:hAnsi="Arial" w:cs="Arial"/>
                <w:i/>
                <w:lang w:val="en-US"/>
              </w:rPr>
              <w:t>BM_afam</w:t>
            </w:r>
          </w:p>
        </w:tc>
        <w:tc>
          <w:tcPr>
            <w:tcW w:w="1134" w:type="dxa"/>
          </w:tcPr>
          <w:p w14:paraId="1F74DC1D" w14:textId="77777777" w:rsidR="00551F01" w:rsidRPr="006663F0" w:rsidRDefault="00551F01" w:rsidP="00C87D7A">
            <w:pPr>
              <w:rPr>
                <w:rFonts w:ascii="Arial" w:hAnsi="Arial" w:cs="Arial"/>
                <w:color w:val="000000"/>
              </w:rPr>
            </w:pPr>
            <w:r w:rsidRPr="006663F0">
              <w:rPr>
                <w:rFonts w:ascii="Arial" w:hAnsi="Arial" w:cs="Arial"/>
                <w:color w:val="000000"/>
              </w:rPr>
              <w:t> -5.032</w:t>
            </w:r>
          </w:p>
        </w:tc>
        <w:tc>
          <w:tcPr>
            <w:tcW w:w="1275" w:type="dxa"/>
            <w:shd w:val="clear" w:color="auto" w:fill="auto"/>
            <w:noWrap/>
            <w:vAlign w:val="bottom"/>
            <w:hideMark/>
          </w:tcPr>
          <w:p w14:paraId="612CFB4E" w14:textId="77777777" w:rsidR="00551F01" w:rsidRPr="006663F0" w:rsidRDefault="00551F01" w:rsidP="00C87D7A">
            <w:pPr>
              <w:rPr>
                <w:rFonts w:ascii="Arial" w:hAnsi="Arial" w:cs="Arial"/>
                <w:color w:val="000000"/>
              </w:rPr>
            </w:pPr>
            <w:r w:rsidRPr="006663F0">
              <w:rPr>
                <w:rFonts w:ascii="Arial" w:hAnsi="Arial" w:cs="Arial"/>
                <w:color w:val="000000"/>
              </w:rPr>
              <w:t>plus 10%</w:t>
            </w:r>
          </w:p>
        </w:tc>
        <w:tc>
          <w:tcPr>
            <w:tcW w:w="993" w:type="dxa"/>
            <w:shd w:val="clear" w:color="auto" w:fill="auto"/>
            <w:noWrap/>
            <w:vAlign w:val="bottom"/>
            <w:hideMark/>
          </w:tcPr>
          <w:p w14:paraId="15B1D713" w14:textId="77777777" w:rsidR="00551F01" w:rsidRPr="006663F0" w:rsidRDefault="00551F01" w:rsidP="00C87D7A">
            <w:pPr>
              <w:jc w:val="right"/>
              <w:rPr>
                <w:rFonts w:ascii="Arial" w:hAnsi="Arial" w:cs="Arial"/>
                <w:color w:val="000000"/>
              </w:rPr>
            </w:pPr>
            <w:r w:rsidRPr="006663F0">
              <w:rPr>
                <w:rFonts w:ascii="Arial" w:hAnsi="Arial" w:cs="Arial"/>
                <w:color w:val="000000"/>
              </w:rPr>
              <w:t>5.905</w:t>
            </w:r>
          </w:p>
        </w:tc>
        <w:tc>
          <w:tcPr>
            <w:tcW w:w="1134" w:type="dxa"/>
            <w:shd w:val="clear" w:color="auto" w:fill="7F7F7F" w:themeFill="text1" w:themeFillTint="80"/>
            <w:noWrap/>
            <w:vAlign w:val="bottom"/>
            <w:hideMark/>
          </w:tcPr>
          <w:p w14:paraId="6294B16B" w14:textId="77777777" w:rsidR="00551F01" w:rsidRPr="006663F0" w:rsidRDefault="00551F01" w:rsidP="00C87D7A">
            <w:pPr>
              <w:jc w:val="right"/>
              <w:rPr>
                <w:rFonts w:ascii="Arial" w:hAnsi="Arial" w:cs="Arial"/>
                <w:color w:val="000000"/>
              </w:rPr>
            </w:pPr>
            <w:r w:rsidRPr="006663F0">
              <w:rPr>
                <w:rFonts w:ascii="Arial" w:hAnsi="Arial" w:cs="Arial"/>
                <w:color w:val="000000"/>
              </w:rPr>
              <w:t>0.015</w:t>
            </w:r>
          </w:p>
        </w:tc>
      </w:tr>
      <w:tr w:rsidR="00551F01" w:rsidRPr="006663F0" w14:paraId="6F88B1CD" w14:textId="77777777" w:rsidTr="00551F01">
        <w:trPr>
          <w:trHeight w:val="300"/>
        </w:trPr>
        <w:tc>
          <w:tcPr>
            <w:tcW w:w="1008" w:type="dxa"/>
            <w:shd w:val="clear" w:color="auto" w:fill="auto"/>
            <w:noWrap/>
            <w:vAlign w:val="bottom"/>
            <w:hideMark/>
          </w:tcPr>
          <w:p w14:paraId="7B590261" w14:textId="77777777" w:rsidR="00551F01" w:rsidRPr="006663F0" w:rsidRDefault="00551F01" w:rsidP="00C87D7A">
            <w:pPr>
              <w:jc w:val="right"/>
              <w:rPr>
                <w:rFonts w:ascii="Arial" w:hAnsi="Arial" w:cs="Arial"/>
                <w:color w:val="000000"/>
              </w:rPr>
            </w:pPr>
            <w:r w:rsidRPr="006663F0">
              <w:rPr>
                <w:rFonts w:ascii="Arial" w:hAnsi="Arial" w:cs="Arial"/>
                <w:color w:val="000000"/>
              </w:rPr>
              <w:t>10</w:t>
            </w:r>
          </w:p>
        </w:tc>
        <w:tc>
          <w:tcPr>
            <w:tcW w:w="1701" w:type="dxa"/>
            <w:shd w:val="clear" w:color="auto" w:fill="auto"/>
            <w:noWrap/>
            <w:vAlign w:val="bottom"/>
            <w:hideMark/>
          </w:tcPr>
          <w:p w14:paraId="20BD43BE"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auto" w:fill="auto"/>
            <w:noWrap/>
            <w:vAlign w:val="bottom"/>
            <w:hideMark/>
          </w:tcPr>
          <w:p w14:paraId="17DC9748" w14:textId="77777777" w:rsidR="00551F01" w:rsidRPr="006663F0" w:rsidRDefault="00551F01" w:rsidP="00C87D7A">
            <w:pPr>
              <w:rPr>
                <w:rFonts w:ascii="Arial" w:hAnsi="Arial" w:cs="Arial"/>
                <w:color w:val="000000"/>
              </w:rPr>
            </w:pPr>
          </w:p>
        </w:tc>
        <w:tc>
          <w:tcPr>
            <w:tcW w:w="1134" w:type="dxa"/>
          </w:tcPr>
          <w:p w14:paraId="04A47509" w14:textId="77777777" w:rsidR="00551F01" w:rsidRPr="006663F0" w:rsidRDefault="00551F01" w:rsidP="00C87D7A">
            <w:pPr>
              <w:rPr>
                <w:rFonts w:ascii="Arial" w:hAnsi="Arial" w:cs="Arial"/>
                <w:color w:val="000000"/>
              </w:rPr>
            </w:pPr>
          </w:p>
        </w:tc>
        <w:tc>
          <w:tcPr>
            <w:tcW w:w="1275" w:type="dxa"/>
            <w:shd w:val="clear" w:color="auto" w:fill="auto"/>
            <w:noWrap/>
            <w:vAlign w:val="bottom"/>
            <w:hideMark/>
          </w:tcPr>
          <w:p w14:paraId="342A7F83" w14:textId="77777777" w:rsidR="00551F01" w:rsidRPr="006663F0" w:rsidRDefault="00551F01" w:rsidP="00C87D7A">
            <w:pPr>
              <w:rPr>
                <w:rFonts w:ascii="Arial" w:hAnsi="Arial" w:cs="Arial"/>
                <w:color w:val="000000"/>
              </w:rPr>
            </w:pPr>
            <w:r w:rsidRPr="006663F0">
              <w:rPr>
                <w:rFonts w:ascii="Arial" w:hAnsi="Arial" w:cs="Arial"/>
                <w:color w:val="000000"/>
              </w:rPr>
              <w:t>min 10%</w:t>
            </w:r>
          </w:p>
        </w:tc>
        <w:tc>
          <w:tcPr>
            <w:tcW w:w="993" w:type="dxa"/>
            <w:shd w:val="clear" w:color="auto" w:fill="auto"/>
            <w:noWrap/>
            <w:vAlign w:val="bottom"/>
            <w:hideMark/>
          </w:tcPr>
          <w:p w14:paraId="5D6A82A1" w14:textId="77777777" w:rsidR="00551F01" w:rsidRPr="006663F0" w:rsidRDefault="00551F01" w:rsidP="00C87D7A">
            <w:pPr>
              <w:jc w:val="right"/>
              <w:rPr>
                <w:rFonts w:ascii="Arial" w:hAnsi="Arial" w:cs="Arial"/>
                <w:color w:val="000000"/>
              </w:rPr>
            </w:pPr>
            <w:r w:rsidRPr="006663F0">
              <w:rPr>
                <w:rFonts w:ascii="Arial" w:hAnsi="Arial" w:cs="Arial"/>
                <w:color w:val="000000"/>
              </w:rPr>
              <w:t>8.327</w:t>
            </w:r>
          </w:p>
        </w:tc>
        <w:tc>
          <w:tcPr>
            <w:tcW w:w="1134" w:type="dxa"/>
            <w:shd w:val="clear" w:color="auto" w:fill="7F7F7F" w:themeFill="text1" w:themeFillTint="80"/>
            <w:noWrap/>
            <w:vAlign w:val="bottom"/>
            <w:hideMark/>
          </w:tcPr>
          <w:p w14:paraId="5A22439D" w14:textId="77777777" w:rsidR="00551F01" w:rsidRPr="006663F0" w:rsidRDefault="00551F01" w:rsidP="00C87D7A">
            <w:pPr>
              <w:jc w:val="right"/>
              <w:rPr>
                <w:rFonts w:ascii="Arial" w:hAnsi="Arial" w:cs="Arial"/>
                <w:color w:val="000000"/>
              </w:rPr>
            </w:pPr>
            <w:r w:rsidRPr="006663F0">
              <w:rPr>
                <w:rFonts w:ascii="Arial" w:hAnsi="Arial" w:cs="Arial"/>
                <w:color w:val="000000"/>
              </w:rPr>
              <w:t>0.004</w:t>
            </w:r>
          </w:p>
        </w:tc>
      </w:tr>
      <w:tr w:rsidR="00551F01" w:rsidRPr="006663F0" w14:paraId="1D4B267C" w14:textId="77777777" w:rsidTr="00551F01">
        <w:trPr>
          <w:trHeight w:val="300"/>
        </w:trPr>
        <w:tc>
          <w:tcPr>
            <w:tcW w:w="1008" w:type="dxa"/>
            <w:shd w:val="clear" w:color="000000" w:fill="D9D9D9"/>
            <w:noWrap/>
            <w:vAlign w:val="bottom"/>
            <w:hideMark/>
          </w:tcPr>
          <w:p w14:paraId="6A1A0885" w14:textId="77777777" w:rsidR="00551F01" w:rsidRPr="006663F0" w:rsidRDefault="00551F01" w:rsidP="00C87D7A">
            <w:pPr>
              <w:jc w:val="right"/>
              <w:rPr>
                <w:rFonts w:ascii="Arial" w:hAnsi="Arial" w:cs="Arial"/>
                <w:color w:val="000000"/>
              </w:rPr>
            </w:pPr>
            <w:r w:rsidRPr="006663F0">
              <w:rPr>
                <w:rFonts w:ascii="Arial" w:hAnsi="Arial" w:cs="Arial"/>
                <w:color w:val="000000"/>
              </w:rPr>
              <w:t>11</w:t>
            </w:r>
          </w:p>
        </w:tc>
        <w:tc>
          <w:tcPr>
            <w:tcW w:w="1701" w:type="dxa"/>
            <w:shd w:val="clear" w:color="000000" w:fill="D9D9D9"/>
            <w:noWrap/>
            <w:vAlign w:val="bottom"/>
            <w:hideMark/>
          </w:tcPr>
          <w:p w14:paraId="03C5CAAF"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000000" w:fill="D9D9D9"/>
            <w:noWrap/>
            <w:vAlign w:val="bottom"/>
            <w:hideMark/>
          </w:tcPr>
          <w:p w14:paraId="55FD526C" w14:textId="77777777" w:rsidR="00551F01" w:rsidRPr="006663F0" w:rsidRDefault="00551F01" w:rsidP="00C87D7A">
            <w:pPr>
              <w:rPr>
                <w:rFonts w:ascii="Arial" w:hAnsi="Arial" w:cs="Arial"/>
                <w:color w:val="000000"/>
              </w:rPr>
            </w:pPr>
          </w:p>
        </w:tc>
        <w:tc>
          <w:tcPr>
            <w:tcW w:w="1134" w:type="dxa"/>
            <w:shd w:val="clear" w:color="000000" w:fill="D9D9D9"/>
          </w:tcPr>
          <w:p w14:paraId="724FD192" w14:textId="77777777" w:rsidR="00551F01" w:rsidRPr="006663F0" w:rsidRDefault="00551F01" w:rsidP="00C87D7A">
            <w:pPr>
              <w:rPr>
                <w:rFonts w:ascii="Arial" w:hAnsi="Arial" w:cs="Arial"/>
                <w:color w:val="000000"/>
              </w:rPr>
            </w:pPr>
          </w:p>
        </w:tc>
        <w:tc>
          <w:tcPr>
            <w:tcW w:w="1275" w:type="dxa"/>
            <w:shd w:val="clear" w:color="000000" w:fill="D9D9D9"/>
            <w:noWrap/>
            <w:vAlign w:val="bottom"/>
            <w:hideMark/>
          </w:tcPr>
          <w:p w14:paraId="7B27D428" w14:textId="77777777" w:rsidR="00551F01" w:rsidRPr="006663F0" w:rsidRDefault="00551F01" w:rsidP="00C87D7A">
            <w:pPr>
              <w:rPr>
                <w:rFonts w:ascii="Arial" w:hAnsi="Arial" w:cs="Arial"/>
                <w:color w:val="000000"/>
              </w:rPr>
            </w:pPr>
            <w:r w:rsidRPr="006663F0">
              <w:rPr>
                <w:rFonts w:ascii="Arial" w:hAnsi="Arial" w:cs="Arial"/>
                <w:color w:val="000000"/>
              </w:rPr>
              <w:t>plus 50%</w:t>
            </w:r>
          </w:p>
        </w:tc>
        <w:tc>
          <w:tcPr>
            <w:tcW w:w="993" w:type="dxa"/>
            <w:shd w:val="clear" w:color="000000" w:fill="D9D9D9"/>
            <w:noWrap/>
            <w:vAlign w:val="bottom"/>
            <w:hideMark/>
          </w:tcPr>
          <w:p w14:paraId="42030821" w14:textId="77777777" w:rsidR="00551F01" w:rsidRPr="006663F0" w:rsidRDefault="00551F01" w:rsidP="00C87D7A">
            <w:pPr>
              <w:jc w:val="right"/>
              <w:rPr>
                <w:rFonts w:ascii="Arial" w:hAnsi="Arial" w:cs="Arial"/>
                <w:color w:val="000000"/>
              </w:rPr>
            </w:pPr>
            <w:r w:rsidRPr="006663F0">
              <w:rPr>
                <w:rFonts w:ascii="Arial" w:hAnsi="Arial" w:cs="Arial"/>
                <w:color w:val="000000"/>
              </w:rPr>
              <w:t>50.956</w:t>
            </w:r>
          </w:p>
        </w:tc>
        <w:tc>
          <w:tcPr>
            <w:tcW w:w="1134" w:type="dxa"/>
            <w:shd w:val="clear" w:color="000000" w:fill="D9D9D9"/>
            <w:noWrap/>
            <w:vAlign w:val="bottom"/>
            <w:hideMark/>
          </w:tcPr>
          <w:p w14:paraId="095BAEBC" w14:textId="77777777" w:rsidR="00551F01" w:rsidRPr="006663F0" w:rsidRDefault="00551F01" w:rsidP="00C87D7A">
            <w:pPr>
              <w:jc w:val="right"/>
              <w:rPr>
                <w:rFonts w:ascii="Arial" w:hAnsi="Arial" w:cs="Arial"/>
                <w:color w:val="000000"/>
              </w:rPr>
            </w:pPr>
            <w:r w:rsidRPr="006663F0">
              <w:rPr>
                <w:rFonts w:ascii="Arial" w:hAnsi="Arial" w:cs="Arial"/>
                <w:color w:val="000000"/>
              </w:rPr>
              <w:t>0.000</w:t>
            </w:r>
          </w:p>
        </w:tc>
      </w:tr>
      <w:tr w:rsidR="00551F01" w:rsidRPr="006663F0" w14:paraId="00058A3D" w14:textId="77777777" w:rsidTr="00551F01">
        <w:trPr>
          <w:trHeight w:val="300"/>
        </w:trPr>
        <w:tc>
          <w:tcPr>
            <w:tcW w:w="1008" w:type="dxa"/>
            <w:shd w:val="clear" w:color="000000" w:fill="D9D9D9"/>
            <w:noWrap/>
            <w:vAlign w:val="bottom"/>
            <w:hideMark/>
          </w:tcPr>
          <w:p w14:paraId="671021C3" w14:textId="77777777" w:rsidR="00551F01" w:rsidRPr="006663F0" w:rsidRDefault="00551F01" w:rsidP="00C87D7A">
            <w:pPr>
              <w:jc w:val="right"/>
              <w:rPr>
                <w:rFonts w:ascii="Arial" w:hAnsi="Arial" w:cs="Arial"/>
                <w:color w:val="000000"/>
              </w:rPr>
            </w:pPr>
            <w:r w:rsidRPr="006663F0">
              <w:rPr>
                <w:rFonts w:ascii="Arial" w:hAnsi="Arial" w:cs="Arial"/>
                <w:color w:val="000000"/>
              </w:rPr>
              <w:t>12</w:t>
            </w:r>
          </w:p>
        </w:tc>
        <w:tc>
          <w:tcPr>
            <w:tcW w:w="1701" w:type="dxa"/>
            <w:shd w:val="clear" w:color="000000" w:fill="D9D9D9"/>
            <w:noWrap/>
            <w:vAlign w:val="bottom"/>
            <w:hideMark/>
          </w:tcPr>
          <w:p w14:paraId="70EC10F3"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000000" w:fill="D9D9D9"/>
            <w:noWrap/>
            <w:vAlign w:val="bottom"/>
            <w:hideMark/>
          </w:tcPr>
          <w:p w14:paraId="2B5335B0" w14:textId="77777777" w:rsidR="00551F01" w:rsidRPr="006663F0" w:rsidRDefault="00551F01" w:rsidP="00C87D7A">
            <w:pPr>
              <w:rPr>
                <w:rFonts w:ascii="Arial" w:hAnsi="Arial" w:cs="Arial"/>
                <w:color w:val="000000"/>
              </w:rPr>
            </w:pPr>
          </w:p>
        </w:tc>
        <w:tc>
          <w:tcPr>
            <w:tcW w:w="1134" w:type="dxa"/>
            <w:shd w:val="clear" w:color="000000" w:fill="D9D9D9"/>
          </w:tcPr>
          <w:p w14:paraId="323F5AB5" w14:textId="77777777" w:rsidR="00551F01" w:rsidRPr="006663F0" w:rsidRDefault="00551F01" w:rsidP="00C87D7A">
            <w:pPr>
              <w:rPr>
                <w:rFonts w:ascii="Arial" w:hAnsi="Arial" w:cs="Arial"/>
                <w:color w:val="000000"/>
              </w:rPr>
            </w:pPr>
          </w:p>
        </w:tc>
        <w:tc>
          <w:tcPr>
            <w:tcW w:w="1275" w:type="dxa"/>
            <w:shd w:val="clear" w:color="000000" w:fill="D9D9D9"/>
            <w:noWrap/>
            <w:vAlign w:val="bottom"/>
            <w:hideMark/>
          </w:tcPr>
          <w:p w14:paraId="4387AD51" w14:textId="77777777" w:rsidR="00551F01" w:rsidRPr="006663F0" w:rsidRDefault="00551F01" w:rsidP="00C87D7A">
            <w:pPr>
              <w:rPr>
                <w:rFonts w:ascii="Arial" w:hAnsi="Arial" w:cs="Arial"/>
                <w:color w:val="000000"/>
              </w:rPr>
            </w:pPr>
            <w:r w:rsidRPr="006663F0">
              <w:rPr>
                <w:rFonts w:ascii="Arial" w:hAnsi="Arial" w:cs="Arial"/>
                <w:color w:val="000000"/>
              </w:rPr>
              <w:t>min 50%</w:t>
            </w:r>
          </w:p>
        </w:tc>
        <w:tc>
          <w:tcPr>
            <w:tcW w:w="993" w:type="dxa"/>
            <w:shd w:val="clear" w:color="000000" w:fill="D9D9D9"/>
            <w:noWrap/>
            <w:vAlign w:val="bottom"/>
            <w:hideMark/>
          </w:tcPr>
          <w:p w14:paraId="4710D4EA" w14:textId="77777777" w:rsidR="00551F01" w:rsidRPr="006663F0" w:rsidRDefault="00551F01" w:rsidP="00C87D7A">
            <w:pPr>
              <w:jc w:val="right"/>
              <w:rPr>
                <w:rFonts w:ascii="Arial" w:hAnsi="Arial" w:cs="Arial"/>
                <w:color w:val="000000"/>
              </w:rPr>
            </w:pPr>
            <w:r w:rsidRPr="006663F0">
              <w:rPr>
                <w:rFonts w:ascii="Arial" w:hAnsi="Arial" w:cs="Arial"/>
                <w:color w:val="000000"/>
              </w:rPr>
              <w:t>85.833</w:t>
            </w:r>
          </w:p>
        </w:tc>
        <w:tc>
          <w:tcPr>
            <w:tcW w:w="1134" w:type="dxa"/>
            <w:shd w:val="clear" w:color="000000" w:fill="D9D9D9"/>
            <w:noWrap/>
            <w:vAlign w:val="bottom"/>
            <w:hideMark/>
          </w:tcPr>
          <w:p w14:paraId="6BC502B3" w14:textId="77777777" w:rsidR="00551F01" w:rsidRPr="006663F0" w:rsidRDefault="00551F01" w:rsidP="00C87D7A">
            <w:pPr>
              <w:jc w:val="right"/>
              <w:rPr>
                <w:rFonts w:ascii="Arial" w:hAnsi="Arial" w:cs="Arial"/>
                <w:color w:val="000000"/>
              </w:rPr>
            </w:pPr>
            <w:r w:rsidRPr="006663F0">
              <w:rPr>
                <w:rFonts w:ascii="Arial" w:hAnsi="Arial" w:cs="Arial"/>
                <w:color w:val="000000"/>
              </w:rPr>
              <w:t>0.000</w:t>
            </w:r>
          </w:p>
        </w:tc>
      </w:tr>
      <w:tr w:rsidR="00551F01" w:rsidRPr="006663F0" w14:paraId="760DC022" w14:textId="77777777" w:rsidTr="00551F01">
        <w:trPr>
          <w:trHeight w:val="300"/>
        </w:trPr>
        <w:tc>
          <w:tcPr>
            <w:tcW w:w="1008" w:type="dxa"/>
            <w:shd w:val="clear" w:color="auto" w:fill="auto"/>
            <w:noWrap/>
            <w:vAlign w:val="bottom"/>
            <w:hideMark/>
          </w:tcPr>
          <w:p w14:paraId="6F94E75A" w14:textId="77777777" w:rsidR="00551F01" w:rsidRPr="006663F0" w:rsidRDefault="00551F01" w:rsidP="00C87D7A">
            <w:pPr>
              <w:jc w:val="right"/>
              <w:rPr>
                <w:rFonts w:ascii="Arial" w:hAnsi="Arial" w:cs="Arial"/>
                <w:color w:val="000000"/>
              </w:rPr>
            </w:pPr>
            <w:r w:rsidRPr="006663F0">
              <w:rPr>
                <w:rFonts w:ascii="Arial" w:hAnsi="Arial" w:cs="Arial"/>
                <w:color w:val="000000"/>
              </w:rPr>
              <w:t>13</w:t>
            </w:r>
          </w:p>
        </w:tc>
        <w:tc>
          <w:tcPr>
            <w:tcW w:w="1701" w:type="dxa"/>
            <w:shd w:val="clear" w:color="auto" w:fill="auto"/>
            <w:noWrap/>
            <w:vAlign w:val="bottom"/>
            <w:hideMark/>
          </w:tcPr>
          <w:p w14:paraId="3E7C5372"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auto" w:fill="auto"/>
            <w:noWrap/>
            <w:vAlign w:val="bottom"/>
            <w:hideMark/>
          </w:tcPr>
          <w:p w14:paraId="429A0578" w14:textId="77777777" w:rsidR="00551F01" w:rsidRPr="006663F0" w:rsidRDefault="00551F01" w:rsidP="00C87D7A">
            <w:pPr>
              <w:rPr>
                <w:rFonts w:ascii="Arial" w:hAnsi="Arial" w:cs="Arial"/>
                <w:color w:val="000000"/>
              </w:rPr>
            </w:pPr>
            <w:r w:rsidRPr="006663F0">
              <w:rPr>
                <w:rFonts w:ascii="Arial" w:eastAsia="MS Mincho" w:hAnsi="Arial" w:cs="Arial"/>
                <w:i/>
                <w:lang w:val="en-US"/>
              </w:rPr>
              <w:t>P&gt;2T</w:t>
            </w:r>
          </w:p>
        </w:tc>
        <w:tc>
          <w:tcPr>
            <w:tcW w:w="1134" w:type="dxa"/>
          </w:tcPr>
          <w:p w14:paraId="29D0AA41" w14:textId="77777777" w:rsidR="00551F01" w:rsidRPr="006663F0" w:rsidRDefault="00551F01" w:rsidP="00C87D7A">
            <w:pPr>
              <w:rPr>
                <w:rFonts w:ascii="Arial" w:hAnsi="Arial" w:cs="Arial"/>
                <w:color w:val="000000"/>
              </w:rPr>
            </w:pPr>
            <w:r w:rsidRPr="006663F0">
              <w:rPr>
                <w:rFonts w:ascii="Arial" w:hAnsi="Arial" w:cs="Arial"/>
                <w:color w:val="000000"/>
              </w:rPr>
              <w:t> -1.939</w:t>
            </w:r>
          </w:p>
        </w:tc>
        <w:tc>
          <w:tcPr>
            <w:tcW w:w="1275" w:type="dxa"/>
            <w:shd w:val="clear" w:color="auto" w:fill="auto"/>
            <w:noWrap/>
            <w:vAlign w:val="bottom"/>
            <w:hideMark/>
          </w:tcPr>
          <w:p w14:paraId="45205B67" w14:textId="77777777" w:rsidR="00551F01" w:rsidRPr="006663F0" w:rsidRDefault="00551F01" w:rsidP="00C87D7A">
            <w:pPr>
              <w:rPr>
                <w:rFonts w:ascii="Arial" w:hAnsi="Arial" w:cs="Arial"/>
                <w:color w:val="000000"/>
              </w:rPr>
            </w:pPr>
            <w:r w:rsidRPr="006663F0">
              <w:rPr>
                <w:rFonts w:ascii="Arial" w:hAnsi="Arial" w:cs="Arial"/>
                <w:color w:val="000000"/>
              </w:rPr>
              <w:t>plus 10%</w:t>
            </w:r>
          </w:p>
        </w:tc>
        <w:tc>
          <w:tcPr>
            <w:tcW w:w="993" w:type="dxa"/>
            <w:shd w:val="clear" w:color="auto" w:fill="auto"/>
            <w:noWrap/>
            <w:vAlign w:val="bottom"/>
            <w:hideMark/>
          </w:tcPr>
          <w:p w14:paraId="055F4574" w14:textId="77777777" w:rsidR="00551F01" w:rsidRPr="006663F0" w:rsidRDefault="00551F01" w:rsidP="00C87D7A">
            <w:pPr>
              <w:jc w:val="right"/>
              <w:rPr>
                <w:rFonts w:ascii="Arial" w:hAnsi="Arial" w:cs="Arial"/>
                <w:color w:val="000000"/>
              </w:rPr>
            </w:pPr>
            <w:r w:rsidRPr="006663F0">
              <w:rPr>
                <w:rFonts w:ascii="Arial" w:hAnsi="Arial" w:cs="Arial"/>
                <w:color w:val="000000"/>
              </w:rPr>
              <w:t>0.577</w:t>
            </w:r>
          </w:p>
        </w:tc>
        <w:tc>
          <w:tcPr>
            <w:tcW w:w="1134" w:type="dxa"/>
            <w:shd w:val="clear" w:color="000000" w:fill="auto"/>
            <w:noWrap/>
            <w:vAlign w:val="bottom"/>
            <w:hideMark/>
          </w:tcPr>
          <w:p w14:paraId="32F82E1C" w14:textId="77777777" w:rsidR="00551F01" w:rsidRPr="006663F0" w:rsidRDefault="00551F01" w:rsidP="00C87D7A">
            <w:pPr>
              <w:jc w:val="right"/>
              <w:rPr>
                <w:rFonts w:ascii="Arial" w:hAnsi="Arial" w:cs="Arial"/>
                <w:color w:val="000000"/>
              </w:rPr>
            </w:pPr>
            <w:r w:rsidRPr="006663F0">
              <w:rPr>
                <w:rFonts w:ascii="Arial" w:hAnsi="Arial" w:cs="Arial"/>
                <w:color w:val="000000"/>
              </w:rPr>
              <w:t>0.448</w:t>
            </w:r>
          </w:p>
        </w:tc>
      </w:tr>
      <w:tr w:rsidR="00551F01" w:rsidRPr="006663F0" w14:paraId="32719F85" w14:textId="77777777" w:rsidTr="00551F01">
        <w:trPr>
          <w:trHeight w:val="300"/>
        </w:trPr>
        <w:tc>
          <w:tcPr>
            <w:tcW w:w="1008" w:type="dxa"/>
            <w:shd w:val="clear" w:color="auto" w:fill="auto"/>
            <w:noWrap/>
            <w:vAlign w:val="bottom"/>
            <w:hideMark/>
          </w:tcPr>
          <w:p w14:paraId="0890E200" w14:textId="77777777" w:rsidR="00551F01" w:rsidRPr="006663F0" w:rsidRDefault="00551F01" w:rsidP="00C87D7A">
            <w:pPr>
              <w:jc w:val="right"/>
              <w:rPr>
                <w:rFonts w:ascii="Arial" w:hAnsi="Arial" w:cs="Arial"/>
                <w:color w:val="000000"/>
              </w:rPr>
            </w:pPr>
            <w:r w:rsidRPr="006663F0">
              <w:rPr>
                <w:rFonts w:ascii="Arial" w:hAnsi="Arial" w:cs="Arial"/>
                <w:color w:val="000000"/>
              </w:rPr>
              <w:t>14</w:t>
            </w:r>
          </w:p>
        </w:tc>
        <w:tc>
          <w:tcPr>
            <w:tcW w:w="1701" w:type="dxa"/>
            <w:shd w:val="clear" w:color="auto" w:fill="auto"/>
            <w:noWrap/>
            <w:vAlign w:val="bottom"/>
            <w:hideMark/>
          </w:tcPr>
          <w:p w14:paraId="393AC10A"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auto" w:fill="auto"/>
            <w:noWrap/>
            <w:vAlign w:val="bottom"/>
            <w:hideMark/>
          </w:tcPr>
          <w:p w14:paraId="1E0C6876" w14:textId="77777777" w:rsidR="00551F01" w:rsidRPr="006663F0" w:rsidRDefault="00551F01" w:rsidP="00C87D7A">
            <w:pPr>
              <w:rPr>
                <w:rFonts w:ascii="Arial" w:hAnsi="Arial" w:cs="Arial"/>
                <w:color w:val="000000"/>
              </w:rPr>
            </w:pPr>
          </w:p>
        </w:tc>
        <w:tc>
          <w:tcPr>
            <w:tcW w:w="1134" w:type="dxa"/>
          </w:tcPr>
          <w:p w14:paraId="5D1049D0" w14:textId="77777777" w:rsidR="00551F01" w:rsidRPr="006663F0" w:rsidRDefault="00551F01" w:rsidP="00C87D7A">
            <w:pPr>
              <w:rPr>
                <w:rFonts w:ascii="Arial" w:hAnsi="Arial" w:cs="Arial"/>
                <w:color w:val="000000"/>
              </w:rPr>
            </w:pPr>
          </w:p>
        </w:tc>
        <w:tc>
          <w:tcPr>
            <w:tcW w:w="1275" w:type="dxa"/>
            <w:shd w:val="clear" w:color="auto" w:fill="auto"/>
            <w:noWrap/>
            <w:vAlign w:val="bottom"/>
            <w:hideMark/>
          </w:tcPr>
          <w:p w14:paraId="54EC8D53" w14:textId="77777777" w:rsidR="00551F01" w:rsidRPr="006663F0" w:rsidRDefault="00551F01" w:rsidP="00C87D7A">
            <w:pPr>
              <w:rPr>
                <w:rFonts w:ascii="Arial" w:hAnsi="Arial" w:cs="Arial"/>
                <w:color w:val="000000"/>
              </w:rPr>
            </w:pPr>
            <w:r w:rsidRPr="006663F0">
              <w:rPr>
                <w:rFonts w:ascii="Arial" w:hAnsi="Arial" w:cs="Arial"/>
                <w:color w:val="000000"/>
              </w:rPr>
              <w:t>min 10%</w:t>
            </w:r>
          </w:p>
        </w:tc>
        <w:tc>
          <w:tcPr>
            <w:tcW w:w="993" w:type="dxa"/>
            <w:shd w:val="clear" w:color="auto" w:fill="auto"/>
            <w:noWrap/>
            <w:vAlign w:val="bottom"/>
            <w:hideMark/>
          </w:tcPr>
          <w:p w14:paraId="11F67E0D" w14:textId="77777777" w:rsidR="00551F01" w:rsidRPr="006663F0" w:rsidRDefault="00551F01" w:rsidP="00C87D7A">
            <w:pPr>
              <w:jc w:val="right"/>
              <w:rPr>
                <w:rFonts w:ascii="Arial" w:hAnsi="Arial" w:cs="Arial"/>
                <w:color w:val="000000"/>
              </w:rPr>
            </w:pPr>
            <w:r w:rsidRPr="006663F0">
              <w:rPr>
                <w:rFonts w:ascii="Arial" w:hAnsi="Arial" w:cs="Arial"/>
                <w:color w:val="000000"/>
              </w:rPr>
              <w:t>3.898</w:t>
            </w:r>
          </w:p>
        </w:tc>
        <w:tc>
          <w:tcPr>
            <w:tcW w:w="1134" w:type="dxa"/>
            <w:shd w:val="clear" w:color="000000" w:fill="auto"/>
            <w:noWrap/>
            <w:vAlign w:val="bottom"/>
            <w:hideMark/>
          </w:tcPr>
          <w:p w14:paraId="384E647B" w14:textId="77777777" w:rsidR="00551F01" w:rsidRPr="006663F0" w:rsidRDefault="00551F01" w:rsidP="00C87D7A">
            <w:pPr>
              <w:jc w:val="right"/>
              <w:rPr>
                <w:rFonts w:ascii="Arial" w:hAnsi="Arial" w:cs="Arial"/>
                <w:color w:val="000000"/>
              </w:rPr>
            </w:pPr>
            <w:r w:rsidRPr="006663F0">
              <w:rPr>
                <w:rFonts w:ascii="Arial" w:hAnsi="Arial" w:cs="Arial"/>
                <w:color w:val="000000"/>
              </w:rPr>
              <w:t>0.048</w:t>
            </w:r>
          </w:p>
        </w:tc>
      </w:tr>
      <w:tr w:rsidR="00551F01" w:rsidRPr="006663F0" w14:paraId="53360064" w14:textId="77777777" w:rsidTr="00551F01">
        <w:trPr>
          <w:trHeight w:val="300"/>
        </w:trPr>
        <w:tc>
          <w:tcPr>
            <w:tcW w:w="1008" w:type="dxa"/>
            <w:shd w:val="clear" w:color="000000" w:fill="D9D9D9"/>
            <w:noWrap/>
            <w:vAlign w:val="bottom"/>
            <w:hideMark/>
          </w:tcPr>
          <w:p w14:paraId="4C018D2E" w14:textId="77777777" w:rsidR="00551F01" w:rsidRPr="006663F0" w:rsidRDefault="00551F01" w:rsidP="00C87D7A">
            <w:pPr>
              <w:jc w:val="right"/>
              <w:rPr>
                <w:rFonts w:ascii="Arial" w:hAnsi="Arial" w:cs="Arial"/>
                <w:color w:val="000000"/>
              </w:rPr>
            </w:pPr>
            <w:r w:rsidRPr="006663F0">
              <w:rPr>
                <w:rFonts w:ascii="Arial" w:hAnsi="Arial" w:cs="Arial"/>
                <w:color w:val="000000"/>
              </w:rPr>
              <w:t>15</w:t>
            </w:r>
          </w:p>
        </w:tc>
        <w:tc>
          <w:tcPr>
            <w:tcW w:w="1701" w:type="dxa"/>
            <w:shd w:val="clear" w:color="000000" w:fill="D9D9D9"/>
            <w:noWrap/>
            <w:vAlign w:val="bottom"/>
            <w:hideMark/>
          </w:tcPr>
          <w:p w14:paraId="7291EBB5"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000000" w:fill="D9D9D9"/>
            <w:noWrap/>
            <w:vAlign w:val="bottom"/>
            <w:hideMark/>
          </w:tcPr>
          <w:p w14:paraId="630C8253"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134" w:type="dxa"/>
            <w:shd w:val="clear" w:color="000000" w:fill="D9D9D9"/>
          </w:tcPr>
          <w:p w14:paraId="71F0A8DA" w14:textId="77777777" w:rsidR="00551F01" w:rsidRPr="006663F0" w:rsidRDefault="00551F01" w:rsidP="00C87D7A">
            <w:pPr>
              <w:rPr>
                <w:rFonts w:ascii="Arial" w:hAnsi="Arial" w:cs="Arial"/>
                <w:color w:val="000000"/>
              </w:rPr>
            </w:pPr>
          </w:p>
        </w:tc>
        <w:tc>
          <w:tcPr>
            <w:tcW w:w="1275" w:type="dxa"/>
            <w:shd w:val="clear" w:color="000000" w:fill="D9D9D9"/>
            <w:noWrap/>
            <w:vAlign w:val="bottom"/>
            <w:hideMark/>
          </w:tcPr>
          <w:p w14:paraId="388AB951" w14:textId="77777777" w:rsidR="00551F01" w:rsidRPr="006663F0" w:rsidRDefault="00551F01" w:rsidP="00C87D7A">
            <w:pPr>
              <w:rPr>
                <w:rFonts w:ascii="Arial" w:hAnsi="Arial" w:cs="Arial"/>
                <w:color w:val="000000"/>
              </w:rPr>
            </w:pPr>
            <w:r w:rsidRPr="006663F0">
              <w:rPr>
                <w:rFonts w:ascii="Arial" w:hAnsi="Arial" w:cs="Arial"/>
                <w:color w:val="000000"/>
              </w:rPr>
              <w:t>plus 50%</w:t>
            </w:r>
          </w:p>
        </w:tc>
        <w:tc>
          <w:tcPr>
            <w:tcW w:w="993" w:type="dxa"/>
            <w:shd w:val="clear" w:color="000000" w:fill="D9D9D9"/>
            <w:noWrap/>
            <w:vAlign w:val="bottom"/>
            <w:hideMark/>
          </w:tcPr>
          <w:p w14:paraId="3CF437A9" w14:textId="77777777" w:rsidR="00551F01" w:rsidRPr="006663F0" w:rsidRDefault="00551F01" w:rsidP="00C87D7A">
            <w:pPr>
              <w:jc w:val="right"/>
              <w:rPr>
                <w:rFonts w:ascii="Arial" w:hAnsi="Arial" w:cs="Arial"/>
                <w:color w:val="000000"/>
              </w:rPr>
            </w:pPr>
            <w:r w:rsidRPr="006663F0">
              <w:rPr>
                <w:rFonts w:ascii="Arial" w:hAnsi="Arial" w:cs="Arial"/>
                <w:color w:val="000000"/>
              </w:rPr>
              <w:t>19.4</w:t>
            </w:r>
          </w:p>
        </w:tc>
        <w:tc>
          <w:tcPr>
            <w:tcW w:w="1134" w:type="dxa"/>
            <w:shd w:val="clear" w:color="000000" w:fill="D9D9D9"/>
            <w:noWrap/>
            <w:vAlign w:val="bottom"/>
            <w:hideMark/>
          </w:tcPr>
          <w:p w14:paraId="00082311" w14:textId="77777777" w:rsidR="00551F01" w:rsidRPr="006663F0" w:rsidRDefault="00551F01" w:rsidP="00C87D7A">
            <w:pPr>
              <w:jc w:val="right"/>
              <w:rPr>
                <w:rFonts w:ascii="Arial" w:hAnsi="Arial" w:cs="Arial"/>
                <w:color w:val="000000"/>
              </w:rPr>
            </w:pPr>
            <w:r w:rsidRPr="006663F0">
              <w:rPr>
                <w:rFonts w:ascii="Arial" w:hAnsi="Arial" w:cs="Arial"/>
                <w:color w:val="000000"/>
              </w:rPr>
              <w:t>0.000</w:t>
            </w:r>
          </w:p>
        </w:tc>
      </w:tr>
      <w:tr w:rsidR="00551F01" w:rsidRPr="006663F0" w14:paraId="2760697C" w14:textId="77777777" w:rsidTr="00551F01">
        <w:trPr>
          <w:trHeight w:val="300"/>
        </w:trPr>
        <w:tc>
          <w:tcPr>
            <w:tcW w:w="1008" w:type="dxa"/>
            <w:shd w:val="clear" w:color="000000" w:fill="D9D9D9"/>
            <w:noWrap/>
            <w:vAlign w:val="bottom"/>
            <w:hideMark/>
          </w:tcPr>
          <w:p w14:paraId="59B9E587" w14:textId="77777777" w:rsidR="00551F01" w:rsidRPr="006663F0" w:rsidRDefault="00551F01" w:rsidP="00C87D7A">
            <w:pPr>
              <w:jc w:val="right"/>
              <w:rPr>
                <w:rFonts w:ascii="Arial" w:hAnsi="Arial" w:cs="Arial"/>
                <w:color w:val="000000"/>
              </w:rPr>
            </w:pPr>
            <w:r w:rsidRPr="006663F0">
              <w:rPr>
                <w:rFonts w:ascii="Arial" w:hAnsi="Arial" w:cs="Arial"/>
                <w:color w:val="000000"/>
              </w:rPr>
              <w:t>16</w:t>
            </w:r>
          </w:p>
        </w:tc>
        <w:tc>
          <w:tcPr>
            <w:tcW w:w="1701" w:type="dxa"/>
            <w:shd w:val="clear" w:color="000000" w:fill="D9D9D9"/>
            <w:noWrap/>
            <w:vAlign w:val="bottom"/>
            <w:hideMark/>
          </w:tcPr>
          <w:p w14:paraId="4BA7546B"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000000" w:fill="D9D9D9"/>
            <w:noWrap/>
            <w:vAlign w:val="bottom"/>
            <w:hideMark/>
          </w:tcPr>
          <w:p w14:paraId="6D5E67AF"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134" w:type="dxa"/>
            <w:shd w:val="clear" w:color="000000" w:fill="D9D9D9"/>
          </w:tcPr>
          <w:p w14:paraId="59BC841B" w14:textId="77777777" w:rsidR="00551F01" w:rsidRPr="006663F0" w:rsidRDefault="00551F01" w:rsidP="00C87D7A">
            <w:pPr>
              <w:rPr>
                <w:rFonts w:ascii="Arial" w:hAnsi="Arial" w:cs="Arial"/>
                <w:color w:val="000000"/>
              </w:rPr>
            </w:pPr>
          </w:p>
        </w:tc>
        <w:tc>
          <w:tcPr>
            <w:tcW w:w="1275" w:type="dxa"/>
            <w:shd w:val="clear" w:color="000000" w:fill="D9D9D9"/>
            <w:noWrap/>
            <w:vAlign w:val="bottom"/>
            <w:hideMark/>
          </w:tcPr>
          <w:p w14:paraId="3024F06D" w14:textId="77777777" w:rsidR="00551F01" w:rsidRPr="006663F0" w:rsidRDefault="00551F01" w:rsidP="00C87D7A">
            <w:pPr>
              <w:rPr>
                <w:rFonts w:ascii="Arial" w:hAnsi="Arial" w:cs="Arial"/>
                <w:color w:val="000000"/>
              </w:rPr>
            </w:pPr>
            <w:r w:rsidRPr="006663F0">
              <w:rPr>
                <w:rFonts w:ascii="Arial" w:hAnsi="Arial" w:cs="Arial"/>
                <w:color w:val="000000"/>
              </w:rPr>
              <w:t>min 50%</w:t>
            </w:r>
          </w:p>
        </w:tc>
        <w:tc>
          <w:tcPr>
            <w:tcW w:w="993" w:type="dxa"/>
            <w:shd w:val="clear" w:color="000000" w:fill="D9D9D9"/>
            <w:noWrap/>
            <w:vAlign w:val="bottom"/>
            <w:hideMark/>
          </w:tcPr>
          <w:p w14:paraId="14285FAA" w14:textId="77777777" w:rsidR="00551F01" w:rsidRPr="006663F0" w:rsidRDefault="00551F01" w:rsidP="00C87D7A">
            <w:pPr>
              <w:jc w:val="right"/>
              <w:rPr>
                <w:rFonts w:ascii="Arial" w:hAnsi="Arial" w:cs="Arial"/>
                <w:color w:val="000000"/>
              </w:rPr>
            </w:pPr>
            <w:r w:rsidRPr="006663F0">
              <w:rPr>
                <w:rFonts w:ascii="Arial" w:hAnsi="Arial" w:cs="Arial"/>
                <w:color w:val="000000"/>
              </w:rPr>
              <w:t>46.711</w:t>
            </w:r>
          </w:p>
        </w:tc>
        <w:tc>
          <w:tcPr>
            <w:tcW w:w="1134" w:type="dxa"/>
            <w:shd w:val="clear" w:color="000000" w:fill="D9D9D9"/>
            <w:noWrap/>
            <w:vAlign w:val="bottom"/>
            <w:hideMark/>
          </w:tcPr>
          <w:p w14:paraId="6BEABCF8" w14:textId="77777777" w:rsidR="00551F01" w:rsidRPr="006663F0" w:rsidRDefault="00551F01" w:rsidP="00C87D7A">
            <w:pPr>
              <w:jc w:val="right"/>
              <w:rPr>
                <w:rFonts w:ascii="Arial" w:hAnsi="Arial" w:cs="Arial"/>
                <w:color w:val="000000"/>
              </w:rPr>
            </w:pPr>
            <w:r w:rsidRPr="006663F0">
              <w:rPr>
                <w:rFonts w:ascii="Arial" w:hAnsi="Arial" w:cs="Arial"/>
                <w:color w:val="000000"/>
              </w:rPr>
              <w:t>0.000</w:t>
            </w:r>
          </w:p>
        </w:tc>
      </w:tr>
      <w:tr w:rsidR="00551F01" w:rsidRPr="006663F0" w14:paraId="23E98A89" w14:textId="77777777" w:rsidTr="00551F01">
        <w:trPr>
          <w:trHeight w:val="300"/>
        </w:trPr>
        <w:tc>
          <w:tcPr>
            <w:tcW w:w="1008" w:type="dxa"/>
            <w:shd w:val="clear" w:color="auto" w:fill="auto"/>
            <w:noWrap/>
            <w:vAlign w:val="bottom"/>
            <w:hideMark/>
          </w:tcPr>
          <w:p w14:paraId="38BB8966" w14:textId="77777777" w:rsidR="00551F01" w:rsidRPr="006663F0" w:rsidRDefault="00551F01" w:rsidP="00C87D7A">
            <w:pPr>
              <w:jc w:val="right"/>
              <w:rPr>
                <w:rFonts w:ascii="Arial" w:hAnsi="Arial" w:cs="Arial"/>
                <w:color w:val="000000"/>
              </w:rPr>
            </w:pPr>
            <w:r w:rsidRPr="006663F0">
              <w:rPr>
                <w:rFonts w:ascii="Arial" w:hAnsi="Arial" w:cs="Arial"/>
                <w:color w:val="000000"/>
              </w:rPr>
              <w:t>17</w:t>
            </w:r>
          </w:p>
        </w:tc>
        <w:tc>
          <w:tcPr>
            <w:tcW w:w="1701" w:type="dxa"/>
            <w:shd w:val="clear" w:color="auto" w:fill="auto"/>
            <w:noWrap/>
            <w:vAlign w:val="bottom"/>
            <w:hideMark/>
          </w:tcPr>
          <w:p w14:paraId="0D92CF3F" w14:textId="77777777" w:rsidR="00551F01" w:rsidRPr="006663F0" w:rsidRDefault="00551F01" w:rsidP="00C87D7A">
            <w:pPr>
              <w:rPr>
                <w:rFonts w:ascii="Arial" w:hAnsi="Arial" w:cs="Arial"/>
                <w:color w:val="000000"/>
              </w:rPr>
            </w:pPr>
            <w:r w:rsidRPr="006663F0">
              <w:rPr>
                <w:rFonts w:ascii="Arial" w:hAnsi="Arial" w:cs="Arial"/>
                <w:color w:val="000000"/>
              </w:rPr>
              <w:t>Rest</w:t>
            </w:r>
          </w:p>
        </w:tc>
        <w:tc>
          <w:tcPr>
            <w:tcW w:w="1701" w:type="dxa"/>
            <w:shd w:val="clear" w:color="auto" w:fill="auto"/>
            <w:noWrap/>
            <w:vAlign w:val="bottom"/>
            <w:hideMark/>
          </w:tcPr>
          <w:p w14:paraId="54255869" w14:textId="77777777" w:rsidR="00551F01" w:rsidRPr="006663F0" w:rsidRDefault="00551F01" w:rsidP="00C87D7A">
            <w:pPr>
              <w:rPr>
                <w:rFonts w:ascii="Arial" w:hAnsi="Arial" w:cs="Arial"/>
                <w:color w:val="000000"/>
              </w:rPr>
            </w:pPr>
            <w:r w:rsidRPr="006663F0">
              <w:rPr>
                <w:rFonts w:ascii="Arial" w:hAnsi="Arial" w:cs="Arial"/>
                <w:color w:val="000000"/>
              </w:rPr>
              <w:t xml:space="preserve">Leaf: </w:t>
            </w:r>
            <w:r w:rsidRPr="006663F0">
              <w:rPr>
                <w:rFonts w:ascii="Arial" w:hAnsi="Arial" w:cs="Arial"/>
                <w:i/>
                <w:lang w:val="en-US"/>
              </w:rPr>
              <w:t>BM_afam</w:t>
            </w:r>
          </w:p>
        </w:tc>
        <w:tc>
          <w:tcPr>
            <w:tcW w:w="1134" w:type="dxa"/>
          </w:tcPr>
          <w:p w14:paraId="37BD9AA6" w14:textId="77777777" w:rsidR="00551F01" w:rsidRPr="006663F0" w:rsidRDefault="00551F01" w:rsidP="00C87D7A">
            <w:pPr>
              <w:rPr>
                <w:rFonts w:ascii="Arial" w:hAnsi="Arial" w:cs="Arial"/>
                <w:color w:val="000000"/>
              </w:rPr>
            </w:pPr>
            <w:r w:rsidRPr="006663F0">
              <w:rPr>
                <w:rFonts w:ascii="Arial" w:hAnsi="Arial" w:cs="Arial"/>
                <w:color w:val="000000"/>
              </w:rPr>
              <w:t>5.740</w:t>
            </w:r>
          </w:p>
        </w:tc>
        <w:tc>
          <w:tcPr>
            <w:tcW w:w="1275" w:type="dxa"/>
            <w:shd w:val="clear" w:color="auto" w:fill="auto"/>
            <w:noWrap/>
            <w:vAlign w:val="bottom"/>
            <w:hideMark/>
          </w:tcPr>
          <w:p w14:paraId="7FE2985C" w14:textId="77777777" w:rsidR="00551F01" w:rsidRPr="006663F0" w:rsidRDefault="00551F01" w:rsidP="00C87D7A">
            <w:pPr>
              <w:rPr>
                <w:rFonts w:ascii="Arial" w:hAnsi="Arial" w:cs="Arial"/>
                <w:color w:val="000000"/>
              </w:rPr>
            </w:pPr>
            <w:r w:rsidRPr="006663F0">
              <w:rPr>
                <w:rFonts w:ascii="Arial" w:hAnsi="Arial" w:cs="Arial"/>
                <w:color w:val="000000"/>
              </w:rPr>
              <w:t>plus 10%</w:t>
            </w:r>
          </w:p>
        </w:tc>
        <w:tc>
          <w:tcPr>
            <w:tcW w:w="993" w:type="dxa"/>
            <w:shd w:val="clear" w:color="auto" w:fill="auto"/>
            <w:noWrap/>
            <w:vAlign w:val="bottom"/>
            <w:hideMark/>
          </w:tcPr>
          <w:p w14:paraId="32FBFB42" w14:textId="77777777" w:rsidR="00551F01" w:rsidRPr="006663F0" w:rsidRDefault="00551F01" w:rsidP="00C87D7A">
            <w:pPr>
              <w:jc w:val="right"/>
              <w:rPr>
                <w:rFonts w:ascii="Arial" w:hAnsi="Arial" w:cs="Arial"/>
                <w:color w:val="000000"/>
              </w:rPr>
            </w:pPr>
            <w:r w:rsidRPr="006663F0">
              <w:rPr>
                <w:rFonts w:ascii="Arial" w:hAnsi="Arial" w:cs="Arial"/>
                <w:color w:val="000000"/>
              </w:rPr>
              <w:t>0.83</w:t>
            </w:r>
          </w:p>
        </w:tc>
        <w:tc>
          <w:tcPr>
            <w:tcW w:w="1134" w:type="dxa"/>
            <w:shd w:val="clear" w:color="auto" w:fill="auto"/>
            <w:noWrap/>
            <w:vAlign w:val="bottom"/>
            <w:hideMark/>
          </w:tcPr>
          <w:p w14:paraId="07E2D3F1" w14:textId="77777777" w:rsidR="00551F01" w:rsidRPr="006663F0" w:rsidRDefault="00551F01" w:rsidP="00C87D7A">
            <w:pPr>
              <w:jc w:val="right"/>
              <w:rPr>
                <w:rFonts w:ascii="Arial" w:hAnsi="Arial" w:cs="Arial"/>
                <w:color w:val="000000"/>
              </w:rPr>
            </w:pPr>
            <w:r w:rsidRPr="006663F0">
              <w:rPr>
                <w:rFonts w:ascii="Arial" w:hAnsi="Arial" w:cs="Arial"/>
                <w:color w:val="000000"/>
              </w:rPr>
              <w:t>0.362</w:t>
            </w:r>
          </w:p>
        </w:tc>
      </w:tr>
      <w:tr w:rsidR="00551F01" w:rsidRPr="006663F0" w14:paraId="79638C30" w14:textId="77777777" w:rsidTr="00551F01">
        <w:trPr>
          <w:trHeight w:val="300"/>
        </w:trPr>
        <w:tc>
          <w:tcPr>
            <w:tcW w:w="1008" w:type="dxa"/>
            <w:shd w:val="clear" w:color="auto" w:fill="auto"/>
            <w:noWrap/>
            <w:vAlign w:val="bottom"/>
            <w:hideMark/>
          </w:tcPr>
          <w:p w14:paraId="51747645" w14:textId="77777777" w:rsidR="00551F01" w:rsidRPr="006663F0" w:rsidRDefault="00551F01" w:rsidP="00C87D7A">
            <w:pPr>
              <w:jc w:val="right"/>
              <w:rPr>
                <w:rFonts w:ascii="Arial" w:hAnsi="Arial" w:cs="Arial"/>
                <w:color w:val="000000"/>
              </w:rPr>
            </w:pPr>
            <w:r w:rsidRPr="006663F0">
              <w:rPr>
                <w:rFonts w:ascii="Arial" w:hAnsi="Arial" w:cs="Arial"/>
                <w:color w:val="000000"/>
              </w:rPr>
              <w:t>18</w:t>
            </w:r>
          </w:p>
        </w:tc>
        <w:tc>
          <w:tcPr>
            <w:tcW w:w="1701" w:type="dxa"/>
            <w:shd w:val="clear" w:color="auto" w:fill="auto"/>
            <w:noWrap/>
            <w:vAlign w:val="bottom"/>
            <w:hideMark/>
          </w:tcPr>
          <w:p w14:paraId="7BEA205C"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auto" w:fill="auto"/>
            <w:noWrap/>
            <w:vAlign w:val="bottom"/>
            <w:hideMark/>
          </w:tcPr>
          <w:p w14:paraId="5FE86DD2"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134" w:type="dxa"/>
          </w:tcPr>
          <w:p w14:paraId="72C9E9A0" w14:textId="77777777" w:rsidR="00551F01" w:rsidRPr="006663F0" w:rsidRDefault="00551F01" w:rsidP="00C87D7A">
            <w:pPr>
              <w:rPr>
                <w:rFonts w:ascii="Arial" w:hAnsi="Arial" w:cs="Arial"/>
                <w:color w:val="000000"/>
              </w:rPr>
            </w:pPr>
          </w:p>
        </w:tc>
        <w:tc>
          <w:tcPr>
            <w:tcW w:w="1275" w:type="dxa"/>
            <w:shd w:val="clear" w:color="auto" w:fill="auto"/>
            <w:noWrap/>
            <w:vAlign w:val="bottom"/>
            <w:hideMark/>
          </w:tcPr>
          <w:p w14:paraId="4714A53F" w14:textId="77777777" w:rsidR="00551F01" w:rsidRPr="006663F0" w:rsidRDefault="00551F01" w:rsidP="00C87D7A">
            <w:pPr>
              <w:rPr>
                <w:rFonts w:ascii="Arial" w:hAnsi="Arial" w:cs="Arial"/>
                <w:color w:val="000000"/>
              </w:rPr>
            </w:pPr>
            <w:r w:rsidRPr="006663F0">
              <w:rPr>
                <w:rFonts w:ascii="Arial" w:hAnsi="Arial" w:cs="Arial"/>
                <w:color w:val="000000"/>
              </w:rPr>
              <w:t>min 10%</w:t>
            </w:r>
          </w:p>
        </w:tc>
        <w:tc>
          <w:tcPr>
            <w:tcW w:w="993" w:type="dxa"/>
            <w:shd w:val="clear" w:color="auto" w:fill="auto"/>
            <w:noWrap/>
            <w:vAlign w:val="bottom"/>
            <w:hideMark/>
          </w:tcPr>
          <w:p w14:paraId="7E14411E" w14:textId="77777777" w:rsidR="00551F01" w:rsidRPr="006663F0" w:rsidRDefault="00551F01" w:rsidP="00C87D7A">
            <w:pPr>
              <w:jc w:val="right"/>
              <w:rPr>
                <w:rFonts w:ascii="Arial" w:hAnsi="Arial" w:cs="Arial"/>
                <w:color w:val="000000"/>
              </w:rPr>
            </w:pPr>
            <w:r w:rsidRPr="006663F0">
              <w:rPr>
                <w:rFonts w:ascii="Arial" w:hAnsi="Arial" w:cs="Arial"/>
                <w:color w:val="000000"/>
              </w:rPr>
              <w:t>0.208</w:t>
            </w:r>
          </w:p>
        </w:tc>
        <w:tc>
          <w:tcPr>
            <w:tcW w:w="1134" w:type="dxa"/>
            <w:shd w:val="clear" w:color="auto" w:fill="auto"/>
            <w:noWrap/>
            <w:vAlign w:val="bottom"/>
            <w:hideMark/>
          </w:tcPr>
          <w:p w14:paraId="6A1316EE" w14:textId="77777777" w:rsidR="00551F01" w:rsidRPr="006663F0" w:rsidRDefault="00551F01" w:rsidP="00C87D7A">
            <w:pPr>
              <w:jc w:val="right"/>
              <w:rPr>
                <w:rFonts w:ascii="Arial" w:hAnsi="Arial" w:cs="Arial"/>
                <w:color w:val="000000"/>
              </w:rPr>
            </w:pPr>
            <w:r w:rsidRPr="006663F0">
              <w:rPr>
                <w:rFonts w:ascii="Arial" w:hAnsi="Arial" w:cs="Arial"/>
                <w:color w:val="000000"/>
              </w:rPr>
              <w:t>0.649</w:t>
            </w:r>
          </w:p>
        </w:tc>
      </w:tr>
      <w:tr w:rsidR="00551F01" w:rsidRPr="006663F0" w14:paraId="29CBEF75" w14:textId="77777777" w:rsidTr="00551F01">
        <w:trPr>
          <w:trHeight w:val="300"/>
        </w:trPr>
        <w:tc>
          <w:tcPr>
            <w:tcW w:w="1008" w:type="dxa"/>
            <w:shd w:val="clear" w:color="000000" w:fill="D9D9D9"/>
            <w:noWrap/>
            <w:vAlign w:val="bottom"/>
            <w:hideMark/>
          </w:tcPr>
          <w:p w14:paraId="7B060492" w14:textId="77777777" w:rsidR="00551F01" w:rsidRPr="006663F0" w:rsidRDefault="00551F01" w:rsidP="00C87D7A">
            <w:pPr>
              <w:jc w:val="right"/>
              <w:rPr>
                <w:rFonts w:ascii="Arial" w:hAnsi="Arial" w:cs="Arial"/>
                <w:color w:val="000000"/>
              </w:rPr>
            </w:pPr>
            <w:r w:rsidRPr="006663F0">
              <w:rPr>
                <w:rFonts w:ascii="Arial" w:hAnsi="Arial" w:cs="Arial"/>
                <w:color w:val="000000"/>
              </w:rPr>
              <w:t>19</w:t>
            </w:r>
          </w:p>
        </w:tc>
        <w:tc>
          <w:tcPr>
            <w:tcW w:w="1701" w:type="dxa"/>
            <w:shd w:val="clear" w:color="000000" w:fill="D9D9D9"/>
            <w:noWrap/>
            <w:vAlign w:val="bottom"/>
            <w:hideMark/>
          </w:tcPr>
          <w:p w14:paraId="30EA4E0D"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000000" w:fill="D9D9D9"/>
            <w:noWrap/>
            <w:vAlign w:val="bottom"/>
            <w:hideMark/>
          </w:tcPr>
          <w:p w14:paraId="27C109B0"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134" w:type="dxa"/>
            <w:shd w:val="clear" w:color="000000" w:fill="D9D9D9"/>
          </w:tcPr>
          <w:p w14:paraId="339D6AEC" w14:textId="77777777" w:rsidR="00551F01" w:rsidRPr="006663F0" w:rsidRDefault="00551F01" w:rsidP="00C87D7A">
            <w:pPr>
              <w:rPr>
                <w:rFonts w:ascii="Arial" w:hAnsi="Arial" w:cs="Arial"/>
                <w:color w:val="000000"/>
              </w:rPr>
            </w:pPr>
          </w:p>
        </w:tc>
        <w:tc>
          <w:tcPr>
            <w:tcW w:w="1275" w:type="dxa"/>
            <w:shd w:val="clear" w:color="000000" w:fill="D9D9D9"/>
            <w:noWrap/>
            <w:vAlign w:val="bottom"/>
            <w:hideMark/>
          </w:tcPr>
          <w:p w14:paraId="391BAC3D" w14:textId="77777777" w:rsidR="00551F01" w:rsidRPr="006663F0" w:rsidRDefault="00551F01" w:rsidP="00C87D7A">
            <w:pPr>
              <w:rPr>
                <w:rFonts w:ascii="Arial" w:hAnsi="Arial" w:cs="Arial"/>
                <w:color w:val="000000"/>
              </w:rPr>
            </w:pPr>
            <w:r w:rsidRPr="006663F0">
              <w:rPr>
                <w:rFonts w:ascii="Arial" w:hAnsi="Arial" w:cs="Arial"/>
                <w:color w:val="000000"/>
              </w:rPr>
              <w:t>plus 50%</w:t>
            </w:r>
          </w:p>
        </w:tc>
        <w:tc>
          <w:tcPr>
            <w:tcW w:w="993" w:type="dxa"/>
            <w:shd w:val="clear" w:color="000000" w:fill="D9D9D9"/>
            <w:noWrap/>
            <w:vAlign w:val="bottom"/>
            <w:hideMark/>
          </w:tcPr>
          <w:p w14:paraId="75AB6517" w14:textId="77777777" w:rsidR="00551F01" w:rsidRPr="006663F0" w:rsidRDefault="00551F01" w:rsidP="00C87D7A">
            <w:pPr>
              <w:jc w:val="right"/>
              <w:rPr>
                <w:rFonts w:ascii="Arial" w:hAnsi="Arial" w:cs="Arial"/>
                <w:color w:val="000000"/>
              </w:rPr>
            </w:pPr>
            <w:r w:rsidRPr="006663F0">
              <w:rPr>
                <w:rFonts w:ascii="Arial" w:hAnsi="Arial" w:cs="Arial"/>
                <w:color w:val="000000"/>
              </w:rPr>
              <w:t>15.593</w:t>
            </w:r>
          </w:p>
        </w:tc>
        <w:tc>
          <w:tcPr>
            <w:tcW w:w="1134" w:type="dxa"/>
            <w:shd w:val="clear" w:color="000000" w:fill="D9D9D9"/>
            <w:noWrap/>
            <w:vAlign w:val="bottom"/>
            <w:hideMark/>
          </w:tcPr>
          <w:p w14:paraId="4B5227C1" w14:textId="77777777" w:rsidR="00551F01" w:rsidRPr="006663F0" w:rsidRDefault="00551F01" w:rsidP="00C87D7A">
            <w:pPr>
              <w:jc w:val="right"/>
              <w:rPr>
                <w:rFonts w:ascii="Arial" w:hAnsi="Arial" w:cs="Arial"/>
                <w:color w:val="000000"/>
              </w:rPr>
            </w:pPr>
            <w:r w:rsidRPr="006663F0">
              <w:rPr>
                <w:rFonts w:ascii="Arial" w:hAnsi="Arial" w:cs="Arial"/>
                <w:color w:val="000000"/>
              </w:rPr>
              <w:t>0.000</w:t>
            </w:r>
          </w:p>
        </w:tc>
      </w:tr>
      <w:tr w:rsidR="00551F01" w:rsidRPr="006663F0" w14:paraId="342D39EC" w14:textId="77777777" w:rsidTr="00551F01">
        <w:trPr>
          <w:trHeight w:val="300"/>
        </w:trPr>
        <w:tc>
          <w:tcPr>
            <w:tcW w:w="1008" w:type="dxa"/>
            <w:shd w:val="clear" w:color="000000" w:fill="D9D9D9"/>
            <w:noWrap/>
            <w:vAlign w:val="bottom"/>
            <w:hideMark/>
          </w:tcPr>
          <w:p w14:paraId="0FAE14E7" w14:textId="77777777" w:rsidR="00551F01" w:rsidRPr="006663F0" w:rsidRDefault="00551F01" w:rsidP="00C87D7A">
            <w:pPr>
              <w:jc w:val="right"/>
              <w:rPr>
                <w:rFonts w:ascii="Arial" w:hAnsi="Arial" w:cs="Arial"/>
                <w:color w:val="000000"/>
              </w:rPr>
            </w:pPr>
            <w:r w:rsidRPr="006663F0">
              <w:rPr>
                <w:rFonts w:ascii="Arial" w:hAnsi="Arial" w:cs="Arial"/>
                <w:color w:val="000000"/>
              </w:rPr>
              <w:t>20</w:t>
            </w:r>
          </w:p>
        </w:tc>
        <w:tc>
          <w:tcPr>
            <w:tcW w:w="1701" w:type="dxa"/>
            <w:shd w:val="clear" w:color="000000" w:fill="D9D9D9"/>
            <w:noWrap/>
            <w:vAlign w:val="bottom"/>
            <w:hideMark/>
          </w:tcPr>
          <w:p w14:paraId="24649AA4"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000000" w:fill="D9D9D9"/>
            <w:noWrap/>
            <w:vAlign w:val="bottom"/>
            <w:hideMark/>
          </w:tcPr>
          <w:p w14:paraId="428D4C50"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134" w:type="dxa"/>
            <w:shd w:val="clear" w:color="000000" w:fill="D9D9D9"/>
          </w:tcPr>
          <w:p w14:paraId="41B55E85" w14:textId="77777777" w:rsidR="00551F01" w:rsidRPr="006663F0" w:rsidRDefault="00551F01" w:rsidP="00C87D7A">
            <w:pPr>
              <w:rPr>
                <w:rFonts w:ascii="Arial" w:hAnsi="Arial" w:cs="Arial"/>
                <w:color w:val="000000"/>
              </w:rPr>
            </w:pPr>
          </w:p>
        </w:tc>
        <w:tc>
          <w:tcPr>
            <w:tcW w:w="1275" w:type="dxa"/>
            <w:shd w:val="clear" w:color="000000" w:fill="D9D9D9"/>
            <w:noWrap/>
            <w:vAlign w:val="bottom"/>
            <w:hideMark/>
          </w:tcPr>
          <w:p w14:paraId="65F7FCC4" w14:textId="77777777" w:rsidR="00551F01" w:rsidRPr="006663F0" w:rsidRDefault="00551F01" w:rsidP="00C87D7A">
            <w:pPr>
              <w:rPr>
                <w:rFonts w:ascii="Arial" w:hAnsi="Arial" w:cs="Arial"/>
                <w:color w:val="000000"/>
              </w:rPr>
            </w:pPr>
            <w:r w:rsidRPr="006663F0">
              <w:rPr>
                <w:rFonts w:ascii="Arial" w:hAnsi="Arial" w:cs="Arial"/>
                <w:color w:val="000000"/>
              </w:rPr>
              <w:t>min 50%</w:t>
            </w:r>
          </w:p>
        </w:tc>
        <w:tc>
          <w:tcPr>
            <w:tcW w:w="993" w:type="dxa"/>
            <w:shd w:val="clear" w:color="000000" w:fill="D9D9D9"/>
            <w:noWrap/>
            <w:vAlign w:val="bottom"/>
            <w:hideMark/>
          </w:tcPr>
          <w:p w14:paraId="75A8CCFB" w14:textId="77777777" w:rsidR="00551F01" w:rsidRPr="006663F0" w:rsidRDefault="00551F01" w:rsidP="00C87D7A">
            <w:pPr>
              <w:jc w:val="right"/>
              <w:rPr>
                <w:rFonts w:ascii="Arial" w:hAnsi="Arial" w:cs="Arial"/>
                <w:color w:val="000000"/>
              </w:rPr>
            </w:pPr>
            <w:r w:rsidRPr="006663F0">
              <w:rPr>
                <w:rFonts w:ascii="Arial" w:hAnsi="Arial" w:cs="Arial"/>
                <w:color w:val="000000"/>
              </w:rPr>
              <w:t>10.173</w:t>
            </w:r>
          </w:p>
        </w:tc>
        <w:tc>
          <w:tcPr>
            <w:tcW w:w="1134" w:type="dxa"/>
            <w:shd w:val="clear" w:color="000000" w:fill="D9D9D9"/>
            <w:noWrap/>
            <w:vAlign w:val="bottom"/>
            <w:hideMark/>
          </w:tcPr>
          <w:p w14:paraId="67CCBAF5" w14:textId="77777777" w:rsidR="00551F01" w:rsidRPr="006663F0" w:rsidRDefault="00551F01" w:rsidP="00C87D7A">
            <w:pPr>
              <w:jc w:val="right"/>
              <w:rPr>
                <w:rFonts w:ascii="Arial" w:hAnsi="Arial" w:cs="Arial"/>
                <w:color w:val="000000"/>
              </w:rPr>
            </w:pPr>
            <w:r w:rsidRPr="006663F0">
              <w:rPr>
                <w:rFonts w:ascii="Arial" w:hAnsi="Arial" w:cs="Arial"/>
                <w:color w:val="000000"/>
              </w:rPr>
              <w:t>0.001</w:t>
            </w:r>
          </w:p>
        </w:tc>
      </w:tr>
      <w:tr w:rsidR="00551F01" w:rsidRPr="006663F0" w14:paraId="6C0277F1" w14:textId="77777777" w:rsidTr="00551F01">
        <w:trPr>
          <w:trHeight w:val="300"/>
        </w:trPr>
        <w:tc>
          <w:tcPr>
            <w:tcW w:w="1008" w:type="dxa"/>
            <w:shd w:val="clear" w:color="auto" w:fill="auto"/>
            <w:noWrap/>
            <w:vAlign w:val="bottom"/>
            <w:hideMark/>
          </w:tcPr>
          <w:p w14:paraId="4613E24F" w14:textId="77777777" w:rsidR="00551F01" w:rsidRPr="006663F0" w:rsidRDefault="00551F01" w:rsidP="00C87D7A">
            <w:pPr>
              <w:jc w:val="right"/>
              <w:rPr>
                <w:rFonts w:ascii="Arial" w:hAnsi="Arial" w:cs="Arial"/>
                <w:color w:val="000000"/>
              </w:rPr>
            </w:pPr>
            <w:r w:rsidRPr="006663F0">
              <w:rPr>
                <w:rFonts w:ascii="Arial" w:hAnsi="Arial" w:cs="Arial"/>
                <w:color w:val="000000"/>
              </w:rPr>
              <w:t>21</w:t>
            </w:r>
          </w:p>
        </w:tc>
        <w:tc>
          <w:tcPr>
            <w:tcW w:w="1701" w:type="dxa"/>
            <w:shd w:val="clear" w:color="auto" w:fill="auto"/>
            <w:noWrap/>
            <w:vAlign w:val="bottom"/>
            <w:hideMark/>
          </w:tcPr>
          <w:p w14:paraId="03DDC6CC"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auto" w:fill="auto"/>
            <w:noWrap/>
            <w:vAlign w:val="bottom"/>
            <w:hideMark/>
          </w:tcPr>
          <w:p w14:paraId="6E202845" w14:textId="77777777" w:rsidR="00551F01" w:rsidRPr="006663F0" w:rsidRDefault="00551F01" w:rsidP="00C87D7A">
            <w:pPr>
              <w:rPr>
                <w:rFonts w:ascii="Arial" w:hAnsi="Arial" w:cs="Arial"/>
                <w:color w:val="000000"/>
              </w:rPr>
            </w:pPr>
            <w:r w:rsidRPr="006663F0">
              <w:rPr>
                <w:rFonts w:ascii="Arial" w:hAnsi="Arial" w:cs="Arial"/>
                <w:color w:val="000000"/>
              </w:rPr>
              <w:t xml:space="preserve">Leaf: </w:t>
            </w:r>
            <w:r w:rsidRPr="006663F0">
              <w:rPr>
                <w:rFonts w:ascii="Arial" w:hAnsi="Arial" w:cs="Arial"/>
                <w:i/>
                <w:lang w:val="en-US"/>
              </w:rPr>
              <w:t>Moi</w:t>
            </w:r>
            <w:r w:rsidRPr="006663F0">
              <w:rPr>
                <w:rFonts w:ascii="Arial" w:hAnsi="Arial" w:cs="Arial"/>
                <w:i/>
                <w:vertAlign w:val="subscript"/>
                <w:lang w:val="en-US"/>
              </w:rPr>
              <w:t>mo</w:t>
            </w:r>
          </w:p>
        </w:tc>
        <w:tc>
          <w:tcPr>
            <w:tcW w:w="1134" w:type="dxa"/>
          </w:tcPr>
          <w:p w14:paraId="62B5C6B1" w14:textId="77777777" w:rsidR="00551F01" w:rsidRPr="006663F0" w:rsidRDefault="00551F01" w:rsidP="00C87D7A">
            <w:pPr>
              <w:rPr>
                <w:rFonts w:ascii="Arial" w:hAnsi="Arial" w:cs="Arial"/>
                <w:color w:val="000000"/>
              </w:rPr>
            </w:pPr>
            <w:r w:rsidRPr="006663F0">
              <w:rPr>
                <w:rFonts w:ascii="Arial" w:hAnsi="Arial" w:cs="Arial"/>
                <w:color w:val="000000"/>
              </w:rPr>
              <w:t>-36.911</w:t>
            </w:r>
          </w:p>
        </w:tc>
        <w:tc>
          <w:tcPr>
            <w:tcW w:w="1275" w:type="dxa"/>
            <w:shd w:val="clear" w:color="auto" w:fill="auto"/>
            <w:noWrap/>
            <w:vAlign w:val="bottom"/>
            <w:hideMark/>
          </w:tcPr>
          <w:p w14:paraId="7294563B" w14:textId="77777777" w:rsidR="00551F01" w:rsidRPr="006663F0" w:rsidRDefault="00551F01" w:rsidP="00C87D7A">
            <w:pPr>
              <w:rPr>
                <w:rFonts w:ascii="Arial" w:hAnsi="Arial" w:cs="Arial"/>
                <w:color w:val="000000"/>
              </w:rPr>
            </w:pPr>
            <w:r w:rsidRPr="006663F0">
              <w:rPr>
                <w:rFonts w:ascii="Arial" w:hAnsi="Arial" w:cs="Arial"/>
                <w:color w:val="000000"/>
              </w:rPr>
              <w:t>plus 10%</w:t>
            </w:r>
          </w:p>
        </w:tc>
        <w:tc>
          <w:tcPr>
            <w:tcW w:w="993" w:type="dxa"/>
            <w:shd w:val="clear" w:color="auto" w:fill="auto"/>
            <w:noWrap/>
            <w:vAlign w:val="bottom"/>
            <w:hideMark/>
          </w:tcPr>
          <w:p w14:paraId="3FBCFEC8" w14:textId="77777777" w:rsidR="00551F01" w:rsidRPr="006663F0" w:rsidRDefault="00551F01" w:rsidP="00C87D7A">
            <w:pPr>
              <w:jc w:val="right"/>
              <w:rPr>
                <w:rFonts w:ascii="Arial" w:hAnsi="Arial" w:cs="Arial"/>
                <w:color w:val="000000"/>
              </w:rPr>
            </w:pPr>
            <w:r w:rsidRPr="006663F0">
              <w:rPr>
                <w:rFonts w:ascii="Arial" w:hAnsi="Arial" w:cs="Arial"/>
                <w:color w:val="000000"/>
              </w:rPr>
              <w:t>0.577</w:t>
            </w:r>
          </w:p>
        </w:tc>
        <w:tc>
          <w:tcPr>
            <w:tcW w:w="1134" w:type="dxa"/>
            <w:shd w:val="clear" w:color="auto" w:fill="auto"/>
            <w:noWrap/>
            <w:vAlign w:val="bottom"/>
            <w:hideMark/>
          </w:tcPr>
          <w:p w14:paraId="5087277B" w14:textId="77777777" w:rsidR="00551F01" w:rsidRPr="006663F0" w:rsidRDefault="00551F01" w:rsidP="00C87D7A">
            <w:pPr>
              <w:jc w:val="right"/>
              <w:rPr>
                <w:rFonts w:ascii="Arial" w:hAnsi="Arial" w:cs="Arial"/>
                <w:color w:val="000000"/>
              </w:rPr>
            </w:pPr>
            <w:r w:rsidRPr="006663F0">
              <w:rPr>
                <w:rFonts w:ascii="Arial" w:hAnsi="Arial" w:cs="Arial"/>
                <w:color w:val="000000"/>
              </w:rPr>
              <w:t>0.448</w:t>
            </w:r>
          </w:p>
        </w:tc>
      </w:tr>
      <w:tr w:rsidR="00551F01" w:rsidRPr="006663F0" w14:paraId="692231EC" w14:textId="77777777" w:rsidTr="00551F01">
        <w:trPr>
          <w:trHeight w:val="300"/>
        </w:trPr>
        <w:tc>
          <w:tcPr>
            <w:tcW w:w="1008" w:type="dxa"/>
            <w:shd w:val="clear" w:color="auto" w:fill="auto"/>
            <w:noWrap/>
            <w:vAlign w:val="bottom"/>
            <w:hideMark/>
          </w:tcPr>
          <w:p w14:paraId="35C045B9" w14:textId="77777777" w:rsidR="00551F01" w:rsidRPr="006663F0" w:rsidRDefault="00551F01" w:rsidP="00C87D7A">
            <w:pPr>
              <w:jc w:val="right"/>
              <w:rPr>
                <w:rFonts w:ascii="Arial" w:hAnsi="Arial" w:cs="Arial"/>
                <w:color w:val="000000"/>
              </w:rPr>
            </w:pPr>
            <w:r w:rsidRPr="006663F0">
              <w:rPr>
                <w:rFonts w:ascii="Arial" w:hAnsi="Arial" w:cs="Arial"/>
                <w:color w:val="000000"/>
              </w:rPr>
              <w:t>22</w:t>
            </w:r>
          </w:p>
        </w:tc>
        <w:tc>
          <w:tcPr>
            <w:tcW w:w="1701" w:type="dxa"/>
            <w:shd w:val="clear" w:color="auto" w:fill="auto"/>
            <w:noWrap/>
            <w:vAlign w:val="bottom"/>
            <w:hideMark/>
          </w:tcPr>
          <w:p w14:paraId="2C3F96B6"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auto" w:fill="auto"/>
            <w:noWrap/>
            <w:vAlign w:val="bottom"/>
            <w:hideMark/>
          </w:tcPr>
          <w:p w14:paraId="1E85890E"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134" w:type="dxa"/>
          </w:tcPr>
          <w:p w14:paraId="03E795C3" w14:textId="77777777" w:rsidR="00551F01" w:rsidRPr="006663F0" w:rsidRDefault="00551F01" w:rsidP="00C87D7A">
            <w:pPr>
              <w:rPr>
                <w:rFonts w:ascii="Arial" w:hAnsi="Arial" w:cs="Arial"/>
                <w:color w:val="000000"/>
              </w:rPr>
            </w:pPr>
          </w:p>
        </w:tc>
        <w:tc>
          <w:tcPr>
            <w:tcW w:w="1275" w:type="dxa"/>
            <w:shd w:val="clear" w:color="auto" w:fill="auto"/>
            <w:noWrap/>
            <w:vAlign w:val="bottom"/>
            <w:hideMark/>
          </w:tcPr>
          <w:p w14:paraId="66690BBD" w14:textId="77777777" w:rsidR="00551F01" w:rsidRPr="006663F0" w:rsidRDefault="00551F01" w:rsidP="00C87D7A">
            <w:pPr>
              <w:rPr>
                <w:rFonts w:ascii="Arial" w:hAnsi="Arial" w:cs="Arial"/>
                <w:color w:val="000000"/>
              </w:rPr>
            </w:pPr>
            <w:r w:rsidRPr="006663F0">
              <w:rPr>
                <w:rFonts w:ascii="Arial" w:hAnsi="Arial" w:cs="Arial"/>
                <w:color w:val="000000"/>
              </w:rPr>
              <w:t>min 10%</w:t>
            </w:r>
          </w:p>
        </w:tc>
        <w:tc>
          <w:tcPr>
            <w:tcW w:w="993" w:type="dxa"/>
            <w:shd w:val="clear" w:color="auto" w:fill="auto"/>
            <w:noWrap/>
            <w:vAlign w:val="bottom"/>
            <w:hideMark/>
          </w:tcPr>
          <w:p w14:paraId="66F450D0" w14:textId="77777777" w:rsidR="00551F01" w:rsidRPr="006663F0" w:rsidRDefault="00551F01" w:rsidP="00C87D7A">
            <w:pPr>
              <w:jc w:val="right"/>
              <w:rPr>
                <w:rFonts w:ascii="Arial" w:hAnsi="Arial" w:cs="Arial"/>
                <w:color w:val="000000"/>
              </w:rPr>
            </w:pPr>
            <w:r w:rsidRPr="006663F0">
              <w:rPr>
                <w:rFonts w:ascii="Arial" w:hAnsi="Arial" w:cs="Arial"/>
                <w:color w:val="000000"/>
              </w:rPr>
              <w:t>0.208</w:t>
            </w:r>
          </w:p>
        </w:tc>
        <w:tc>
          <w:tcPr>
            <w:tcW w:w="1134" w:type="dxa"/>
            <w:shd w:val="clear" w:color="auto" w:fill="auto"/>
            <w:noWrap/>
            <w:vAlign w:val="bottom"/>
            <w:hideMark/>
          </w:tcPr>
          <w:p w14:paraId="45CD1EC4" w14:textId="77777777" w:rsidR="00551F01" w:rsidRPr="006663F0" w:rsidRDefault="00551F01" w:rsidP="00C87D7A">
            <w:pPr>
              <w:jc w:val="right"/>
              <w:rPr>
                <w:rFonts w:ascii="Arial" w:hAnsi="Arial" w:cs="Arial"/>
                <w:color w:val="000000"/>
              </w:rPr>
            </w:pPr>
            <w:r w:rsidRPr="006663F0">
              <w:rPr>
                <w:rFonts w:ascii="Arial" w:hAnsi="Arial" w:cs="Arial"/>
                <w:color w:val="000000"/>
              </w:rPr>
              <w:t>0.649</w:t>
            </w:r>
          </w:p>
        </w:tc>
      </w:tr>
      <w:tr w:rsidR="00551F01" w:rsidRPr="006663F0" w14:paraId="4A37CC4C" w14:textId="77777777" w:rsidTr="00551F01">
        <w:trPr>
          <w:trHeight w:val="300"/>
        </w:trPr>
        <w:tc>
          <w:tcPr>
            <w:tcW w:w="1008" w:type="dxa"/>
            <w:shd w:val="clear" w:color="000000" w:fill="D9D9D9"/>
            <w:noWrap/>
            <w:vAlign w:val="bottom"/>
            <w:hideMark/>
          </w:tcPr>
          <w:p w14:paraId="5FE21A14" w14:textId="77777777" w:rsidR="00551F01" w:rsidRPr="006663F0" w:rsidRDefault="00551F01" w:rsidP="00C87D7A">
            <w:pPr>
              <w:jc w:val="right"/>
              <w:rPr>
                <w:rFonts w:ascii="Arial" w:hAnsi="Arial" w:cs="Arial"/>
                <w:color w:val="000000"/>
              </w:rPr>
            </w:pPr>
            <w:r w:rsidRPr="006663F0">
              <w:rPr>
                <w:rFonts w:ascii="Arial" w:hAnsi="Arial" w:cs="Arial"/>
                <w:color w:val="000000"/>
              </w:rPr>
              <w:t>23</w:t>
            </w:r>
          </w:p>
        </w:tc>
        <w:tc>
          <w:tcPr>
            <w:tcW w:w="1701" w:type="dxa"/>
            <w:shd w:val="clear" w:color="000000" w:fill="D9D9D9"/>
            <w:noWrap/>
            <w:vAlign w:val="bottom"/>
            <w:hideMark/>
          </w:tcPr>
          <w:p w14:paraId="000F47F6"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000000" w:fill="D9D9D9"/>
            <w:noWrap/>
            <w:vAlign w:val="bottom"/>
            <w:hideMark/>
          </w:tcPr>
          <w:p w14:paraId="654861E9"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134" w:type="dxa"/>
            <w:shd w:val="clear" w:color="000000" w:fill="D9D9D9"/>
          </w:tcPr>
          <w:p w14:paraId="24E114AB" w14:textId="77777777" w:rsidR="00551F01" w:rsidRPr="006663F0" w:rsidRDefault="00551F01" w:rsidP="00C87D7A">
            <w:pPr>
              <w:rPr>
                <w:rFonts w:ascii="Arial" w:hAnsi="Arial" w:cs="Arial"/>
                <w:color w:val="000000"/>
              </w:rPr>
            </w:pPr>
          </w:p>
        </w:tc>
        <w:tc>
          <w:tcPr>
            <w:tcW w:w="1275" w:type="dxa"/>
            <w:shd w:val="clear" w:color="000000" w:fill="D9D9D9"/>
            <w:noWrap/>
            <w:vAlign w:val="bottom"/>
            <w:hideMark/>
          </w:tcPr>
          <w:p w14:paraId="69E2B03F" w14:textId="77777777" w:rsidR="00551F01" w:rsidRPr="006663F0" w:rsidRDefault="00551F01" w:rsidP="00C87D7A">
            <w:pPr>
              <w:rPr>
                <w:rFonts w:ascii="Arial" w:hAnsi="Arial" w:cs="Arial"/>
                <w:color w:val="000000"/>
              </w:rPr>
            </w:pPr>
            <w:r w:rsidRPr="006663F0">
              <w:rPr>
                <w:rFonts w:ascii="Arial" w:hAnsi="Arial" w:cs="Arial"/>
                <w:color w:val="000000"/>
              </w:rPr>
              <w:t>plus 50%</w:t>
            </w:r>
          </w:p>
        </w:tc>
        <w:tc>
          <w:tcPr>
            <w:tcW w:w="993" w:type="dxa"/>
            <w:shd w:val="clear" w:color="000000" w:fill="D9D9D9"/>
            <w:noWrap/>
            <w:vAlign w:val="bottom"/>
            <w:hideMark/>
          </w:tcPr>
          <w:p w14:paraId="38904FB5" w14:textId="77777777" w:rsidR="00551F01" w:rsidRPr="006663F0" w:rsidRDefault="00551F01" w:rsidP="00C87D7A">
            <w:pPr>
              <w:jc w:val="right"/>
              <w:rPr>
                <w:rFonts w:ascii="Arial" w:hAnsi="Arial" w:cs="Arial"/>
                <w:color w:val="000000"/>
              </w:rPr>
            </w:pPr>
            <w:r w:rsidRPr="006663F0">
              <w:rPr>
                <w:rFonts w:ascii="Arial" w:hAnsi="Arial" w:cs="Arial"/>
                <w:color w:val="000000"/>
              </w:rPr>
              <w:t>3.898</w:t>
            </w:r>
          </w:p>
        </w:tc>
        <w:tc>
          <w:tcPr>
            <w:tcW w:w="1134" w:type="dxa"/>
            <w:shd w:val="clear" w:color="000000" w:fill="D9D9D9"/>
            <w:noWrap/>
            <w:vAlign w:val="bottom"/>
            <w:hideMark/>
          </w:tcPr>
          <w:p w14:paraId="134E9F09" w14:textId="77777777" w:rsidR="00551F01" w:rsidRPr="006663F0" w:rsidRDefault="00551F01" w:rsidP="00C87D7A">
            <w:pPr>
              <w:jc w:val="right"/>
              <w:rPr>
                <w:rFonts w:ascii="Arial" w:hAnsi="Arial" w:cs="Arial"/>
                <w:color w:val="000000"/>
              </w:rPr>
            </w:pPr>
            <w:r w:rsidRPr="006663F0">
              <w:rPr>
                <w:rFonts w:ascii="Arial" w:hAnsi="Arial" w:cs="Arial"/>
                <w:color w:val="000000"/>
              </w:rPr>
              <w:t>0.048</w:t>
            </w:r>
          </w:p>
        </w:tc>
      </w:tr>
      <w:tr w:rsidR="00551F01" w:rsidRPr="006663F0" w14:paraId="2F6F990D" w14:textId="77777777" w:rsidTr="00551F01">
        <w:trPr>
          <w:trHeight w:val="300"/>
        </w:trPr>
        <w:tc>
          <w:tcPr>
            <w:tcW w:w="1008" w:type="dxa"/>
            <w:shd w:val="clear" w:color="000000" w:fill="D9D9D9"/>
            <w:noWrap/>
            <w:vAlign w:val="bottom"/>
            <w:hideMark/>
          </w:tcPr>
          <w:p w14:paraId="59A56A02" w14:textId="77777777" w:rsidR="00551F01" w:rsidRPr="006663F0" w:rsidRDefault="00551F01" w:rsidP="00C87D7A">
            <w:pPr>
              <w:jc w:val="right"/>
              <w:rPr>
                <w:rFonts w:ascii="Arial" w:hAnsi="Arial" w:cs="Arial"/>
                <w:color w:val="000000"/>
              </w:rPr>
            </w:pPr>
            <w:r w:rsidRPr="006663F0">
              <w:rPr>
                <w:rFonts w:ascii="Arial" w:hAnsi="Arial" w:cs="Arial"/>
                <w:color w:val="000000"/>
              </w:rPr>
              <w:t>24</w:t>
            </w:r>
          </w:p>
        </w:tc>
        <w:tc>
          <w:tcPr>
            <w:tcW w:w="1701" w:type="dxa"/>
            <w:shd w:val="clear" w:color="000000" w:fill="D9D9D9"/>
            <w:noWrap/>
            <w:vAlign w:val="bottom"/>
            <w:hideMark/>
          </w:tcPr>
          <w:p w14:paraId="39E0A5DE"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701" w:type="dxa"/>
            <w:shd w:val="clear" w:color="000000" w:fill="D9D9D9"/>
            <w:noWrap/>
            <w:vAlign w:val="bottom"/>
            <w:hideMark/>
          </w:tcPr>
          <w:p w14:paraId="7A481900" w14:textId="77777777" w:rsidR="00551F01" w:rsidRPr="006663F0" w:rsidRDefault="00551F01" w:rsidP="00C87D7A">
            <w:pPr>
              <w:rPr>
                <w:rFonts w:ascii="Arial" w:hAnsi="Arial" w:cs="Arial"/>
                <w:color w:val="000000"/>
              </w:rPr>
            </w:pPr>
            <w:r w:rsidRPr="006663F0">
              <w:rPr>
                <w:rFonts w:ascii="Arial" w:hAnsi="Arial" w:cs="Arial"/>
                <w:color w:val="000000"/>
              </w:rPr>
              <w:t> </w:t>
            </w:r>
          </w:p>
        </w:tc>
        <w:tc>
          <w:tcPr>
            <w:tcW w:w="1134" w:type="dxa"/>
            <w:shd w:val="clear" w:color="000000" w:fill="D9D9D9"/>
          </w:tcPr>
          <w:p w14:paraId="3AF40FA9" w14:textId="77777777" w:rsidR="00551F01" w:rsidRPr="006663F0" w:rsidRDefault="00551F01" w:rsidP="00C87D7A">
            <w:pPr>
              <w:rPr>
                <w:rFonts w:ascii="Arial" w:hAnsi="Arial" w:cs="Arial"/>
                <w:color w:val="000000"/>
              </w:rPr>
            </w:pPr>
          </w:p>
        </w:tc>
        <w:tc>
          <w:tcPr>
            <w:tcW w:w="1275" w:type="dxa"/>
            <w:shd w:val="clear" w:color="000000" w:fill="D9D9D9"/>
            <w:noWrap/>
            <w:vAlign w:val="bottom"/>
            <w:hideMark/>
          </w:tcPr>
          <w:p w14:paraId="40098735" w14:textId="77777777" w:rsidR="00551F01" w:rsidRPr="006663F0" w:rsidRDefault="00551F01" w:rsidP="00C87D7A">
            <w:pPr>
              <w:rPr>
                <w:rFonts w:ascii="Arial" w:hAnsi="Arial" w:cs="Arial"/>
                <w:color w:val="000000"/>
              </w:rPr>
            </w:pPr>
            <w:r w:rsidRPr="006663F0">
              <w:rPr>
                <w:rFonts w:ascii="Arial" w:hAnsi="Arial" w:cs="Arial"/>
                <w:color w:val="000000"/>
              </w:rPr>
              <w:t>min 50%</w:t>
            </w:r>
          </w:p>
        </w:tc>
        <w:tc>
          <w:tcPr>
            <w:tcW w:w="993" w:type="dxa"/>
            <w:shd w:val="clear" w:color="000000" w:fill="D9D9D9"/>
            <w:noWrap/>
            <w:vAlign w:val="bottom"/>
            <w:hideMark/>
          </w:tcPr>
          <w:p w14:paraId="4894DAAA" w14:textId="77777777" w:rsidR="00551F01" w:rsidRPr="006663F0" w:rsidRDefault="00551F01" w:rsidP="00C87D7A">
            <w:pPr>
              <w:jc w:val="right"/>
              <w:rPr>
                <w:rFonts w:ascii="Arial" w:hAnsi="Arial" w:cs="Arial"/>
                <w:color w:val="000000"/>
              </w:rPr>
            </w:pPr>
            <w:r w:rsidRPr="006663F0">
              <w:rPr>
                <w:rFonts w:ascii="Arial" w:hAnsi="Arial" w:cs="Arial"/>
                <w:color w:val="000000"/>
              </w:rPr>
              <w:t>3.898</w:t>
            </w:r>
          </w:p>
        </w:tc>
        <w:tc>
          <w:tcPr>
            <w:tcW w:w="1134" w:type="dxa"/>
            <w:shd w:val="clear" w:color="000000" w:fill="D9D9D9"/>
            <w:noWrap/>
            <w:vAlign w:val="bottom"/>
            <w:hideMark/>
          </w:tcPr>
          <w:p w14:paraId="11958081" w14:textId="77777777" w:rsidR="00551F01" w:rsidRPr="006663F0" w:rsidRDefault="00551F01" w:rsidP="00C87D7A">
            <w:pPr>
              <w:jc w:val="right"/>
              <w:rPr>
                <w:rFonts w:ascii="Arial" w:hAnsi="Arial" w:cs="Arial"/>
                <w:color w:val="000000"/>
              </w:rPr>
            </w:pPr>
            <w:r w:rsidRPr="006663F0">
              <w:rPr>
                <w:rFonts w:ascii="Arial" w:hAnsi="Arial" w:cs="Arial"/>
                <w:color w:val="000000"/>
              </w:rPr>
              <w:t>0.048</w:t>
            </w:r>
          </w:p>
        </w:tc>
      </w:tr>
    </w:tbl>
    <w:p w14:paraId="5EB93A02" w14:textId="2A2D9188" w:rsidR="00551F01" w:rsidRPr="006663F0" w:rsidRDefault="00551F01" w:rsidP="006663F0">
      <w:pPr>
        <w:widowControl w:val="0"/>
        <w:autoSpaceDE w:val="0"/>
        <w:autoSpaceDN w:val="0"/>
        <w:adjustRightInd w:val="0"/>
        <w:rPr>
          <w:rFonts w:ascii="Arial" w:hAnsi="Arial" w:cs="Arial"/>
          <w:b/>
          <w:bCs/>
          <w:color w:val="000000"/>
          <w:sz w:val="36"/>
          <w:szCs w:val="36"/>
          <w:lang w:val="en-US"/>
        </w:rPr>
      </w:pPr>
      <w:r w:rsidRPr="006663F0">
        <w:rPr>
          <w:rFonts w:ascii="Arial" w:hAnsi="Arial" w:cs="Arial"/>
          <w:color w:val="000000"/>
          <w:sz w:val="28"/>
          <w:szCs w:val="28"/>
          <w:lang w:val="en-US"/>
        </w:rPr>
        <w:t xml:space="preserve">  </w:t>
      </w:r>
    </w:p>
    <w:p w14:paraId="56B6C966" w14:textId="77777777" w:rsidR="006663F0" w:rsidRDefault="006663F0">
      <w:pPr>
        <w:rPr>
          <w:rFonts w:ascii="Arial" w:hAnsi="Arial" w:cs="Arial"/>
          <w:lang w:val="en-US"/>
        </w:rPr>
      </w:pPr>
      <w:r>
        <w:rPr>
          <w:rFonts w:ascii="Arial" w:hAnsi="Arial" w:cs="Arial"/>
          <w:lang w:val="en-US"/>
        </w:rPr>
        <w:br w:type="page"/>
      </w:r>
    </w:p>
    <w:p w14:paraId="02F359B0" w14:textId="4D8A8901" w:rsidR="00551F01" w:rsidRPr="006663F0" w:rsidRDefault="00551F01" w:rsidP="00551F01">
      <w:pPr>
        <w:widowControl w:val="0"/>
        <w:autoSpaceDE w:val="0"/>
        <w:autoSpaceDN w:val="0"/>
        <w:adjustRightInd w:val="0"/>
        <w:spacing w:line="400" w:lineRule="atLeast"/>
        <w:rPr>
          <w:rFonts w:ascii="Arial" w:hAnsi="Arial" w:cs="Arial"/>
          <w:lang w:val="en-US"/>
        </w:rPr>
      </w:pPr>
      <w:r w:rsidRPr="006663F0">
        <w:rPr>
          <w:rFonts w:ascii="Arial" w:hAnsi="Arial" w:cs="Arial"/>
          <w:lang w:val="en-US"/>
        </w:rPr>
        <w:lastRenderedPageBreak/>
        <w:t xml:space="preserve">Table S6b: The differences between the standard time budget model’s predictions (Expected N) and the predictions of the alternative versions of the model (Amended N) using one of the </w:t>
      </w:r>
      <w:proofErr w:type="gramStart"/>
      <w:r w:rsidRPr="006663F0">
        <w:rPr>
          <w:rFonts w:ascii="Arial" w:hAnsi="Arial" w:cs="Arial"/>
          <w:lang w:val="en-US"/>
        </w:rPr>
        <w:t>24 alternative time budget equations (see Table S6a) that were created to test the robustness of the equations to small or large amendments of the slope values for different variables.</w:t>
      </w:r>
      <w:proofErr w:type="gramEnd"/>
      <w:r w:rsidRPr="006663F0">
        <w:rPr>
          <w:rFonts w:ascii="Arial" w:hAnsi="Arial" w:cs="Arial"/>
          <w:lang w:val="en-US"/>
        </w:rPr>
        <w:t xml:space="preserve"> The number (Test1 to Test24) corresponds to the number given in the first column of Table xx. Amended N presents the predictions of the amended model for the arboreal guenons to be Present or </w:t>
      </w:r>
      <w:proofErr w:type="gramStart"/>
      <w:r w:rsidRPr="006663F0">
        <w:rPr>
          <w:rFonts w:ascii="Arial" w:hAnsi="Arial" w:cs="Arial"/>
          <w:lang w:val="en-US"/>
        </w:rPr>
        <w:t>Absent</w:t>
      </w:r>
      <w:proofErr w:type="gramEnd"/>
      <w:r w:rsidRPr="006663F0">
        <w:rPr>
          <w:rFonts w:ascii="Arial" w:hAnsi="Arial" w:cs="Arial"/>
          <w:lang w:val="en-US"/>
        </w:rPr>
        <w:t>, whilst Expected N represents the predictions of the standard model. Please note that these values are independent of actual distribution patterns because that is not the purpose of these Chi-square tests.</w:t>
      </w:r>
    </w:p>
    <w:p w14:paraId="4CC46B2F" w14:textId="77777777" w:rsidR="00551F01" w:rsidRPr="006663F0" w:rsidRDefault="00551F01" w:rsidP="00551F01">
      <w:pPr>
        <w:widowControl w:val="0"/>
        <w:autoSpaceDE w:val="0"/>
        <w:autoSpaceDN w:val="0"/>
        <w:adjustRightInd w:val="0"/>
        <w:rPr>
          <w:rFonts w:ascii="Arial" w:hAnsi="Arial" w:cs="Arial"/>
          <w:lang w:val="en-US"/>
        </w:rPr>
      </w:pPr>
    </w:p>
    <w:tbl>
      <w:tblPr>
        <w:tblW w:w="93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300"/>
        <w:gridCol w:w="2826"/>
        <w:gridCol w:w="2268"/>
        <w:gridCol w:w="1701"/>
      </w:tblGrid>
      <w:tr w:rsidR="0076762E" w:rsidRPr="006663F0" w14:paraId="793650EC" w14:textId="77777777" w:rsidTr="000E0D32">
        <w:trPr>
          <w:trHeight w:val="300"/>
          <w:tblHeader/>
        </w:trPr>
        <w:tc>
          <w:tcPr>
            <w:tcW w:w="1300" w:type="dxa"/>
          </w:tcPr>
          <w:p w14:paraId="41E1936A"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2650D766" w14:textId="55F562F1" w:rsidR="0076762E" w:rsidRPr="006663F0" w:rsidRDefault="0076762E" w:rsidP="00C87D7A">
            <w:pPr>
              <w:rPr>
                <w:rFonts w:ascii="Arial" w:hAnsi="Arial" w:cs="Arial"/>
                <w:b/>
                <w:color w:val="000000"/>
              </w:rPr>
            </w:pPr>
          </w:p>
        </w:tc>
        <w:tc>
          <w:tcPr>
            <w:tcW w:w="2826" w:type="dxa"/>
            <w:shd w:val="clear" w:color="auto" w:fill="auto"/>
            <w:noWrap/>
            <w:vAlign w:val="bottom"/>
            <w:hideMark/>
          </w:tcPr>
          <w:p w14:paraId="06642F10" w14:textId="77777777" w:rsidR="0076762E" w:rsidRPr="006663F0" w:rsidRDefault="0076762E" w:rsidP="00C87D7A">
            <w:pPr>
              <w:jc w:val="center"/>
              <w:rPr>
                <w:rFonts w:ascii="Arial" w:hAnsi="Arial" w:cs="Arial"/>
                <w:b/>
                <w:color w:val="000000"/>
              </w:rPr>
            </w:pPr>
            <w:r w:rsidRPr="006663F0">
              <w:rPr>
                <w:rFonts w:ascii="Arial" w:hAnsi="Arial" w:cs="Arial"/>
                <w:b/>
                <w:color w:val="000000"/>
              </w:rPr>
              <w:t>Amended N</w:t>
            </w:r>
          </w:p>
        </w:tc>
        <w:tc>
          <w:tcPr>
            <w:tcW w:w="2268" w:type="dxa"/>
            <w:shd w:val="clear" w:color="auto" w:fill="auto"/>
            <w:noWrap/>
            <w:vAlign w:val="bottom"/>
            <w:hideMark/>
          </w:tcPr>
          <w:p w14:paraId="4C6E2578" w14:textId="77777777" w:rsidR="0076762E" w:rsidRPr="006663F0" w:rsidRDefault="0076762E" w:rsidP="00C87D7A">
            <w:pPr>
              <w:jc w:val="center"/>
              <w:rPr>
                <w:rFonts w:ascii="Arial" w:hAnsi="Arial" w:cs="Arial"/>
                <w:b/>
                <w:color w:val="000000"/>
              </w:rPr>
            </w:pPr>
            <w:r w:rsidRPr="006663F0">
              <w:rPr>
                <w:rFonts w:ascii="Arial" w:hAnsi="Arial" w:cs="Arial"/>
                <w:b/>
                <w:color w:val="000000"/>
              </w:rPr>
              <w:t>Expected N</w:t>
            </w:r>
          </w:p>
        </w:tc>
        <w:tc>
          <w:tcPr>
            <w:tcW w:w="1701" w:type="dxa"/>
            <w:shd w:val="clear" w:color="auto" w:fill="auto"/>
            <w:noWrap/>
            <w:vAlign w:val="bottom"/>
            <w:hideMark/>
          </w:tcPr>
          <w:p w14:paraId="38A05053" w14:textId="77777777" w:rsidR="0076762E" w:rsidRPr="006663F0" w:rsidRDefault="0076762E" w:rsidP="00C87D7A">
            <w:pPr>
              <w:jc w:val="center"/>
              <w:rPr>
                <w:rFonts w:ascii="Arial" w:hAnsi="Arial" w:cs="Arial"/>
                <w:b/>
                <w:color w:val="000000"/>
              </w:rPr>
            </w:pPr>
            <w:r w:rsidRPr="006663F0">
              <w:rPr>
                <w:rFonts w:ascii="Arial" w:hAnsi="Arial" w:cs="Arial"/>
                <w:b/>
                <w:color w:val="000000"/>
              </w:rPr>
              <w:t>Residual</w:t>
            </w:r>
          </w:p>
        </w:tc>
      </w:tr>
      <w:tr w:rsidR="0076762E" w:rsidRPr="006663F0" w14:paraId="725E7DAC" w14:textId="77777777" w:rsidTr="000E0D32">
        <w:trPr>
          <w:trHeight w:val="300"/>
        </w:trPr>
        <w:tc>
          <w:tcPr>
            <w:tcW w:w="1300" w:type="dxa"/>
          </w:tcPr>
          <w:p w14:paraId="274FB370" w14:textId="6C20B38D" w:rsidR="0076762E" w:rsidRPr="006663F0" w:rsidRDefault="0076762E" w:rsidP="00C87D7A">
            <w:pPr>
              <w:rPr>
                <w:rFonts w:ascii="Arial" w:hAnsi="Arial" w:cs="Arial"/>
                <w:b/>
                <w:color w:val="000000"/>
              </w:rPr>
            </w:pPr>
            <w:r w:rsidRPr="006663F0">
              <w:rPr>
                <w:rFonts w:ascii="Arial" w:hAnsi="Arial" w:cs="Arial"/>
                <w:b/>
                <w:color w:val="000000"/>
              </w:rPr>
              <w:t>Test1</w:t>
            </w:r>
          </w:p>
        </w:tc>
        <w:tc>
          <w:tcPr>
            <w:tcW w:w="1300" w:type="dxa"/>
            <w:shd w:val="clear" w:color="auto" w:fill="auto"/>
            <w:noWrap/>
            <w:vAlign w:val="bottom"/>
            <w:hideMark/>
          </w:tcPr>
          <w:p w14:paraId="33CB6698" w14:textId="19E11CF5" w:rsidR="0076762E" w:rsidRPr="006663F0" w:rsidRDefault="0076762E" w:rsidP="00C87D7A">
            <w:pPr>
              <w:rPr>
                <w:rFonts w:ascii="Arial" w:hAnsi="Arial" w:cs="Arial"/>
                <w:b/>
                <w:color w:val="000000"/>
              </w:rPr>
            </w:pPr>
          </w:p>
        </w:tc>
        <w:tc>
          <w:tcPr>
            <w:tcW w:w="2826" w:type="dxa"/>
            <w:shd w:val="clear" w:color="auto" w:fill="auto"/>
            <w:noWrap/>
            <w:vAlign w:val="bottom"/>
            <w:hideMark/>
          </w:tcPr>
          <w:p w14:paraId="1D2BAE9C" w14:textId="77777777" w:rsidR="0076762E" w:rsidRPr="006663F0" w:rsidRDefault="0076762E" w:rsidP="00C87D7A">
            <w:pPr>
              <w:jc w:val="center"/>
              <w:rPr>
                <w:rFonts w:ascii="Arial" w:hAnsi="Arial" w:cs="Arial"/>
                <w:color w:val="000000"/>
              </w:rPr>
            </w:pPr>
          </w:p>
        </w:tc>
        <w:tc>
          <w:tcPr>
            <w:tcW w:w="2268" w:type="dxa"/>
            <w:shd w:val="clear" w:color="auto" w:fill="auto"/>
            <w:noWrap/>
            <w:vAlign w:val="bottom"/>
            <w:hideMark/>
          </w:tcPr>
          <w:p w14:paraId="2FD664E6"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4EE9974E" w14:textId="77777777" w:rsidR="0076762E" w:rsidRPr="006663F0" w:rsidRDefault="0076762E" w:rsidP="00C87D7A">
            <w:pPr>
              <w:jc w:val="center"/>
              <w:rPr>
                <w:rFonts w:ascii="Arial" w:hAnsi="Arial" w:cs="Arial"/>
                <w:color w:val="000000"/>
              </w:rPr>
            </w:pPr>
          </w:p>
        </w:tc>
      </w:tr>
      <w:tr w:rsidR="0076762E" w:rsidRPr="006663F0" w14:paraId="408E7246" w14:textId="77777777" w:rsidTr="000E0D32">
        <w:trPr>
          <w:trHeight w:val="300"/>
        </w:trPr>
        <w:tc>
          <w:tcPr>
            <w:tcW w:w="1300" w:type="dxa"/>
          </w:tcPr>
          <w:p w14:paraId="1C71F44E"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2E0836BB" w14:textId="37A3A807"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0C287888" w14:textId="77777777" w:rsidR="0076762E" w:rsidRPr="006663F0" w:rsidRDefault="0076762E" w:rsidP="00C87D7A">
            <w:pPr>
              <w:jc w:val="center"/>
              <w:rPr>
                <w:rFonts w:ascii="Arial" w:hAnsi="Arial" w:cs="Arial"/>
                <w:color w:val="000000"/>
              </w:rPr>
            </w:pPr>
            <w:r w:rsidRPr="006663F0">
              <w:rPr>
                <w:rFonts w:ascii="Arial" w:hAnsi="Arial" w:cs="Arial"/>
                <w:color w:val="000000"/>
              </w:rPr>
              <w:t>69</w:t>
            </w:r>
          </w:p>
        </w:tc>
        <w:tc>
          <w:tcPr>
            <w:tcW w:w="2268" w:type="dxa"/>
            <w:shd w:val="clear" w:color="auto" w:fill="auto"/>
            <w:noWrap/>
            <w:vAlign w:val="bottom"/>
            <w:hideMark/>
          </w:tcPr>
          <w:p w14:paraId="07A4AFA8"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53F386FD" w14:textId="77777777" w:rsidR="0076762E" w:rsidRPr="006663F0" w:rsidRDefault="0076762E" w:rsidP="00C87D7A">
            <w:pPr>
              <w:jc w:val="center"/>
              <w:rPr>
                <w:rFonts w:ascii="Arial" w:hAnsi="Arial" w:cs="Arial"/>
                <w:color w:val="000000"/>
              </w:rPr>
            </w:pPr>
            <w:r w:rsidRPr="006663F0">
              <w:rPr>
                <w:rFonts w:ascii="Arial" w:hAnsi="Arial" w:cs="Arial"/>
                <w:color w:val="000000"/>
              </w:rPr>
              <w:t>6</w:t>
            </w:r>
          </w:p>
        </w:tc>
      </w:tr>
      <w:tr w:rsidR="0076762E" w:rsidRPr="006663F0" w14:paraId="48101819" w14:textId="77777777" w:rsidTr="000E0D32">
        <w:trPr>
          <w:trHeight w:val="300"/>
        </w:trPr>
        <w:tc>
          <w:tcPr>
            <w:tcW w:w="1300" w:type="dxa"/>
          </w:tcPr>
          <w:p w14:paraId="151FBF2F"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33C2C385" w14:textId="5AB60D0E"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51D381DC" w14:textId="77777777" w:rsidR="0076762E" w:rsidRPr="006663F0" w:rsidRDefault="0076762E" w:rsidP="00C87D7A">
            <w:pPr>
              <w:jc w:val="center"/>
              <w:rPr>
                <w:rFonts w:ascii="Arial" w:hAnsi="Arial" w:cs="Arial"/>
                <w:color w:val="000000"/>
              </w:rPr>
            </w:pPr>
            <w:r w:rsidRPr="006663F0">
              <w:rPr>
                <w:rFonts w:ascii="Arial" w:hAnsi="Arial" w:cs="Arial"/>
                <w:color w:val="000000"/>
              </w:rPr>
              <w:t>133</w:t>
            </w:r>
          </w:p>
        </w:tc>
        <w:tc>
          <w:tcPr>
            <w:tcW w:w="2268" w:type="dxa"/>
            <w:shd w:val="clear" w:color="auto" w:fill="auto"/>
            <w:noWrap/>
            <w:vAlign w:val="bottom"/>
            <w:hideMark/>
          </w:tcPr>
          <w:p w14:paraId="3A29A5C5"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6AC95007" w14:textId="77777777" w:rsidR="0076762E" w:rsidRPr="006663F0" w:rsidRDefault="0076762E" w:rsidP="00C87D7A">
            <w:pPr>
              <w:jc w:val="center"/>
              <w:rPr>
                <w:rFonts w:ascii="Arial" w:hAnsi="Arial" w:cs="Arial"/>
                <w:color w:val="000000"/>
              </w:rPr>
            </w:pPr>
            <w:r w:rsidRPr="006663F0">
              <w:rPr>
                <w:rFonts w:ascii="Arial" w:hAnsi="Arial" w:cs="Arial"/>
                <w:color w:val="000000"/>
              </w:rPr>
              <w:t>-6</w:t>
            </w:r>
          </w:p>
        </w:tc>
      </w:tr>
      <w:tr w:rsidR="0076762E" w:rsidRPr="006663F0" w14:paraId="701178FF" w14:textId="77777777" w:rsidTr="000E0D32">
        <w:trPr>
          <w:trHeight w:val="300"/>
        </w:trPr>
        <w:tc>
          <w:tcPr>
            <w:tcW w:w="1300" w:type="dxa"/>
            <w:vAlign w:val="bottom"/>
          </w:tcPr>
          <w:p w14:paraId="6923D0DB" w14:textId="78326EBC" w:rsidR="0076762E" w:rsidRPr="006663F0" w:rsidRDefault="0076762E" w:rsidP="00C87D7A">
            <w:pPr>
              <w:rPr>
                <w:rFonts w:ascii="Arial" w:hAnsi="Arial" w:cs="Arial"/>
                <w:b/>
                <w:color w:val="000000"/>
              </w:rPr>
            </w:pPr>
            <w:r w:rsidRPr="006663F0">
              <w:rPr>
                <w:rFonts w:ascii="Arial" w:hAnsi="Arial" w:cs="Arial"/>
                <w:b/>
                <w:color w:val="000000"/>
              </w:rPr>
              <w:t>Test2</w:t>
            </w:r>
          </w:p>
        </w:tc>
        <w:tc>
          <w:tcPr>
            <w:tcW w:w="1300" w:type="dxa"/>
            <w:shd w:val="clear" w:color="auto" w:fill="auto"/>
            <w:noWrap/>
            <w:vAlign w:val="bottom"/>
          </w:tcPr>
          <w:p w14:paraId="2C796527" w14:textId="6819276B" w:rsidR="0076762E" w:rsidRPr="006663F0" w:rsidRDefault="0076762E" w:rsidP="00C87D7A">
            <w:pPr>
              <w:rPr>
                <w:rFonts w:ascii="Arial" w:hAnsi="Arial" w:cs="Arial"/>
                <w:b/>
                <w:color w:val="000000"/>
              </w:rPr>
            </w:pPr>
          </w:p>
        </w:tc>
        <w:tc>
          <w:tcPr>
            <w:tcW w:w="2826" w:type="dxa"/>
            <w:shd w:val="clear" w:color="auto" w:fill="auto"/>
            <w:noWrap/>
            <w:vAlign w:val="bottom"/>
            <w:hideMark/>
          </w:tcPr>
          <w:p w14:paraId="482A5C7D" w14:textId="77777777" w:rsidR="0076762E" w:rsidRPr="006663F0" w:rsidRDefault="0076762E" w:rsidP="00C87D7A">
            <w:pPr>
              <w:jc w:val="center"/>
              <w:rPr>
                <w:rFonts w:ascii="Arial" w:hAnsi="Arial" w:cs="Arial"/>
                <w:color w:val="000000"/>
              </w:rPr>
            </w:pPr>
          </w:p>
        </w:tc>
        <w:tc>
          <w:tcPr>
            <w:tcW w:w="2268" w:type="dxa"/>
            <w:shd w:val="clear" w:color="auto" w:fill="auto"/>
            <w:noWrap/>
            <w:vAlign w:val="bottom"/>
            <w:hideMark/>
          </w:tcPr>
          <w:p w14:paraId="1C2B00A7"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38C4C6F5" w14:textId="77777777" w:rsidR="0076762E" w:rsidRPr="006663F0" w:rsidRDefault="0076762E" w:rsidP="00C87D7A">
            <w:pPr>
              <w:jc w:val="center"/>
              <w:rPr>
                <w:rFonts w:ascii="Arial" w:hAnsi="Arial" w:cs="Arial"/>
                <w:color w:val="000000"/>
              </w:rPr>
            </w:pPr>
          </w:p>
        </w:tc>
      </w:tr>
      <w:tr w:rsidR="0076762E" w:rsidRPr="006663F0" w14:paraId="76626002" w14:textId="77777777" w:rsidTr="000E0D32">
        <w:trPr>
          <w:trHeight w:val="300"/>
        </w:trPr>
        <w:tc>
          <w:tcPr>
            <w:tcW w:w="1300" w:type="dxa"/>
          </w:tcPr>
          <w:p w14:paraId="70F9FBC2"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695BC03A" w14:textId="1E10437E"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7FEA58FE" w14:textId="77777777" w:rsidR="0076762E" w:rsidRPr="006663F0" w:rsidRDefault="0076762E" w:rsidP="00C87D7A">
            <w:pPr>
              <w:jc w:val="center"/>
              <w:rPr>
                <w:rFonts w:ascii="Arial" w:hAnsi="Arial" w:cs="Arial"/>
                <w:color w:val="000000"/>
              </w:rPr>
            </w:pPr>
            <w:r w:rsidRPr="006663F0">
              <w:rPr>
                <w:rFonts w:ascii="Arial" w:hAnsi="Arial" w:cs="Arial"/>
                <w:color w:val="000000"/>
              </w:rPr>
              <w:t>59</w:t>
            </w:r>
          </w:p>
        </w:tc>
        <w:tc>
          <w:tcPr>
            <w:tcW w:w="2268" w:type="dxa"/>
            <w:shd w:val="clear" w:color="auto" w:fill="auto"/>
            <w:noWrap/>
            <w:vAlign w:val="bottom"/>
            <w:hideMark/>
          </w:tcPr>
          <w:p w14:paraId="5C650600"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2AA42669" w14:textId="77777777" w:rsidR="0076762E" w:rsidRPr="006663F0" w:rsidRDefault="0076762E" w:rsidP="00C87D7A">
            <w:pPr>
              <w:jc w:val="center"/>
              <w:rPr>
                <w:rFonts w:ascii="Arial" w:hAnsi="Arial" w:cs="Arial"/>
                <w:color w:val="000000"/>
              </w:rPr>
            </w:pPr>
            <w:r w:rsidRPr="006663F0">
              <w:rPr>
                <w:rFonts w:ascii="Arial" w:hAnsi="Arial" w:cs="Arial"/>
                <w:color w:val="000000"/>
              </w:rPr>
              <w:t>-4</w:t>
            </w:r>
          </w:p>
        </w:tc>
      </w:tr>
      <w:tr w:rsidR="0076762E" w:rsidRPr="006663F0" w14:paraId="2F480B77" w14:textId="77777777" w:rsidTr="000E0D32">
        <w:trPr>
          <w:trHeight w:val="300"/>
        </w:trPr>
        <w:tc>
          <w:tcPr>
            <w:tcW w:w="1300" w:type="dxa"/>
          </w:tcPr>
          <w:p w14:paraId="3C29EA91"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370A3313" w14:textId="413C2A27"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1D562D9B" w14:textId="77777777" w:rsidR="0076762E" w:rsidRPr="006663F0" w:rsidRDefault="0076762E" w:rsidP="00C87D7A">
            <w:pPr>
              <w:jc w:val="center"/>
              <w:rPr>
                <w:rFonts w:ascii="Arial" w:hAnsi="Arial" w:cs="Arial"/>
                <w:color w:val="000000"/>
              </w:rPr>
            </w:pPr>
            <w:r w:rsidRPr="006663F0">
              <w:rPr>
                <w:rFonts w:ascii="Arial" w:hAnsi="Arial" w:cs="Arial"/>
                <w:color w:val="000000"/>
              </w:rPr>
              <w:t>143</w:t>
            </w:r>
          </w:p>
        </w:tc>
        <w:tc>
          <w:tcPr>
            <w:tcW w:w="2268" w:type="dxa"/>
            <w:shd w:val="clear" w:color="auto" w:fill="auto"/>
            <w:noWrap/>
            <w:vAlign w:val="bottom"/>
            <w:hideMark/>
          </w:tcPr>
          <w:p w14:paraId="0E2054A6"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095C26C5" w14:textId="77777777" w:rsidR="0076762E" w:rsidRPr="006663F0" w:rsidRDefault="0076762E" w:rsidP="00C87D7A">
            <w:pPr>
              <w:jc w:val="center"/>
              <w:rPr>
                <w:rFonts w:ascii="Arial" w:hAnsi="Arial" w:cs="Arial"/>
                <w:color w:val="000000"/>
              </w:rPr>
            </w:pPr>
            <w:r w:rsidRPr="006663F0">
              <w:rPr>
                <w:rFonts w:ascii="Arial" w:hAnsi="Arial" w:cs="Arial"/>
                <w:color w:val="000000"/>
              </w:rPr>
              <w:t>4</w:t>
            </w:r>
          </w:p>
        </w:tc>
      </w:tr>
      <w:tr w:rsidR="0076762E" w:rsidRPr="006663F0" w14:paraId="2AE91E73" w14:textId="77777777" w:rsidTr="000E0D32">
        <w:trPr>
          <w:trHeight w:val="300"/>
        </w:trPr>
        <w:tc>
          <w:tcPr>
            <w:tcW w:w="1300" w:type="dxa"/>
            <w:vAlign w:val="bottom"/>
          </w:tcPr>
          <w:p w14:paraId="5CC07E38" w14:textId="4E7B57ED" w:rsidR="0076762E" w:rsidRPr="006663F0" w:rsidRDefault="0076762E" w:rsidP="00C87D7A">
            <w:pPr>
              <w:rPr>
                <w:rFonts w:ascii="Arial" w:hAnsi="Arial" w:cs="Arial"/>
                <w:b/>
                <w:color w:val="000000"/>
              </w:rPr>
            </w:pPr>
            <w:r w:rsidRPr="006663F0">
              <w:rPr>
                <w:rFonts w:ascii="Arial" w:hAnsi="Arial" w:cs="Arial"/>
                <w:b/>
                <w:color w:val="000000"/>
              </w:rPr>
              <w:t>Test_3</w:t>
            </w:r>
          </w:p>
        </w:tc>
        <w:tc>
          <w:tcPr>
            <w:tcW w:w="4126" w:type="dxa"/>
            <w:gridSpan w:val="2"/>
            <w:shd w:val="clear" w:color="auto" w:fill="auto"/>
            <w:noWrap/>
            <w:vAlign w:val="bottom"/>
          </w:tcPr>
          <w:p w14:paraId="79EC9B09" w14:textId="6B4ABFDA"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05049B10"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1CBD72C8" w14:textId="77777777" w:rsidR="0076762E" w:rsidRPr="006663F0" w:rsidRDefault="0076762E" w:rsidP="00C87D7A">
            <w:pPr>
              <w:jc w:val="center"/>
              <w:rPr>
                <w:rFonts w:ascii="Arial" w:hAnsi="Arial" w:cs="Arial"/>
                <w:color w:val="000000"/>
              </w:rPr>
            </w:pPr>
          </w:p>
        </w:tc>
      </w:tr>
      <w:tr w:rsidR="0076762E" w:rsidRPr="006663F0" w14:paraId="54D96D18" w14:textId="77777777" w:rsidTr="000E0D32">
        <w:trPr>
          <w:trHeight w:val="300"/>
        </w:trPr>
        <w:tc>
          <w:tcPr>
            <w:tcW w:w="1300" w:type="dxa"/>
          </w:tcPr>
          <w:p w14:paraId="0DD751D7"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4C41F9AB" w14:textId="5FB71617"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1A13F16F" w14:textId="77777777" w:rsidR="0076762E" w:rsidRPr="006663F0" w:rsidRDefault="0076762E" w:rsidP="00C87D7A">
            <w:pPr>
              <w:jc w:val="center"/>
              <w:rPr>
                <w:rFonts w:ascii="Arial" w:hAnsi="Arial" w:cs="Arial"/>
                <w:color w:val="000000"/>
              </w:rPr>
            </w:pPr>
            <w:r w:rsidRPr="006663F0">
              <w:rPr>
                <w:rFonts w:ascii="Arial" w:hAnsi="Arial" w:cs="Arial"/>
                <w:color w:val="000000"/>
              </w:rPr>
              <w:t>91</w:t>
            </w:r>
          </w:p>
        </w:tc>
        <w:tc>
          <w:tcPr>
            <w:tcW w:w="2268" w:type="dxa"/>
            <w:shd w:val="clear" w:color="auto" w:fill="auto"/>
            <w:noWrap/>
            <w:vAlign w:val="bottom"/>
            <w:hideMark/>
          </w:tcPr>
          <w:p w14:paraId="0A2200C6"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5584706A" w14:textId="77777777" w:rsidR="0076762E" w:rsidRPr="006663F0" w:rsidRDefault="0076762E" w:rsidP="00C87D7A">
            <w:pPr>
              <w:jc w:val="center"/>
              <w:rPr>
                <w:rFonts w:ascii="Arial" w:hAnsi="Arial" w:cs="Arial"/>
                <w:color w:val="000000"/>
              </w:rPr>
            </w:pPr>
            <w:r w:rsidRPr="006663F0">
              <w:rPr>
                <w:rFonts w:ascii="Arial" w:hAnsi="Arial" w:cs="Arial"/>
                <w:color w:val="000000"/>
              </w:rPr>
              <w:t>28</w:t>
            </w:r>
          </w:p>
        </w:tc>
      </w:tr>
      <w:tr w:rsidR="0076762E" w:rsidRPr="006663F0" w14:paraId="27B33C8A" w14:textId="77777777" w:rsidTr="000E0D32">
        <w:trPr>
          <w:trHeight w:val="300"/>
        </w:trPr>
        <w:tc>
          <w:tcPr>
            <w:tcW w:w="1300" w:type="dxa"/>
          </w:tcPr>
          <w:p w14:paraId="6B00E8FA"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343B22B6" w14:textId="186B64A6"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5BAF76A8" w14:textId="77777777" w:rsidR="0076762E" w:rsidRPr="006663F0" w:rsidRDefault="0076762E" w:rsidP="00C87D7A">
            <w:pPr>
              <w:jc w:val="center"/>
              <w:rPr>
                <w:rFonts w:ascii="Arial" w:hAnsi="Arial" w:cs="Arial"/>
                <w:color w:val="000000"/>
              </w:rPr>
            </w:pPr>
            <w:r w:rsidRPr="006663F0">
              <w:rPr>
                <w:rFonts w:ascii="Arial" w:hAnsi="Arial" w:cs="Arial"/>
                <w:color w:val="000000"/>
              </w:rPr>
              <w:t>111</w:t>
            </w:r>
          </w:p>
        </w:tc>
        <w:tc>
          <w:tcPr>
            <w:tcW w:w="2268" w:type="dxa"/>
            <w:shd w:val="clear" w:color="auto" w:fill="auto"/>
            <w:noWrap/>
            <w:vAlign w:val="bottom"/>
            <w:hideMark/>
          </w:tcPr>
          <w:p w14:paraId="7568035D"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3255FC0D" w14:textId="77777777" w:rsidR="0076762E" w:rsidRPr="006663F0" w:rsidRDefault="0076762E" w:rsidP="00C87D7A">
            <w:pPr>
              <w:jc w:val="center"/>
              <w:rPr>
                <w:rFonts w:ascii="Arial" w:hAnsi="Arial" w:cs="Arial"/>
                <w:color w:val="000000"/>
              </w:rPr>
            </w:pPr>
            <w:r w:rsidRPr="006663F0">
              <w:rPr>
                <w:rFonts w:ascii="Arial" w:hAnsi="Arial" w:cs="Arial"/>
                <w:color w:val="000000"/>
              </w:rPr>
              <w:t>-28</w:t>
            </w:r>
          </w:p>
        </w:tc>
      </w:tr>
      <w:tr w:rsidR="0076762E" w:rsidRPr="006663F0" w14:paraId="5D66E841" w14:textId="77777777" w:rsidTr="000E0D32">
        <w:trPr>
          <w:trHeight w:val="300"/>
        </w:trPr>
        <w:tc>
          <w:tcPr>
            <w:tcW w:w="1300" w:type="dxa"/>
            <w:vAlign w:val="bottom"/>
          </w:tcPr>
          <w:p w14:paraId="3F47CF4E" w14:textId="4D6EA830" w:rsidR="0076762E" w:rsidRPr="006663F0" w:rsidRDefault="0076762E" w:rsidP="00C87D7A">
            <w:pPr>
              <w:rPr>
                <w:rFonts w:ascii="Arial" w:hAnsi="Arial" w:cs="Arial"/>
                <w:b/>
                <w:color w:val="000000"/>
              </w:rPr>
            </w:pPr>
            <w:r w:rsidRPr="006663F0">
              <w:rPr>
                <w:rFonts w:ascii="Arial" w:hAnsi="Arial" w:cs="Arial"/>
                <w:b/>
                <w:color w:val="000000"/>
              </w:rPr>
              <w:t>Test_4</w:t>
            </w:r>
          </w:p>
        </w:tc>
        <w:tc>
          <w:tcPr>
            <w:tcW w:w="4126" w:type="dxa"/>
            <w:gridSpan w:val="2"/>
            <w:shd w:val="clear" w:color="auto" w:fill="auto"/>
            <w:noWrap/>
            <w:vAlign w:val="bottom"/>
          </w:tcPr>
          <w:p w14:paraId="22264E5B" w14:textId="73ED122B"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3298B2D4"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27114A94" w14:textId="77777777" w:rsidR="0076762E" w:rsidRPr="006663F0" w:rsidRDefault="0076762E" w:rsidP="00C87D7A">
            <w:pPr>
              <w:jc w:val="center"/>
              <w:rPr>
                <w:rFonts w:ascii="Arial" w:hAnsi="Arial" w:cs="Arial"/>
                <w:color w:val="000000"/>
              </w:rPr>
            </w:pPr>
          </w:p>
        </w:tc>
      </w:tr>
      <w:tr w:rsidR="0076762E" w:rsidRPr="006663F0" w14:paraId="7459592F" w14:textId="77777777" w:rsidTr="000E0D32">
        <w:trPr>
          <w:trHeight w:val="300"/>
        </w:trPr>
        <w:tc>
          <w:tcPr>
            <w:tcW w:w="1300" w:type="dxa"/>
          </w:tcPr>
          <w:p w14:paraId="3CED4AAA"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4FE8F34F" w14:textId="40E8C57E"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36CAF48B" w14:textId="77777777" w:rsidR="0076762E" w:rsidRPr="006663F0" w:rsidRDefault="0076762E" w:rsidP="00C87D7A">
            <w:pPr>
              <w:jc w:val="center"/>
              <w:rPr>
                <w:rFonts w:ascii="Arial" w:hAnsi="Arial" w:cs="Arial"/>
                <w:color w:val="000000"/>
              </w:rPr>
            </w:pPr>
            <w:r w:rsidRPr="006663F0">
              <w:rPr>
                <w:rFonts w:ascii="Arial" w:hAnsi="Arial" w:cs="Arial"/>
                <w:color w:val="000000"/>
              </w:rPr>
              <w:t>39</w:t>
            </w:r>
          </w:p>
        </w:tc>
        <w:tc>
          <w:tcPr>
            <w:tcW w:w="2268" w:type="dxa"/>
            <w:shd w:val="clear" w:color="auto" w:fill="auto"/>
            <w:noWrap/>
            <w:vAlign w:val="bottom"/>
            <w:hideMark/>
          </w:tcPr>
          <w:p w14:paraId="23143FFB"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5AE73E99" w14:textId="77777777" w:rsidR="0076762E" w:rsidRPr="006663F0" w:rsidRDefault="0076762E" w:rsidP="00C87D7A">
            <w:pPr>
              <w:jc w:val="center"/>
              <w:rPr>
                <w:rFonts w:ascii="Arial" w:hAnsi="Arial" w:cs="Arial"/>
                <w:color w:val="000000"/>
              </w:rPr>
            </w:pPr>
            <w:r w:rsidRPr="006663F0">
              <w:rPr>
                <w:rFonts w:ascii="Arial" w:hAnsi="Arial" w:cs="Arial"/>
                <w:color w:val="000000"/>
              </w:rPr>
              <w:t>-24</w:t>
            </w:r>
          </w:p>
        </w:tc>
      </w:tr>
      <w:tr w:rsidR="0076762E" w:rsidRPr="006663F0" w14:paraId="1E4F4A81" w14:textId="77777777" w:rsidTr="000E0D32">
        <w:trPr>
          <w:trHeight w:val="300"/>
        </w:trPr>
        <w:tc>
          <w:tcPr>
            <w:tcW w:w="1300" w:type="dxa"/>
          </w:tcPr>
          <w:p w14:paraId="64B1DBFC"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22BF459B" w14:textId="76563811"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1EDE0395" w14:textId="77777777" w:rsidR="0076762E" w:rsidRPr="006663F0" w:rsidRDefault="0076762E" w:rsidP="00C87D7A">
            <w:pPr>
              <w:jc w:val="center"/>
              <w:rPr>
                <w:rFonts w:ascii="Arial" w:hAnsi="Arial" w:cs="Arial"/>
                <w:color w:val="000000"/>
              </w:rPr>
            </w:pPr>
            <w:r w:rsidRPr="006663F0">
              <w:rPr>
                <w:rFonts w:ascii="Arial" w:hAnsi="Arial" w:cs="Arial"/>
                <w:color w:val="000000"/>
              </w:rPr>
              <w:t>163</w:t>
            </w:r>
          </w:p>
        </w:tc>
        <w:tc>
          <w:tcPr>
            <w:tcW w:w="2268" w:type="dxa"/>
            <w:shd w:val="clear" w:color="auto" w:fill="auto"/>
            <w:noWrap/>
            <w:vAlign w:val="bottom"/>
            <w:hideMark/>
          </w:tcPr>
          <w:p w14:paraId="463C2E6A"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0DCD76B2" w14:textId="77777777" w:rsidR="0076762E" w:rsidRPr="006663F0" w:rsidRDefault="0076762E" w:rsidP="00C87D7A">
            <w:pPr>
              <w:jc w:val="center"/>
              <w:rPr>
                <w:rFonts w:ascii="Arial" w:hAnsi="Arial" w:cs="Arial"/>
                <w:color w:val="000000"/>
              </w:rPr>
            </w:pPr>
            <w:r w:rsidRPr="006663F0">
              <w:rPr>
                <w:rFonts w:ascii="Arial" w:hAnsi="Arial" w:cs="Arial"/>
                <w:color w:val="000000"/>
              </w:rPr>
              <w:t>24</w:t>
            </w:r>
          </w:p>
        </w:tc>
      </w:tr>
      <w:tr w:rsidR="0076762E" w:rsidRPr="006663F0" w14:paraId="3D3155F9" w14:textId="77777777" w:rsidTr="000E0D32">
        <w:trPr>
          <w:trHeight w:val="300"/>
        </w:trPr>
        <w:tc>
          <w:tcPr>
            <w:tcW w:w="1300" w:type="dxa"/>
            <w:vAlign w:val="bottom"/>
          </w:tcPr>
          <w:p w14:paraId="45B00626" w14:textId="11193B47" w:rsidR="0076762E" w:rsidRPr="006663F0" w:rsidRDefault="0076762E" w:rsidP="00C87D7A">
            <w:pPr>
              <w:rPr>
                <w:rFonts w:ascii="Arial" w:hAnsi="Arial" w:cs="Arial"/>
                <w:b/>
                <w:color w:val="000000"/>
              </w:rPr>
            </w:pPr>
            <w:r w:rsidRPr="006663F0">
              <w:rPr>
                <w:rFonts w:ascii="Arial" w:hAnsi="Arial" w:cs="Arial"/>
                <w:b/>
                <w:color w:val="000000"/>
              </w:rPr>
              <w:t>Test_5</w:t>
            </w:r>
          </w:p>
        </w:tc>
        <w:tc>
          <w:tcPr>
            <w:tcW w:w="4126" w:type="dxa"/>
            <w:gridSpan w:val="2"/>
            <w:shd w:val="clear" w:color="auto" w:fill="auto"/>
            <w:noWrap/>
            <w:vAlign w:val="bottom"/>
          </w:tcPr>
          <w:p w14:paraId="62EA0769" w14:textId="3AEBC0A5"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472B2B19"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5E2143C2" w14:textId="77777777" w:rsidR="0076762E" w:rsidRPr="006663F0" w:rsidRDefault="0076762E" w:rsidP="00C87D7A">
            <w:pPr>
              <w:jc w:val="center"/>
              <w:rPr>
                <w:rFonts w:ascii="Arial" w:hAnsi="Arial" w:cs="Arial"/>
                <w:color w:val="000000"/>
              </w:rPr>
            </w:pPr>
          </w:p>
        </w:tc>
      </w:tr>
      <w:tr w:rsidR="0076762E" w:rsidRPr="006663F0" w14:paraId="6EEBD6B2" w14:textId="77777777" w:rsidTr="000E0D32">
        <w:trPr>
          <w:trHeight w:val="300"/>
        </w:trPr>
        <w:tc>
          <w:tcPr>
            <w:tcW w:w="1300" w:type="dxa"/>
          </w:tcPr>
          <w:p w14:paraId="5A00DFC3"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28BC0BE6" w14:textId="0CE8CCAE"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5121333F" w14:textId="77777777" w:rsidR="0076762E" w:rsidRPr="006663F0" w:rsidRDefault="0076762E" w:rsidP="00C87D7A">
            <w:pPr>
              <w:jc w:val="center"/>
              <w:rPr>
                <w:rFonts w:ascii="Arial" w:hAnsi="Arial" w:cs="Arial"/>
                <w:color w:val="000000"/>
              </w:rPr>
            </w:pPr>
            <w:r w:rsidRPr="006663F0">
              <w:rPr>
                <w:rFonts w:ascii="Arial" w:hAnsi="Arial" w:cs="Arial"/>
                <w:color w:val="000000"/>
              </w:rPr>
              <w:t>74</w:t>
            </w:r>
          </w:p>
        </w:tc>
        <w:tc>
          <w:tcPr>
            <w:tcW w:w="2268" w:type="dxa"/>
            <w:shd w:val="clear" w:color="auto" w:fill="auto"/>
            <w:noWrap/>
            <w:vAlign w:val="bottom"/>
            <w:hideMark/>
          </w:tcPr>
          <w:p w14:paraId="01B7D6AD"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04B355B6" w14:textId="77777777" w:rsidR="0076762E" w:rsidRPr="006663F0" w:rsidRDefault="0076762E" w:rsidP="00C87D7A">
            <w:pPr>
              <w:jc w:val="center"/>
              <w:rPr>
                <w:rFonts w:ascii="Arial" w:hAnsi="Arial" w:cs="Arial"/>
                <w:color w:val="000000"/>
              </w:rPr>
            </w:pPr>
            <w:r w:rsidRPr="006663F0">
              <w:rPr>
                <w:rFonts w:ascii="Arial" w:hAnsi="Arial" w:cs="Arial"/>
                <w:color w:val="000000"/>
              </w:rPr>
              <w:t>11</w:t>
            </w:r>
          </w:p>
        </w:tc>
      </w:tr>
      <w:tr w:rsidR="0076762E" w:rsidRPr="006663F0" w14:paraId="5CE53A13" w14:textId="77777777" w:rsidTr="000E0D32">
        <w:trPr>
          <w:trHeight w:val="300"/>
        </w:trPr>
        <w:tc>
          <w:tcPr>
            <w:tcW w:w="1300" w:type="dxa"/>
          </w:tcPr>
          <w:p w14:paraId="6C785753"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6898689B" w14:textId="6E9530A7"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39F20044" w14:textId="77777777" w:rsidR="0076762E" w:rsidRPr="006663F0" w:rsidRDefault="0076762E" w:rsidP="00C87D7A">
            <w:pPr>
              <w:jc w:val="center"/>
              <w:rPr>
                <w:rFonts w:ascii="Arial" w:hAnsi="Arial" w:cs="Arial"/>
                <w:color w:val="000000"/>
              </w:rPr>
            </w:pPr>
            <w:r w:rsidRPr="006663F0">
              <w:rPr>
                <w:rFonts w:ascii="Arial" w:hAnsi="Arial" w:cs="Arial"/>
                <w:color w:val="000000"/>
              </w:rPr>
              <w:t>128</w:t>
            </w:r>
          </w:p>
        </w:tc>
        <w:tc>
          <w:tcPr>
            <w:tcW w:w="2268" w:type="dxa"/>
            <w:shd w:val="clear" w:color="auto" w:fill="auto"/>
            <w:noWrap/>
            <w:vAlign w:val="bottom"/>
            <w:hideMark/>
          </w:tcPr>
          <w:p w14:paraId="1400F125"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032FD403" w14:textId="77777777" w:rsidR="0076762E" w:rsidRPr="006663F0" w:rsidRDefault="0076762E" w:rsidP="00C87D7A">
            <w:pPr>
              <w:jc w:val="center"/>
              <w:rPr>
                <w:rFonts w:ascii="Arial" w:hAnsi="Arial" w:cs="Arial"/>
                <w:color w:val="000000"/>
              </w:rPr>
            </w:pPr>
            <w:r w:rsidRPr="006663F0">
              <w:rPr>
                <w:rFonts w:ascii="Arial" w:hAnsi="Arial" w:cs="Arial"/>
                <w:color w:val="000000"/>
              </w:rPr>
              <w:t>-11</w:t>
            </w:r>
          </w:p>
        </w:tc>
      </w:tr>
      <w:tr w:rsidR="0076762E" w:rsidRPr="006663F0" w14:paraId="78AB87E4" w14:textId="77777777" w:rsidTr="000E0D32">
        <w:trPr>
          <w:trHeight w:val="300"/>
        </w:trPr>
        <w:tc>
          <w:tcPr>
            <w:tcW w:w="1300" w:type="dxa"/>
            <w:vAlign w:val="bottom"/>
          </w:tcPr>
          <w:p w14:paraId="21C720D0" w14:textId="302E0615" w:rsidR="0076762E" w:rsidRPr="006663F0" w:rsidRDefault="0076762E" w:rsidP="00C87D7A">
            <w:pPr>
              <w:rPr>
                <w:rFonts w:ascii="Arial" w:hAnsi="Arial" w:cs="Arial"/>
                <w:b/>
                <w:color w:val="000000"/>
              </w:rPr>
            </w:pPr>
            <w:r w:rsidRPr="006663F0">
              <w:rPr>
                <w:rFonts w:ascii="Arial" w:hAnsi="Arial" w:cs="Arial"/>
                <w:b/>
                <w:color w:val="000000"/>
              </w:rPr>
              <w:t>Test_6</w:t>
            </w:r>
          </w:p>
        </w:tc>
        <w:tc>
          <w:tcPr>
            <w:tcW w:w="4126" w:type="dxa"/>
            <w:gridSpan w:val="2"/>
            <w:shd w:val="clear" w:color="auto" w:fill="auto"/>
            <w:noWrap/>
            <w:vAlign w:val="bottom"/>
          </w:tcPr>
          <w:p w14:paraId="60F1D394" w14:textId="119B2753"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384EBC18"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3F92AAB4" w14:textId="77777777" w:rsidR="0076762E" w:rsidRPr="006663F0" w:rsidRDefault="0076762E" w:rsidP="00C87D7A">
            <w:pPr>
              <w:jc w:val="center"/>
              <w:rPr>
                <w:rFonts w:ascii="Arial" w:hAnsi="Arial" w:cs="Arial"/>
                <w:color w:val="000000"/>
              </w:rPr>
            </w:pPr>
          </w:p>
        </w:tc>
      </w:tr>
      <w:tr w:rsidR="0076762E" w:rsidRPr="006663F0" w14:paraId="27CBEB48" w14:textId="77777777" w:rsidTr="000E0D32">
        <w:trPr>
          <w:trHeight w:val="300"/>
        </w:trPr>
        <w:tc>
          <w:tcPr>
            <w:tcW w:w="1300" w:type="dxa"/>
          </w:tcPr>
          <w:p w14:paraId="683DEFB4"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67892120" w14:textId="6F42943E"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12C8A6AA" w14:textId="77777777" w:rsidR="0076762E" w:rsidRPr="006663F0" w:rsidRDefault="0076762E" w:rsidP="00C87D7A">
            <w:pPr>
              <w:jc w:val="center"/>
              <w:rPr>
                <w:rFonts w:ascii="Arial" w:hAnsi="Arial" w:cs="Arial"/>
                <w:color w:val="000000"/>
              </w:rPr>
            </w:pPr>
            <w:r w:rsidRPr="006663F0">
              <w:rPr>
                <w:rFonts w:ascii="Arial" w:hAnsi="Arial" w:cs="Arial"/>
                <w:color w:val="000000"/>
              </w:rPr>
              <w:t>57</w:t>
            </w:r>
          </w:p>
        </w:tc>
        <w:tc>
          <w:tcPr>
            <w:tcW w:w="2268" w:type="dxa"/>
            <w:shd w:val="clear" w:color="auto" w:fill="auto"/>
            <w:noWrap/>
            <w:vAlign w:val="bottom"/>
            <w:hideMark/>
          </w:tcPr>
          <w:p w14:paraId="36AE79A9"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5E7E212F" w14:textId="77777777" w:rsidR="0076762E" w:rsidRPr="006663F0" w:rsidRDefault="0076762E" w:rsidP="00C87D7A">
            <w:pPr>
              <w:jc w:val="center"/>
              <w:rPr>
                <w:rFonts w:ascii="Arial" w:hAnsi="Arial" w:cs="Arial"/>
                <w:color w:val="000000"/>
              </w:rPr>
            </w:pPr>
            <w:r w:rsidRPr="006663F0">
              <w:rPr>
                <w:rFonts w:ascii="Arial" w:hAnsi="Arial" w:cs="Arial"/>
                <w:color w:val="000000"/>
              </w:rPr>
              <w:t>-6</w:t>
            </w:r>
          </w:p>
        </w:tc>
      </w:tr>
      <w:tr w:rsidR="0076762E" w:rsidRPr="006663F0" w14:paraId="3FFE9DF1" w14:textId="77777777" w:rsidTr="000E0D32">
        <w:trPr>
          <w:trHeight w:val="300"/>
        </w:trPr>
        <w:tc>
          <w:tcPr>
            <w:tcW w:w="1300" w:type="dxa"/>
          </w:tcPr>
          <w:p w14:paraId="4857100D"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550DEF83" w14:textId="2B21BCDC"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12AA63F0" w14:textId="77777777" w:rsidR="0076762E" w:rsidRPr="006663F0" w:rsidRDefault="0076762E" w:rsidP="00C87D7A">
            <w:pPr>
              <w:jc w:val="center"/>
              <w:rPr>
                <w:rFonts w:ascii="Arial" w:hAnsi="Arial" w:cs="Arial"/>
                <w:color w:val="000000"/>
              </w:rPr>
            </w:pPr>
            <w:r w:rsidRPr="006663F0">
              <w:rPr>
                <w:rFonts w:ascii="Arial" w:hAnsi="Arial" w:cs="Arial"/>
                <w:color w:val="000000"/>
              </w:rPr>
              <w:t>145</w:t>
            </w:r>
          </w:p>
        </w:tc>
        <w:tc>
          <w:tcPr>
            <w:tcW w:w="2268" w:type="dxa"/>
            <w:shd w:val="clear" w:color="auto" w:fill="auto"/>
            <w:noWrap/>
            <w:vAlign w:val="bottom"/>
            <w:hideMark/>
          </w:tcPr>
          <w:p w14:paraId="2DC89E85"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04760DDE" w14:textId="77777777" w:rsidR="0076762E" w:rsidRPr="006663F0" w:rsidRDefault="0076762E" w:rsidP="00C87D7A">
            <w:pPr>
              <w:jc w:val="center"/>
              <w:rPr>
                <w:rFonts w:ascii="Arial" w:hAnsi="Arial" w:cs="Arial"/>
                <w:color w:val="000000"/>
              </w:rPr>
            </w:pPr>
            <w:r w:rsidRPr="006663F0">
              <w:rPr>
                <w:rFonts w:ascii="Arial" w:hAnsi="Arial" w:cs="Arial"/>
                <w:color w:val="000000"/>
              </w:rPr>
              <w:t>6</w:t>
            </w:r>
          </w:p>
        </w:tc>
      </w:tr>
      <w:tr w:rsidR="0076762E" w:rsidRPr="006663F0" w14:paraId="6BAF6B5C" w14:textId="77777777" w:rsidTr="000E0D32">
        <w:trPr>
          <w:trHeight w:val="300"/>
        </w:trPr>
        <w:tc>
          <w:tcPr>
            <w:tcW w:w="1300" w:type="dxa"/>
          </w:tcPr>
          <w:p w14:paraId="225B2FFD" w14:textId="2895E2AF" w:rsidR="0076762E" w:rsidRPr="006663F0" w:rsidRDefault="0076762E" w:rsidP="00C87D7A">
            <w:pPr>
              <w:rPr>
                <w:rFonts w:ascii="Arial" w:hAnsi="Arial" w:cs="Arial"/>
                <w:b/>
                <w:color w:val="000000"/>
              </w:rPr>
            </w:pPr>
            <w:r w:rsidRPr="006663F0">
              <w:rPr>
                <w:rFonts w:ascii="Arial" w:hAnsi="Arial" w:cs="Arial"/>
                <w:b/>
                <w:color w:val="000000"/>
              </w:rPr>
              <w:t>Test_7</w:t>
            </w:r>
          </w:p>
        </w:tc>
        <w:tc>
          <w:tcPr>
            <w:tcW w:w="4126" w:type="dxa"/>
            <w:gridSpan w:val="2"/>
            <w:shd w:val="clear" w:color="auto" w:fill="auto"/>
            <w:noWrap/>
            <w:vAlign w:val="bottom"/>
          </w:tcPr>
          <w:p w14:paraId="25FE0B68" w14:textId="35E13E81"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1E085AFE"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41977D51" w14:textId="77777777" w:rsidR="0076762E" w:rsidRPr="006663F0" w:rsidRDefault="0076762E" w:rsidP="00C87D7A">
            <w:pPr>
              <w:jc w:val="center"/>
              <w:rPr>
                <w:rFonts w:ascii="Arial" w:hAnsi="Arial" w:cs="Arial"/>
                <w:color w:val="000000"/>
              </w:rPr>
            </w:pPr>
          </w:p>
        </w:tc>
      </w:tr>
      <w:tr w:rsidR="0076762E" w:rsidRPr="006663F0" w14:paraId="65D1F800" w14:textId="77777777" w:rsidTr="000E0D32">
        <w:trPr>
          <w:trHeight w:val="300"/>
        </w:trPr>
        <w:tc>
          <w:tcPr>
            <w:tcW w:w="1300" w:type="dxa"/>
          </w:tcPr>
          <w:p w14:paraId="61531B5E"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43B68795" w14:textId="1F4CD34E"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4C7C2CFB" w14:textId="77777777" w:rsidR="0076762E" w:rsidRPr="006663F0" w:rsidRDefault="0076762E" w:rsidP="00C87D7A">
            <w:pPr>
              <w:jc w:val="center"/>
              <w:rPr>
                <w:rFonts w:ascii="Arial" w:hAnsi="Arial" w:cs="Arial"/>
                <w:color w:val="000000"/>
              </w:rPr>
            </w:pPr>
            <w:r w:rsidRPr="006663F0">
              <w:rPr>
                <w:rFonts w:ascii="Arial" w:hAnsi="Arial" w:cs="Arial"/>
                <w:color w:val="000000"/>
              </w:rPr>
              <w:t>100</w:t>
            </w:r>
          </w:p>
        </w:tc>
        <w:tc>
          <w:tcPr>
            <w:tcW w:w="2268" w:type="dxa"/>
            <w:shd w:val="clear" w:color="auto" w:fill="auto"/>
            <w:noWrap/>
            <w:vAlign w:val="bottom"/>
            <w:hideMark/>
          </w:tcPr>
          <w:p w14:paraId="52D66875"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06723117" w14:textId="77777777" w:rsidR="0076762E" w:rsidRPr="006663F0" w:rsidRDefault="0076762E" w:rsidP="00C87D7A">
            <w:pPr>
              <w:jc w:val="center"/>
              <w:rPr>
                <w:rFonts w:ascii="Arial" w:hAnsi="Arial" w:cs="Arial"/>
                <w:color w:val="000000"/>
              </w:rPr>
            </w:pPr>
            <w:r w:rsidRPr="006663F0">
              <w:rPr>
                <w:rFonts w:ascii="Arial" w:hAnsi="Arial" w:cs="Arial"/>
                <w:color w:val="000000"/>
              </w:rPr>
              <w:t>37</w:t>
            </w:r>
          </w:p>
        </w:tc>
      </w:tr>
      <w:tr w:rsidR="0076762E" w:rsidRPr="006663F0" w14:paraId="746438BD" w14:textId="77777777" w:rsidTr="000E0D32">
        <w:trPr>
          <w:trHeight w:val="300"/>
        </w:trPr>
        <w:tc>
          <w:tcPr>
            <w:tcW w:w="1300" w:type="dxa"/>
          </w:tcPr>
          <w:p w14:paraId="62FD0405"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4323FE21" w14:textId="4C4DE2A7"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56D90191" w14:textId="77777777" w:rsidR="0076762E" w:rsidRPr="006663F0" w:rsidRDefault="0076762E" w:rsidP="00C87D7A">
            <w:pPr>
              <w:jc w:val="center"/>
              <w:rPr>
                <w:rFonts w:ascii="Arial" w:hAnsi="Arial" w:cs="Arial"/>
                <w:color w:val="000000"/>
              </w:rPr>
            </w:pPr>
            <w:r w:rsidRPr="006663F0">
              <w:rPr>
                <w:rFonts w:ascii="Arial" w:hAnsi="Arial" w:cs="Arial"/>
                <w:color w:val="000000"/>
              </w:rPr>
              <w:t>102</w:t>
            </w:r>
          </w:p>
        </w:tc>
        <w:tc>
          <w:tcPr>
            <w:tcW w:w="2268" w:type="dxa"/>
            <w:shd w:val="clear" w:color="auto" w:fill="auto"/>
            <w:noWrap/>
            <w:vAlign w:val="bottom"/>
            <w:hideMark/>
          </w:tcPr>
          <w:p w14:paraId="5E1DFFC0"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3FE94E0E" w14:textId="77777777" w:rsidR="0076762E" w:rsidRPr="006663F0" w:rsidRDefault="0076762E" w:rsidP="00C87D7A">
            <w:pPr>
              <w:jc w:val="center"/>
              <w:rPr>
                <w:rFonts w:ascii="Arial" w:hAnsi="Arial" w:cs="Arial"/>
                <w:color w:val="000000"/>
              </w:rPr>
            </w:pPr>
            <w:r w:rsidRPr="006663F0">
              <w:rPr>
                <w:rFonts w:ascii="Arial" w:hAnsi="Arial" w:cs="Arial"/>
                <w:color w:val="000000"/>
              </w:rPr>
              <w:t>-37</w:t>
            </w:r>
          </w:p>
        </w:tc>
      </w:tr>
      <w:tr w:rsidR="0076762E" w:rsidRPr="006663F0" w14:paraId="10824F45" w14:textId="77777777" w:rsidTr="000E0D32">
        <w:trPr>
          <w:trHeight w:val="300"/>
        </w:trPr>
        <w:tc>
          <w:tcPr>
            <w:tcW w:w="1300" w:type="dxa"/>
            <w:vAlign w:val="bottom"/>
          </w:tcPr>
          <w:p w14:paraId="7953BF0E" w14:textId="6DD65930" w:rsidR="0076762E" w:rsidRPr="006663F0" w:rsidRDefault="0076762E" w:rsidP="00C87D7A">
            <w:pPr>
              <w:rPr>
                <w:rFonts w:ascii="Arial" w:hAnsi="Arial" w:cs="Arial"/>
                <w:b/>
                <w:color w:val="000000"/>
              </w:rPr>
            </w:pPr>
            <w:r w:rsidRPr="006663F0">
              <w:rPr>
                <w:rFonts w:ascii="Arial" w:hAnsi="Arial" w:cs="Arial"/>
                <w:b/>
                <w:color w:val="000000"/>
              </w:rPr>
              <w:t>Test_8</w:t>
            </w:r>
          </w:p>
        </w:tc>
        <w:tc>
          <w:tcPr>
            <w:tcW w:w="4126" w:type="dxa"/>
            <w:gridSpan w:val="2"/>
            <w:shd w:val="clear" w:color="auto" w:fill="auto"/>
            <w:noWrap/>
            <w:vAlign w:val="bottom"/>
          </w:tcPr>
          <w:p w14:paraId="43E199B4" w14:textId="4339430E"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40D26FB9"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6414E42C" w14:textId="77777777" w:rsidR="0076762E" w:rsidRPr="006663F0" w:rsidRDefault="0076762E" w:rsidP="00C87D7A">
            <w:pPr>
              <w:jc w:val="center"/>
              <w:rPr>
                <w:rFonts w:ascii="Arial" w:hAnsi="Arial" w:cs="Arial"/>
                <w:color w:val="000000"/>
              </w:rPr>
            </w:pPr>
          </w:p>
        </w:tc>
      </w:tr>
      <w:tr w:rsidR="0076762E" w:rsidRPr="006663F0" w14:paraId="6A45C564" w14:textId="77777777" w:rsidTr="000E0D32">
        <w:trPr>
          <w:trHeight w:val="300"/>
        </w:trPr>
        <w:tc>
          <w:tcPr>
            <w:tcW w:w="1300" w:type="dxa"/>
          </w:tcPr>
          <w:p w14:paraId="44B1F8C5"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7227B107" w14:textId="1CD579E5"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77BF44C3" w14:textId="77777777" w:rsidR="0076762E" w:rsidRPr="006663F0" w:rsidRDefault="0076762E" w:rsidP="00C87D7A">
            <w:pPr>
              <w:jc w:val="center"/>
              <w:rPr>
                <w:rFonts w:ascii="Arial" w:hAnsi="Arial" w:cs="Arial"/>
                <w:color w:val="000000"/>
              </w:rPr>
            </w:pPr>
            <w:r w:rsidRPr="006663F0">
              <w:rPr>
                <w:rFonts w:ascii="Arial" w:hAnsi="Arial" w:cs="Arial"/>
                <w:color w:val="000000"/>
              </w:rPr>
              <w:t>38</w:t>
            </w:r>
          </w:p>
        </w:tc>
        <w:tc>
          <w:tcPr>
            <w:tcW w:w="2268" w:type="dxa"/>
            <w:shd w:val="clear" w:color="auto" w:fill="auto"/>
            <w:noWrap/>
            <w:vAlign w:val="bottom"/>
            <w:hideMark/>
          </w:tcPr>
          <w:p w14:paraId="7FBDEA57"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33D41566" w14:textId="77777777" w:rsidR="0076762E" w:rsidRPr="006663F0" w:rsidRDefault="0076762E" w:rsidP="00C87D7A">
            <w:pPr>
              <w:jc w:val="center"/>
              <w:rPr>
                <w:rFonts w:ascii="Arial" w:hAnsi="Arial" w:cs="Arial"/>
                <w:color w:val="000000"/>
              </w:rPr>
            </w:pPr>
            <w:r w:rsidRPr="006663F0">
              <w:rPr>
                <w:rFonts w:ascii="Arial" w:hAnsi="Arial" w:cs="Arial"/>
                <w:color w:val="000000"/>
              </w:rPr>
              <w:t>-25</w:t>
            </w:r>
          </w:p>
        </w:tc>
      </w:tr>
      <w:tr w:rsidR="0076762E" w:rsidRPr="006663F0" w14:paraId="6E71B623" w14:textId="77777777" w:rsidTr="000E0D32">
        <w:trPr>
          <w:trHeight w:val="300"/>
        </w:trPr>
        <w:tc>
          <w:tcPr>
            <w:tcW w:w="1300" w:type="dxa"/>
            <w:vAlign w:val="bottom"/>
          </w:tcPr>
          <w:p w14:paraId="1D2CDC73" w14:textId="5EE5951A"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11B27748" w14:textId="7AA16857"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0696B27E" w14:textId="77777777" w:rsidR="0076762E" w:rsidRPr="006663F0" w:rsidRDefault="0076762E" w:rsidP="00C87D7A">
            <w:pPr>
              <w:jc w:val="center"/>
              <w:rPr>
                <w:rFonts w:ascii="Arial" w:hAnsi="Arial" w:cs="Arial"/>
                <w:color w:val="000000"/>
              </w:rPr>
            </w:pPr>
            <w:r w:rsidRPr="006663F0">
              <w:rPr>
                <w:rFonts w:ascii="Arial" w:hAnsi="Arial" w:cs="Arial"/>
                <w:color w:val="000000"/>
              </w:rPr>
              <w:t>164</w:t>
            </w:r>
          </w:p>
        </w:tc>
        <w:tc>
          <w:tcPr>
            <w:tcW w:w="2268" w:type="dxa"/>
            <w:shd w:val="clear" w:color="auto" w:fill="auto"/>
            <w:noWrap/>
            <w:vAlign w:val="bottom"/>
            <w:hideMark/>
          </w:tcPr>
          <w:p w14:paraId="5E4A3B20"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60CB3308" w14:textId="77777777" w:rsidR="0076762E" w:rsidRPr="006663F0" w:rsidRDefault="0076762E" w:rsidP="00C87D7A">
            <w:pPr>
              <w:jc w:val="center"/>
              <w:rPr>
                <w:rFonts w:ascii="Arial" w:hAnsi="Arial" w:cs="Arial"/>
                <w:color w:val="000000"/>
              </w:rPr>
            </w:pPr>
            <w:r w:rsidRPr="006663F0">
              <w:rPr>
                <w:rFonts w:ascii="Arial" w:hAnsi="Arial" w:cs="Arial"/>
                <w:color w:val="000000"/>
              </w:rPr>
              <w:t>25</w:t>
            </w:r>
          </w:p>
        </w:tc>
      </w:tr>
      <w:tr w:rsidR="0076762E" w:rsidRPr="006663F0" w14:paraId="0D8856E5" w14:textId="77777777" w:rsidTr="000E0D32">
        <w:trPr>
          <w:trHeight w:val="300"/>
        </w:trPr>
        <w:tc>
          <w:tcPr>
            <w:tcW w:w="1300" w:type="dxa"/>
            <w:vAlign w:val="bottom"/>
          </w:tcPr>
          <w:p w14:paraId="146DB7C0" w14:textId="55C9F28C" w:rsidR="0076762E" w:rsidRPr="006663F0" w:rsidRDefault="0076762E" w:rsidP="00C87D7A">
            <w:pPr>
              <w:rPr>
                <w:rFonts w:ascii="Arial" w:hAnsi="Arial" w:cs="Arial"/>
                <w:b/>
                <w:color w:val="000000"/>
              </w:rPr>
            </w:pPr>
            <w:r w:rsidRPr="006663F0">
              <w:rPr>
                <w:rFonts w:ascii="Arial" w:hAnsi="Arial" w:cs="Arial"/>
                <w:b/>
                <w:color w:val="000000"/>
              </w:rPr>
              <w:t>Test_9</w:t>
            </w:r>
          </w:p>
        </w:tc>
        <w:tc>
          <w:tcPr>
            <w:tcW w:w="4126" w:type="dxa"/>
            <w:gridSpan w:val="2"/>
            <w:shd w:val="clear" w:color="auto" w:fill="auto"/>
            <w:noWrap/>
            <w:vAlign w:val="bottom"/>
          </w:tcPr>
          <w:p w14:paraId="1B653CB3" w14:textId="68AF4ED2"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15D66CBB"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5E160345" w14:textId="77777777" w:rsidR="0076762E" w:rsidRPr="006663F0" w:rsidRDefault="0076762E" w:rsidP="00C87D7A">
            <w:pPr>
              <w:jc w:val="center"/>
              <w:rPr>
                <w:rFonts w:ascii="Arial" w:hAnsi="Arial" w:cs="Arial"/>
                <w:color w:val="000000"/>
              </w:rPr>
            </w:pPr>
          </w:p>
        </w:tc>
      </w:tr>
      <w:tr w:rsidR="0076762E" w:rsidRPr="006663F0" w14:paraId="50E92C13" w14:textId="77777777" w:rsidTr="000E0D32">
        <w:trPr>
          <w:trHeight w:val="300"/>
        </w:trPr>
        <w:tc>
          <w:tcPr>
            <w:tcW w:w="1300" w:type="dxa"/>
          </w:tcPr>
          <w:p w14:paraId="3439A84C"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427A4717" w14:textId="502EF353"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68060429" w14:textId="77777777" w:rsidR="0076762E" w:rsidRPr="006663F0" w:rsidRDefault="0076762E" w:rsidP="00C87D7A">
            <w:pPr>
              <w:jc w:val="center"/>
              <w:rPr>
                <w:rFonts w:ascii="Arial" w:hAnsi="Arial" w:cs="Arial"/>
                <w:color w:val="000000"/>
              </w:rPr>
            </w:pPr>
            <w:r w:rsidRPr="006663F0">
              <w:rPr>
                <w:rFonts w:ascii="Arial" w:hAnsi="Arial" w:cs="Arial"/>
                <w:color w:val="000000"/>
              </w:rPr>
              <w:t>47</w:t>
            </w:r>
          </w:p>
        </w:tc>
        <w:tc>
          <w:tcPr>
            <w:tcW w:w="2268" w:type="dxa"/>
            <w:shd w:val="clear" w:color="auto" w:fill="auto"/>
            <w:noWrap/>
            <w:vAlign w:val="bottom"/>
            <w:hideMark/>
          </w:tcPr>
          <w:p w14:paraId="49DA8BAF"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602D9CE7" w14:textId="77777777" w:rsidR="0076762E" w:rsidRPr="006663F0" w:rsidRDefault="0076762E" w:rsidP="00C87D7A">
            <w:pPr>
              <w:jc w:val="center"/>
              <w:rPr>
                <w:rFonts w:ascii="Arial" w:hAnsi="Arial" w:cs="Arial"/>
                <w:color w:val="000000"/>
              </w:rPr>
            </w:pPr>
            <w:r w:rsidRPr="006663F0">
              <w:rPr>
                <w:rFonts w:ascii="Arial" w:hAnsi="Arial" w:cs="Arial"/>
                <w:color w:val="000000"/>
              </w:rPr>
              <w:t>-16</w:t>
            </w:r>
          </w:p>
        </w:tc>
      </w:tr>
      <w:tr w:rsidR="0076762E" w:rsidRPr="006663F0" w14:paraId="6FA78A38" w14:textId="77777777" w:rsidTr="000E0D32">
        <w:trPr>
          <w:trHeight w:val="300"/>
        </w:trPr>
        <w:tc>
          <w:tcPr>
            <w:tcW w:w="1300" w:type="dxa"/>
          </w:tcPr>
          <w:p w14:paraId="721F8E4C"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1C4CACCC" w14:textId="22FA29BA"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448DC40F" w14:textId="77777777" w:rsidR="0076762E" w:rsidRPr="006663F0" w:rsidRDefault="0076762E" w:rsidP="00C87D7A">
            <w:pPr>
              <w:jc w:val="center"/>
              <w:rPr>
                <w:rFonts w:ascii="Arial" w:hAnsi="Arial" w:cs="Arial"/>
                <w:color w:val="000000"/>
              </w:rPr>
            </w:pPr>
            <w:r w:rsidRPr="006663F0">
              <w:rPr>
                <w:rFonts w:ascii="Arial" w:hAnsi="Arial" w:cs="Arial"/>
                <w:color w:val="000000"/>
              </w:rPr>
              <w:t>155</w:t>
            </w:r>
          </w:p>
        </w:tc>
        <w:tc>
          <w:tcPr>
            <w:tcW w:w="2268" w:type="dxa"/>
            <w:shd w:val="clear" w:color="auto" w:fill="auto"/>
            <w:noWrap/>
            <w:vAlign w:val="bottom"/>
            <w:hideMark/>
          </w:tcPr>
          <w:p w14:paraId="0DA744E6"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650AF00A" w14:textId="77777777" w:rsidR="0076762E" w:rsidRPr="006663F0" w:rsidRDefault="0076762E" w:rsidP="00C87D7A">
            <w:pPr>
              <w:jc w:val="center"/>
              <w:rPr>
                <w:rFonts w:ascii="Arial" w:hAnsi="Arial" w:cs="Arial"/>
                <w:color w:val="000000"/>
              </w:rPr>
            </w:pPr>
            <w:r w:rsidRPr="006663F0">
              <w:rPr>
                <w:rFonts w:ascii="Arial" w:hAnsi="Arial" w:cs="Arial"/>
                <w:color w:val="000000"/>
              </w:rPr>
              <w:t>16</w:t>
            </w:r>
          </w:p>
        </w:tc>
      </w:tr>
      <w:tr w:rsidR="0076762E" w:rsidRPr="006663F0" w14:paraId="3653A353" w14:textId="77777777" w:rsidTr="000E0D32">
        <w:trPr>
          <w:trHeight w:val="300"/>
        </w:trPr>
        <w:tc>
          <w:tcPr>
            <w:tcW w:w="1300" w:type="dxa"/>
            <w:vAlign w:val="bottom"/>
          </w:tcPr>
          <w:p w14:paraId="68CF83E5" w14:textId="740312B1" w:rsidR="0076762E" w:rsidRPr="006663F0" w:rsidRDefault="0076762E" w:rsidP="00C87D7A">
            <w:pPr>
              <w:rPr>
                <w:rFonts w:ascii="Arial" w:hAnsi="Arial" w:cs="Arial"/>
                <w:b/>
                <w:color w:val="000000"/>
              </w:rPr>
            </w:pPr>
            <w:r w:rsidRPr="006663F0">
              <w:rPr>
                <w:rFonts w:ascii="Arial" w:hAnsi="Arial" w:cs="Arial"/>
                <w:b/>
                <w:color w:val="000000"/>
              </w:rPr>
              <w:t>Test_10</w:t>
            </w:r>
          </w:p>
        </w:tc>
        <w:tc>
          <w:tcPr>
            <w:tcW w:w="4126" w:type="dxa"/>
            <w:gridSpan w:val="2"/>
            <w:shd w:val="clear" w:color="auto" w:fill="auto"/>
            <w:noWrap/>
            <w:vAlign w:val="bottom"/>
          </w:tcPr>
          <w:p w14:paraId="096E7757" w14:textId="7D934FAC"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6DE4F4C8"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038F94FF" w14:textId="77777777" w:rsidR="0076762E" w:rsidRPr="006663F0" w:rsidRDefault="0076762E" w:rsidP="00C87D7A">
            <w:pPr>
              <w:jc w:val="center"/>
              <w:rPr>
                <w:rFonts w:ascii="Arial" w:hAnsi="Arial" w:cs="Arial"/>
                <w:color w:val="000000"/>
              </w:rPr>
            </w:pPr>
          </w:p>
        </w:tc>
      </w:tr>
      <w:tr w:rsidR="0076762E" w:rsidRPr="006663F0" w14:paraId="17E1CF54" w14:textId="77777777" w:rsidTr="000E0D32">
        <w:trPr>
          <w:trHeight w:val="300"/>
        </w:trPr>
        <w:tc>
          <w:tcPr>
            <w:tcW w:w="1300" w:type="dxa"/>
          </w:tcPr>
          <w:p w14:paraId="3BB26AFA"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41AD72D5" w14:textId="7C03DFEC"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361B1A64" w14:textId="77777777" w:rsidR="0076762E" w:rsidRPr="006663F0" w:rsidRDefault="0076762E" w:rsidP="00C87D7A">
            <w:pPr>
              <w:jc w:val="center"/>
              <w:rPr>
                <w:rFonts w:ascii="Arial" w:hAnsi="Arial" w:cs="Arial"/>
                <w:color w:val="000000"/>
              </w:rPr>
            </w:pPr>
            <w:r w:rsidRPr="006663F0">
              <w:rPr>
                <w:rFonts w:ascii="Arial" w:hAnsi="Arial" w:cs="Arial"/>
                <w:color w:val="000000"/>
              </w:rPr>
              <w:t>82</w:t>
            </w:r>
          </w:p>
        </w:tc>
        <w:tc>
          <w:tcPr>
            <w:tcW w:w="2268" w:type="dxa"/>
            <w:shd w:val="clear" w:color="auto" w:fill="auto"/>
            <w:noWrap/>
            <w:vAlign w:val="bottom"/>
            <w:hideMark/>
          </w:tcPr>
          <w:p w14:paraId="48D02CF8"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7559FA3C" w14:textId="77777777" w:rsidR="0076762E" w:rsidRPr="006663F0" w:rsidRDefault="0076762E" w:rsidP="00C87D7A">
            <w:pPr>
              <w:jc w:val="center"/>
              <w:rPr>
                <w:rFonts w:ascii="Arial" w:hAnsi="Arial" w:cs="Arial"/>
                <w:color w:val="000000"/>
              </w:rPr>
            </w:pPr>
            <w:r w:rsidRPr="006663F0">
              <w:rPr>
                <w:rFonts w:ascii="Arial" w:hAnsi="Arial" w:cs="Arial"/>
                <w:color w:val="000000"/>
              </w:rPr>
              <w:t>19</w:t>
            </w:r>
          </w:p>
        </w:tc>
      </w:tr>
      <w:tr w:rsidR="0076762E" w:rsidRPr="006663F0" w14:paraId="2FD2D996" w14:textId="77777777" w:rsidTr="000E0D32">
        <w:trPr>
          <w:trHeight w:val="300"/>
        </w:trPr>
        <w:tc>
          <w:tcPr>
            <w:tcW w:w="1300" w:type="dxa"/>
          </w:tcPr>
          <w:p w14:paraId="22622688"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4CDB82FC" w14:textId="46BED79B"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1C3CE39A" w14:textId="77777777" w:rsidR="0076762E" w:rsidRPr="006663F0" w:rsidRDefault="0076762E" w:rsidP="00C87D7A">
            <w:pPr>
              <w:jc w:val="center"/>
              <w:rPr>
                <w:rFonts w:ascii="Arial" w:hAnsi="Arial" w:cs="Arial"/>
                <w:color w:val="000000"/>
              </w:rPr>
            </w:pPr>
            <w:r w:rsidRPr="006663F0">
              <w:rPr>
                <w:rFonts w:ascii="Arial" w:hAnsi="Arial" w:cs="Arial"/>
                <w:color w:val="000000"/>
              </w:rPr>
              <w:t>120</w:t>
            </w:r>
          </w:p>
        </w:tc>
        <w:tc>
          <w:tcPr>
            <w:tcW w:w="2268" w:type="dxa"/>
            <w:shd w:val="clear" w:color="auto" w:fill="auto"/>
            <w:noWrap/>
            <w:vAlign w:val="bottom"/>
            <w:hideMark/>
          </w:tcPr>
          <w:p w14:paraId="66F44D8E"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45502CC8" w14:textId="77777777" w:rsidR="0076762E" w:rsidRPr="006663F0" w:rsidRDefault="0076762E" w:rsidP="00C87D7A">
            <w:pPr>
              <w:jc w:val="center"/>
              <w:rPr>
                <w:rFonts w:ascii="Arial" w:hAnsi="Arial" w:cs="Arial"/>
                <w:color w:val="000000"/>
              </w:rPr>
            </w:pPr>
            <w:r w:rsidRPr="006663F0">
              <w:rPr>
                <w:rFonts w:ascii="Arial" w:hAnsi="Arial" w:cs="Arial"/>
                <w:color w:val="000000"/>
              </w:rPr>
              <w:t>-19</w:t>
            </w:r>
          </w:p>
        </w:tc>
      </w:tr>
      <w:tr w:rsidR="0076762E" w:rsidRPr="006663F0" w14:paraId="48E07FFE" w14:textId="77777777" w:rsidTr="000E0D32">
        <w:trPr>
          <w:trHeight w:val="300"/>
        </w:trPr>
        <w:tc>
          <w:tcPr>
            <w:tcW w:w="1300" w:type="dxa"/>
            <w:vAlign w:val="bottom"/>
          </w:tcPr>
          <w:p w14:paraId="33730E49" w14:textId="5A661CD8" w:rsidR="0076762E" w:rsidRPr="006663F0" w:rsidRDefault="0076762E" w:rsidP="00C87D7A">
            <w:pPr>
              <w:rPr>
                <w:rFonts w:ascii="Arial" w:hAnsi="Arial" w:cs="Arial"/>
                <w:b/>
                <w:color w:val="000000"/>
              </w:rPr>
            </w:pPr>
            <w:r w:rsidRPr="006663F0">
              <w:rPr>
                <w:rFonts w:ascii="Arial" w:hAnsi="Arial" w:cs="Arial"/>
                <w:b/>
                <w:color w:val="000000"/>
              </w:rPr>
              <w:t>Test_11</w:t>
            </w:r>
          </w:p>
        </w:tc>
        <w:tc>
          <w:tcPr>
            <w:tcW w:w="4126" w:type="dxa"/>
            <w:gridSpan w:val="2"/>
            <w:shd w:val="clear" w:color="auto" w:fill="auto"/>
            <w:noWrap/>
            <w:vAlign w:val="bottom"/>
          </w:tcPr>
          <w:p w14:paraId="46F21CAB" w14:textId="1F0CF550"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5142A968"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0569DA18" w14:textId="77777777" w:rsidR="0076762E" w:rsidRPr="006663F0" w:rsidRDefault="0076762E" w:rsidP="00C87D7A">
            <w:pPr>
              <w:jc w:val="center"/>
              <w:rPr>
                <w:rFonts w:ascii="Arial" w:hAnsi="Arial" w:cs="Arial"/>
                <w:color w:val="000000"/>
              </w:rPr>
            </w:pPr>
          </w:p>
        </w:tc>
      </w:tr>
      <w:tr w:rsidR="0076762E" w:rsidRPr="006663F0" w14:paraId="736FC70C" w14:textId="77777777" w:rsidTr="000E0D32">
        <w:trPr>
          <w:trHeight w:val="300"/>
        </w:trPr>
        <w:tc>
          <w:tcPr>
            <w:tcW w:w="1300" w:type="dxa"/>
          </w:tcPr>
          <w:p w14:paraId="40F45749"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679B12BB" w14:textId="5FF7D006"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432A7982" w14:textId="77777777" w:rsidR="0076762E" w:rsidRPr="006663F0" w:rsidRDefault="0076762E" w:rsidP="00C87D7A">
            <w:pPr>
              <w:jc w:val="center"/>
              <w:rPr>
                <w:rFonts w:ascii="Arial" w:hAnsi="Arial" w:cs="Arial"/>
                <w:color w:val="000000"/>
              </w:rPr>
            </w:pPr>
            <w:r w:rsidRPr="006663F0">
              <w:rPr>
                <w:rFonts w:ascii="Arial" w:hAnsi="Arial" w:cs="Arial"/>
                <w:color w:val="000000"/>
              </w:rPr>
              <w:t>16</w:t>
            </w:r>
          </w:p>
        </w:tc>
        <w:tc>
          <w:tcPr>
            <w:tcW w:w="2268" w:type="dxa"/>
            <w:shd w:val="clear" w:color="auto" w:fill="auto"/>
            <w:noWrap/>
            <w:vAlign w:val="bottom"/>
            <w:hideMark/>
          </w:tcPr>
          <w:p w14:paraId="4F844771"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20B5A460" w14:textId="77777777" w:rsidR="0076762E" w:rsidRPr="006663F0" w:rsidRDefault="0076762E" w:rsidP="00C87D7A">
            <w:pPr>
              <w:jc w:val="center"/>
              <w:rPr>
                <w:rFonts w:ascii="Arial" w:hAnsi="Arial" w:cs="Arial"/>
                <w:color w:val="000000"/>
              </w:rPr>
            </w:pPr>
            <w:r w:rsidRPr="006663F0">
              <w:rPr>
                <w:rFonts w:ascii="Arial" w:hAnsi="Arial" w:cs="Arial"/>
                <w:color w:val="000000"/>
              </w:rPr>
              <w:t>-47</w:t>
            </w:r>
          </w:p>
        </w:tc>
      </w:tr>
      <w:tr w:rsidR="0076762E" w:rsidRPr="006663F0" w14:paraId="344D2BB2" w14:textId="77777777" w:rsidTr="000E0D32">
        <w:trPr>
          <w:trHeight w:val="300"/>
        </w:trPr>
        <w:tc>
          <w:tcPr>
            <w:tcW w:w="1300" w:type="dxa"/>
          </w:tcPr>
          <w:p w14:paraId="4A243132"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2233FED6" w14:textId="78C574F1"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3FC42BBD" w14:textId="77777777" w:rsidR="0076762E" w:rsidRPr="006663F0" w:rsidRDefault="0076762E" w:rsidP="00C87D7A">
            <w:pPr>
              <w:jc w:val="center"/>
              <w:rPr>
                <w:rFonts w:ascii="Arial" w:hAnsi="Arial" w:cs="Arial"/>
                <w:color w:val="000000"/>
              </w:rPr>
            </w:pPr>
            <w:r w:rsidRPr="006663F0">
              <w:rPr>
                <w:rFonts w:ascii="Arial" w:hAnsi="Arial" w:cs="Arial"/>
                <w:color w:val="000000"/>
              </w:rPr>
              <w:t>186</w:t>
            </w:r>
          </w:p>
        </w:tc>
        <w:tc>
          <w:tcPr>
            <w:tcW w:w="2268" w:type="dxa"/>
            <w:shd w:val="clear" w:color="auto" w:fill="auto"/>
            <w:noWrap/>
            <w:vAlign w:val="bottom"/>
            <w:hideMark/>
          </w:tcPr>
          <w:p w14:paraId="63CEBCE3"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0D313865" w14:textId="77777777" w:rsidR="0076762E" w:rsidRPr="006663F0" w:rsidRDefault="0076762E" w:rsidP="00C87D7A">
            <w:pPr>
              <w:jc w:val="center"/>
              <w:rPr>
                <w:rFonts w:ascii="Arial" w:hAnsi="Arial" w:cs="Arial"/>
                <w:color w:val="000000"/>
              </w:rPr>
            </w:pPr>
            <w:r w:rsidRPr="006663F0">
              <w:rPr>
                <w:rFonts w:ascii="Arial" w:hAnsi="Arial" w:cs="Arial"/>
                <w:color w:val="000000"/>
              </w:rPr>
              <w:t>47</w:t>
            </w:r>
          </w:p>
        </w:tc>
      </w:tr>
      <w:tr w:rsidR="0076762E" w:rsidRPr="006663F0" w14:paraId="690E89B3" w14:textId="77777777" w:rsidTr="000E0D32">
        <w:trPr>
          <w:trHeight w:val="300"/>
        </w:trPr>
        <w:tc>
          <w:tcPr>
            <w:tcW w:w="1300" w:type="dxa"/>
            <w:vAlign w:val="bottom"/>
          </w:tcPr>
          <w:p w14:paraId="72130050" w14:textId="3D224F75" w:rsidR="0076762E" w:rsidRPr="006663F0" w:rsidRDefault="0076762E" w:rsidP="00C87D7A">
            <w:pPr>
              <w:rPr>
                <w:rFonts w:ascii="Arial" w:hAnsi="Arial" w:cs="Arial"/>
                <w:b/>
                <w:color w:val="000000"/>
              </w:rPr>
            </w:pPr>
            <w:r w:rsidRPr="006663F0">
              <w:rPr>
                <w:rFonts w:ascii="Arial" w:hAnsi="Arial" w:cs="Arial"/>
                <w:b/>
                <w:color w:val="000000"/>
              </w:rPr>
              <w:t>Test_12</w:t>
            </w:r>
          </w:p>
        </w:tc>
        <w:tc>
          <w:tcPr>
            <w:tcW w:w="4126" w:type="dxa"/>
            <w:gridSpan w:val="2"/>
            <w:shd w:val="clear" w:color="auto" w:fill="auto"/>
            <w:noWrap/>
            <w:vAlign w:val="bottom"/>
          </w:tcPr>
          <w:p w14:paraId="0F921D90" w14:textId="70B4A3D3"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7384E53E"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4C5B63C0" w14:textId="77777777" w:rsidR="0076762E" w:rsidRPr="006663F0" w:rsidRDefault="0076762E" w:rsidP="00C87D7A">
            <w:pPr>
              <w:jc w:val="center"/>
              <w:rPr>
                <w:rFonts w:ascii="Arial" w:hAnsi="Arial" w:cs="Arial"/>
                <w:color w:val="000000"/>
              </w:rPr>
            </w:pPr>
          </w:p>
        </w:tc>
      </w:tr>
      <w:tr w:rsidR="0076762E" w:rsidRPr="006663F0" w14:paraId="51A7B8C8" w14:textId="77777777" w:rsidTr="000E0D32">
        <w:trPr>
          <w:trHeight w:val="300"/>
        </w:trPr>
        <w:tc>
          <w:tcPr>
            <w:tcW w:w="1300" w:type="dxa"/>
          </w:tcPr>
          <w:p w14:paraId="3CC15832"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6DC586C5" w14:textId="5DFFE357"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4DD01F3D" w14:textId="77777777" w:rsidR="0076762E" w:rsidRPr="006663F0" w:rsidRDefault="0076762E" w:rsidP="00C87D7A">
            <w:pPr>
              <w:jc w:val="center"/>
              <w:rPr>
                <w:rFonts w:ascii="Arial" w:hAnsi="Arial" w:cs="Arial"/>
                <w:color w:val="000000"/>
              </w:rPr>
            </w:pPr>
            <w:r w:rsidRPr="006663F0">
              <w:rPr>
                <w:rFonts w:ascii="Arial" w:hAnsi="Arial" w:cs="Arial"/>
                <w:color w:val="000000"/>
              </w:rPr>
              <w:t>124</w:t>
            </w:r>
          </w:p>
        </w:tc>
        <w:tc>
          <w:tcPr>
            <w:tcW w:w="2268" w:type="dxa"/>
            <w:shd w:val="clear" w:color="auto" w:fill="auto"/>
            <w:noWrap/>
            <w:vAlign w:val="bottom"/>
            <w:hideMark/>
          </w:tcPr>
          <w:p w14:paraId="444B41C0"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16262D62" w14:textId="77777777" w:rsidR="0076762E" w:rsidRPr="006663F0" w:rsidRDefault="0076762E" w:rsidP="00C87D7A">
            <w:pPr>
              <w:jc w:val="center"/>
              <w:rPr>
                <w:rFonts w:ascii="Arial" w:hAnsi="Arial" w:cs="Arial"/>
                <w:color w:val="000000"/>
              </w:rPr>
            </w:pPr>
            <w:r w:rsidRPr="006663F0">
              <w:rPr>
                <w:rFonts w:ascii="Arial" w:hAnsi="Arial" w:cs="Arial"/>
                <w:color w:val="000000"/>
              </w:rPr>
              <w:t>61</w:t>
            </w:r>
          </w:p>
        </w:tc>
      </w:tr>
      <w:tr w:rsidR="0076762E" w:rsidRPr="006663F0" w14:paraId="1BC843A4" w14:textId="77777777" w:rsidTr="000E0D32">
        <w:trPr>
          <w:trHeight w:val="300"/>
        </w:trPr>
        <w:tc>
          <w:tcPr>
            <w:tcW w:w="1300" w:type="dxa"/>
          </w:tcPr>
          <w:p w14:paraId="123851AA"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2A68A2A1" w14:textId="60615CF7"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0B33C964" w14:textId="77777777" w:rsidR="0076762E" w:rsidRPr="006663F0" w:rsidRDefault="0076762E" w:rsidP="00C87D7A">
            <w:pPr>
              <w:jc w:val="center"/>
              <w:rPr>
                <w:rFonts w:ascii="Arial" w:hAnsi="Arial" w:cs="Arial"/>
                <w:color w:val="000000"/>
              </w:rPr>
            </w:pPr>
            <w:r w:rsidRPr="006663F0">
              <w:rPr>
                <w:rFonts w:ascii="Arial" w:hAnsi="Arial" w:cs="Arial"/>
                <w:color w:val="000000"/>
              </w:rPr>
              <w:t>78</w:t>
            </w:r>
          </w:p>
        </w:tc>
        <w:tc>
          <w:tcPr>
            <w:tcW w:w="2268" w:type="dxa"/>
            <w:shd w:val="clear" w:color="auto" w:fill="auto"/>
            <w:noWrap/>
            <w:vAlign w:val="bottom"/>
            <w:hideMark/>
          </w:tcPr>
          <w:p w14:paraId="5CC1BF11"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0FCBE2CB" w14:textId="77777777" w:rsidR="0076762E" w:rsidRPr="006663F0" w:rsidRDefault="0076762E" w:rsidP="00C87D7A">
            <w:pPr>
              <w:jc w:val="center"/>
              <w:rPr>
                <w:rFonts w:ascii="Arial" w:hAnsi="Arial" w:cs="Arial"/>
                <w:color w:val="000000"/>
              </w:rPr>
            </w:pPr>
            <w:r w:rsidRPr="006663F0">
              <w:rPr>
                <w:rFonts w:ascii="Arial" w:hAnsi="Arial" w:cs="Arial"/>
                <w:color w:val="000000"/>
              </w:rPr>
              <w:t>-61</w:t>
            </w:r>
          </w:p>
        </w:tc>
      </w:tr>
      <w:tr w:rsidR="0076762E" w:rsidRPr="006663F0" w14:paraId="12C5E587" w14:textId="77777777" w:rsidTr="000E0D32">
        <w:trPr>
          <w:trHeight w:val="300"/>
        </w:trPr>
        <w:tc>
          <w:tcPr>
            <w:tcW w:w="1300" w:type="dxa"/>
            <w:vAlign w:val="bottom"/>
          </w:tcPr>
          <w:p w14:paraId="75F9C6B2" w14:textId="00BC90CE" w:rsidR="0076762E" w:rsidRPr="006663F0" w:rsidRDefault="0076762E" w:rsidP="00C87D7A">
            <w:pPr>
              <w:rPr>
                <w:rFonts w:ascii="Arial" w:hAnsi="Arial" w:cs="Arial"/>
                <w:b/>
                <w:color w:val="000000"/>
              </w:rPr>
            </w:pPr>
            <w:r w:rsidRPr="006663F0">
              <w:rPr>
                <w:rFonts w:ascii="Arial" w:hAnsi="Arial" w:cs="Arial"/>
                <w:b/>
                <w:color w:val="000000"/>
              </w:rPr>
              <w:t>Test_13</w:t>
            </w:r>
          </w:p>
        </w:tc>
        <w:tc>
          <w:tcPr>
            <w:tcW w:w="4126" w:type="dxa"/>
            <w:gridSpan w:val="2"/>
            <w:shd w:val="clear" w:color="auto" w:fill="auto"/>
            <w:noWrap/>
            <w:vAlign w:val="bottom"/>
          </w:tcPr>
          <w:p w14:paraId="6CD79F66" w14:textId="792D7C61"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270B0E6F"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6E356DE5" w14:textId="77777777" w:rsidR="0076762E" w:rsidRPr="006663F0" w:rsidRDefault="0076762E" w:rsidP="00C87D7A">
            <w:pPr>
              <w:jc w:val="center"/>
              <w:rPr>
                <w:rFonts w:ascii="Arial" w:hAnsi="Arial" w:cs="Arial"/>
                <w:color w:val="000000"/>
              </w:rPr>
            </w:pPr>
          </w:p>
        </w:tc>
      </w:tr>
      <w:tr w:rsidR="0076762E" w:rsidRPr="006663F0" w14:paraId="37A8D254" w14:textId="77777777" w:rsidTr="000E0D32">
        <w:trPr>
          <w:trHeight w:val="300"/>
        </w:trPr>
        <w:tc>
          <w:tcPr>
            <w:tcW w:w="1300" w:type="dxa"/>
          </w:tcPr>
          <w:p w14:paraId="1CFCF8BF"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4D031EEB" w14:textId="0A48915B"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0BC60407" w14:textId="77777777" w:rsidR="0076762E" w:rsidRPr="006663F0" w:rsidRDefault="0076762E" w:rsidP="00C87D7A">
            <w:pPr>
              <w:jc w:val="center"/>
              <w:rPr>
                <w:rFonts w:ascii="Arial" w:hAnsi="Arial" w:cs="Arial"/>
                <w:color w:val="000000"/>
              </w:rPr>
            </w:pPr>
            <w:r w:rsidRPr="006663F0">
              <w:rPr>
                <w:rFonts w:ascii="Arial" w:hAnsi="Arial" w:cs="Arial"/>
                <w:color w:val="000000"/>
              </w:rPr>
              <w:t>58</w:t>
            </w:r>
          </w:p>
        </w:tc>
        <w:tc>
          <w:tcPr>
            <w:tcW w:w="2268" w:type="dxa"/>
            <w:shd w:val="clear" w:color="auto" w:fill="auto"/>
            <w:noWrap/>
            <w:vAlign w:val="bottom"/>
            <w:hideMark/>
          </w:tcPr>
          <w:p w14:paraId="46952E2D"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64193F93" w14:textId="77777777" w:rsidR="0076762E" w:rsidRPr="006663F0" w:rsidRDefault="0076762E" w:rsidP="00C87D7A">
            <w:pPr>
              <w:jc w:val="center"/>
              <w:rPr>
                <w:rFonts w:ascii="Arial" w:hAnsi="Arial" w:cs="Arial"/>
                <w:color w:val="000000"/>
              </w:rPr>
            </w:pPr>
            <w:r w:rsidRPr="006663F0">
              <w:rPr>
                <w:rFonts w:ascii="Arial" w:hAnsi="Arial" w:cs="Arial"/>
                <w:color w:val="000000"/>
              </w:rPr>
              <w:t>-5</w:t>
            </w:r>
          </w:p>
        </w:tc>
      </w:tr>
      <w:tr w:rsidR="0076762E" w:rsidRPr="006663F0" w14:paraId="1FF44CD1" w14:textId="77777777" w:rsidTr="000E0D32">
        <w:trPr>
          <w:trHeight w:val="300"/>
        </w:trPr>
        <w:tc>
          <w:tcPr>
            <w:tcW w:w="1300" w:type="dxa"/>
          </w:tcPr>
          <w:p w14:paraId="2CB3E830"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6299B7E1" w14:textId="2FDF8311"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3E302B00" w14:textId="77777777" w:rsidR="0076762E" w:rsidRPr="006663F0" w:rsidRDefault="0076762E" w:rsidP="00C87D7A">
            <w:pPr>
              <w:jc w:val="center"/>
              <w:rPr>
                <w:rFonts w:ascii="Arial" w:hAnsi="Arial" w:cs="Arial"/>
                <w:color w:val="000000"/>
              </w:rPr>
            </w:pPr>
            <w:r w:rsidRPr="006663F0">
              <w:rPr>
                <w:rFonts w:ascii="Arial" w:hAnsi="Arial" w:cs="Arial"/>
                <w:color w:val="000000"/>
              </w:rPr>
              <w:t>144</w:t>
            </w:r>
          </w:p>
        </w:tc>
        <w:tc>
          <w:tcPr>
            <w:tcW w:w="2268" w:type="dxa"/>
            <w:shd w:val="clear" w:color="auto" w:fill="auto"/>
            <w:noWrap/>
            <w:vAlign w:val="bottom"/>
            <w:hideMark/>
          </w:tcPr>
          <w:p w14:paraId="58EE66EE"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4CEFA0B0" w14:textId="77777777" w:rsidR="0076762E" w:rsidRPr="006663F0" w:rsidRDefault="0076762E" w:rsidP="00C87D7A">
            <w:pPr>
              <w:jc w:val="center"/>
              <w:rPr>
                <w:rFonts w:ascii="Arial" w:hAnsi="Arial" w:cs="Arial"/>
                <w:color w:val="000000"/>
              </w:rPr>
            </w:pPr>
            <w:r w:rsidRPr="006663F0">
              <w:rPr>
                <w:rFonts w:ascii="Arial" w:hAnsi="Arial" w:cs="Arial"/>
                <w:color w:val="000000"/>
              </w:rPr>
              <w:t>5</w:t>
            </w:r>
          </w:p>
        </w:tc>
      </w:tr>
      <w:tr w:rsidR="0076762E" w:rsidRPr="006663F0" w14:paraId="509F2053" w14:textId="77777777" w:rsidTr="000E0D32">
        <w:trPr>
          <w:trHeight w:val="300"/>
        </w:trPr>
        <w:tc>
          <w:tcPr>
            <w:tcW w:w="1300" w:type="dxa"/>
            <w:vAlign w:val="bottom"/>
          </w:tcPr>
          <w:p w14:paraId="6A772B68" w14:textId="49076B10" w:rsidR="0076762E" w:rsidRPr="006663F0" w:rsidRDefault="0076762E" w:rsidP="00C87D7A">
            <w:pPr>
              <w:rPr>
                <w:rFonts w:ascii="Arial" w:hAnsi="Arial" w:cs="Arial"/>
                <w:b/>
                <w:color w:val="000000"/>
              </w:rPr>
            </w:pPr>
            <w:r w:rsidRPr="006663F0">
              <w:rPr>
                <w:rFonts w:ascii="Arial" w:hAnsi="Arial" w:cs="Arial"/>
                <w:b/>
                <w:color w:val="000000"/>
              </w:rPr>
              <w:t>Test_14</w:t>
            </w:r>
          </w:p>
        </w:tc>
        <w:tc>
          <w:tcPr>
            <w:tcW w:w="4126" w:type="dxa"/>
            <w:gridSpan w:val="2"/>
            <w:shd w:val="clear" w:color="auto" w:fill="auto"/>
            <w:noWrap/>
            <w:vAlign w:val="bottom"/>
          </w:tcPr>
          <w:p w14:paraId="7A33AF56" w14:textId="05621607"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2BDA6609"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74894168" w14:textId="77777777" w:rsidR="0076762E" w:rsidRPr="006663F0" w:rsidRDefault="0076762E" w:rsidP="00C87D7A">
            <w:pPr>
              <w:jc w:val="center"/>
              <w:rPr>
                <w:rFonts w:ascii="Arial" w:hAnsi="Arial" w:cs="Arial"/>
                <w:color w:val="000000"/>
              </w:rPr>
            </w:pPr>
          </w:p>
        </w:tc>
      </w:tr>
      <w:tr w:rsidR="0076762E" w:rsidRPr="006663F0" w14:paraId="2F41D356" w14:textId="77777777" w:rsidTr="000E0D32">
        <w:trPr>
          <w:trHeight w:val="300"/>
        </w:trPr>
        <w:tc>
          <w:tcPr>
            <w:tcW w:w="1300" w:type="dxa"/>
          </w:tcPr>
          <w:p w14:paraId="59E89A62"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03A7FF93" w14:textId="78C9344E"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5F0461B3" w14:textId="77777777" w:rsidR="0076762E" w:rsidRPr="006663F0" w:rsidRDefault="0076762E" w:rsidP="00C87D7A">
            <w:pPr>
              <w:jc w:val="center"/>
              <w:rPr>
                <w:rFonts w:ascii="Arial" w:hAnsi="Arial" w:cs="Arial"/>
                <w:color w:val="000000"/>
              </w:rPr>
            </w:pPr>
            <w:r w:rsidRPr="006663F0">
              <w:rPr>
                <w:rFonts w:ascii="Arial" w:hAnsi="Arial" w:cs="Arial"/>
                <w:color w:val="000000"/>
              </w:rPr>
              <w:t>76</w:t>
            </w:r>
          </w:p>
        </w:tc>
        <w:tc>
          <w:tcPr>
            <w:tcW w:w="2268" w:type="dxa"/>
            <w:shd w:val="clear" w:color="auto" w:fill="auto"/>
            <w:noWrap/>
            <w:vAlign w:val="bottom"/>
            <w:hideMark/>
          </w:tcPr>
          <w:p w14:paraId="4624EBD0"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117777F6" w14:textId="77777777" w:rsidR="0076762E" w:rsidRPr="006663F0" w:rsidRDefault="0076762E" w:rsidP="00C87D7A">
            <w:pPr>
              <w:jc w:val="center"/>
              <w:rPr>
                <w:rFonts w:ascii="Arial" w:hAnsi="Arial" w:cs="Arial"/>
                <w:color w:val="000000"/>
              </w:rPr>
            </w:pPr>
            <w:r w:rsidRPr="006663F0">
              <w:rPr>
                <w:rFonts w:ascii="Arial" w:hAnsi="Arial" w:cs="Arial"/>
                <w:color w:val="000000"/>
              </w:rPr>
              <w:t>13</w:t>
            </w:r>
          </w:p>
        </w:tc>
      </w:tr>
      <w:tr w:rsidR="0076762E" w:rsidRPr="006663F0" w14:paraId="1BBA6E9F" w14:textId="77777777" w:rsidTr="000E0D32">
        <w:trPr>
          <w:trHeight w:val="300"/>
        </w:trPr>
        <w:tc>
          <w:tcPr>
            <w:tcW w:w="1300" w:type="dxa"/>
          </w:tcPr>
          <w:p w14:paraId="41883291"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0B556236" w14:textId="4B7779CB"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65A56E88" w14:textId="77777777" w:rsidR="0076762E" w:rsidRPr="006663F0" w:rsidRDefault="0076762E" w:rsidP="00C87D7A">
            <w:pPr>
              <w:jc w:val="center"/>
              <w:rPr>
                <w:rFonts w:ascii="Arial" w:hAnsi="Arial" w:cs="Arial"/>
                <w:color w:val="000000"/>
              </w:rPr>
            </w:pPr>
            <w:r w:rsidRPr="006663F0">
              <w:rPr>
                <w:rFonts w:ascii="Arial" w:hAnsi="Arial" w:cs="Arial"/>
                <w:color w:val="000000"/>
              </w:rPr>
              <w:t>126</w:t>
            </w:r>
          </w:p>
        </w:tc>
        <w:tc>
          <w:tcPr>
            <w:tcW w:w="2268" w:type="dxa"/>
            <w:shd w:val="clear" w:color="auto" w:fill="auto"/>
            <w:noWrap/>
            <w:vAlign w:val="bottom"/>
            <w:hideMark/>
          </w:tcPr>
          <w:p w14:paraId="168E4B19"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6BE3C2F0" w14:textId="77777777" w:rsidR="0076762E" w:rsidRPr="006663F0" w:rsidRDefault="0076762E" w:rsidP="00C87D7A">
            <w:pPr>
              <w:jc w:val="center"/>
              <w:rPr>
                <w:rFonts w:ascii="Arial" w:hAnsi="Arial" w:cs="Arial"/>
                <w:color w:val="000000"/>
              </w:rPr>
            </w:pPr>
            <w:r w:rsidRPr="006663F0">
              <w:rPr>
                <w:rFonts w:ascii="Arial" w:hAnsi="Arial" w:cs="Arial"/>
                <w:color w:val="000000"/>
              </w:rPr>
              <w:t>-13</w:t>
            </w:r>
          </w:p>
        </w:tc>
      </w:tr>
      <w:tr w:rsidR="0076762E" w:rsidRPr="006663F0" w14:paraId="17039D18" w14:textId="77777777" w:rsidTr="000E0D32">
        <w:trPr>
          <w:trHeight w:val="300"/>
        </w:trPr>
        <w:tc>
          <w:tcPr>
            <w:tcW w:w="1300" w:type="dxa"/>
            <w:vAlign w:val="bottom"/>
          </w:tcPr>
          <w:p w14:paraId="69870858" w14:textId="264880D9" w:rsidR="0076762E" w:rsidRPr="006663F0" w:rsidRDefault="0076762E" w:rsidP="00C87D7A">
            <w:pPr>
              <w:rPr>
                <w:rFonts w:ascii="Arial" w:hAnsi="Arial" w:cs="Arial"/>
                <w:b/>
                <w:color w:val="000000"/>
              </w:rPr>
            </w:pPr>
            <w:r w:rsidRPr="006663F0">
              <w:rPr>
                <w:rFonts w:ascii="Arial" w:hAnsi="Arial" w:cs="Arial"/>
                <w:b/>
                <w:color w:val="000000"/>
              </w:rPr>
              <w:t>Test_15</w:t>
            </w:r>
          </w:p>
        </w:tc>
        <w:tc>
          <w:tcPr>
            <w:tcW w:w="4126" w:type="dxa"/>
            <w:gridSpan w:val="2"/>
            <w:shd w:val="clear" w:color="auto" w:fill="auto"/>
            <w:noWrap/>
            <w:vAlign w:val="bottom"/>
          </w:tcPr>
          <w:p w14:paraId="5A327FEF" w14:textId="240F0577"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5E62DA2D"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1158CED6" w14:textId="77777777" w:rsidR="0076762E" w:rsidRPr="006663F0" w:rsidRDefault="0076762E" w:rsidP="00C87D7A">
            <w:pPr>
              <w:jc w:val="center"/>
              <w:rPr>
                <w:rFonts w:ascii="Arial" w:hAnsi="Arial" w:cs="Arial"/>
                <w:color w:val="000000"/>
              </w:rPr>
            </w:pPr>
          </w:p>
        </w:tc>
      </w:tr>
      <w:tr w:rsidR="0076762E" w:rsidRPr="006663F0" w14:paraId="1D741CCD" w14:textId="77777777" w:rsidTr="000E0D32">
        <w:trPr>
          <w:trHeight w:val="300"/>
        </w:trPr>
        <w:tc>
          <w:tcPr>
            <w:tcW w:w="1300" w:type="dxa"/>
          </w:tcPr>
          <w:p w14:paraId="58A478AD"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00AE61C9" w14:textId="7C580AD5"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3CEA1B1C" w14:textId="77777777" w:rsidR="0076762E" w:rsidRPr="006663F0" w:rsidRDefault="0076762E" w:rsidP="00C87D7A">
            <w:pPr>
              <w:jc w:val="center"/>
              <w:rPr>
                <w:rFonts w:ascii="Arial" w:hAnsi="Arial" w:cs="Arial"/>
                <w:color w:val="000000"/>
              </w:rPr>
            </w:pPr>
            <w:r w:rsidRPr="006663F0">
              <w:rPr>
                <w:rFonts w:ascii="Arial" w:hAnsi="Arial" w:cs="Arial"/>
                <w:color w:val="000000"/>
              </w:rPr>
              <w:t>34</w:t>
            </w:r>
          </w:p>
        </w:tc>
        <w:tc>
          <w:tcPr>
            <w:tcW w:w="2268" w:type="dxa"/>
            <w:shd w:val="clear" w:color="auto" w:fill="auto"/>
            <w:noWrap/>
            <w:vAlign w:val="bottom"/>
            <w:hideMark/>
          </w:tcPr>
          <w:p w14:paraId="7C1ED8C3"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466EA31B" w14:textId="77777777" w:rsidR="0076762E" w:rsidRPr="006663F0" w:rsidRDefault="0076762E" w:rsidP="00C87D7A">
            <w:pPr>
              <w:jc w:val="center"/>
              <w:rPr>
                <w:rFonts w:ascii="Arial" w:hAnsi="Arial" w:cs="Arial"/>
                <w:color w:val="000000"/>
              </w:rPr>
            </w:pPr>
            <w:r w:rsidRPr="006663F0">
              <w:rPr>
                <w:rFonts w:ascii="Arial" w:hAnsi="Arial" w:cs="Arial"/>
                <w:color w:val="000000"/>
              </w:rPr>
              <w:t>-29</w:t>
            </w:r>
          </w:p>
        </w:tc>
      </w:tr>
      <w:tr w:rsidR="0076762E" w:rsidRPr="006663F0" w14:paraId="1684E880" w14:textId="77777777" w:rsidTr="000E0D32">
        <w:trPr>
          <w:trHeight w:val="300"/>
        </w:trPr>
        <w:tc>
          <w:tcPr>
            <w:tcW w:w="1300" w:type="dxa"/>
          </w:tcPr>
          <w:p w14:paraId="47FC505E"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0A819DB9" w14:textId="38B662E2"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298C6CFE" w14:textId="77777777" w:rsidR="0076762E" w:rsidRPr="006663F0" w:rsidRDefault="0076762E" w:rsidP="00C87D7A">
            <w:pPr>
              <w:jc w:val="center"/>
              <w:rPr>
                <w:rFonts w:ascii="Arial" w:hAnsi="Arial" w:cs="Arial"/>
                <w:color w:val="000000"/>
              </w:rPr>
            </w:pPr>
            <w:r w:rsidRPr="006663F0">
              <w:rPr>
                <w:rFonts w:ascii="Arial" w:hAnsi="Arial" w:cs="Arial"/>
                <w:color w:val="000000"/>
              </w:rPr>
              <w:t>168</w:t>
            </w:r>
          </w:p>
        </w:tc>
        <w:tc>
          <w:tcPr>
            <w:tcW w:w="2268" w:type="dxa"/>
            <w:shd w:val="clear" w:color="auto" w:fill="auto"/>
            <w:noWrap/>
            <w:vAlign w:val="bottom"/>
            <w:hideMark/>
          </w:tcPr>
          <w:p w14:paraId="0B3E1B40"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68A82AF5" w14:textId="77777777" w:rsidR="0076762E" w:rsidRPr="006663F0" w:rsidRDefault="0076762E" w:rsidP="00C87D7A">
            <w:pPr>
              <w:jc w:val="center"/>
              <w:rPr>
                <w:rFonts w:ascii="Arial" w:hAnsi="Arial" w:cs="Arial"/>
                <w:color w:val="000000"/>
              </w:rPr>
            </w:pPr>
            <w:r w:rsidRPr="006663F0">
              <w:rPr>
                <w:rFonts w:ascii="Arial" w:hAnsi="Arial" w:cs="Arial"/>
                <w:color w:val="000000"/>
              </w:rPr>
              <w:t>29</w:t>
            </w:r>
          </w:p>
        </w:tc>
      </w:tr>
      <w:tr w:rsidR="0076762E" w:rsidRPr="006663F0" w14:paraId="762C7AAE" w14:textId="77777777" w:rsidTr="000E0D32">
        <w:trPr>
          <w:trHeight w:val="300"/>
        </w:trPr>
        <w:tc>
          <w:tcPr>
            <w:tcW w:w="1300" w:type="dxa"/>
            <w:vAlign w:val="bottom"/>
          </w:tcPr>
          <w:p w14:paraId="6F782064" w14:textId="43C58600" w:rsidR="0076762E" w:rsidRPr="006663F0" w:rsidRDefault="0076762E" w:rsidP="00C87D7A">
            <w:pPr>
              <w:rPr>
                <w:rFonts w:ascii="Arial" w:hAnsi="Arial" w:cs="Arial"/>
                <w:b/>
                <w:color w:val="000000"/>
              </w:rPr>
            </w:pPr>
            <w:r w:rsidRPr="006663F0">
              <w:rPr>
                <w:rFonts w:ascii="Arial" w:hAnsi="Arial" w:cs="Arial"/>
                <w:b/>
                <w:color w:val="000000"/>
              </w:rPr>
              <w:t>Test_16</w:t>
            </w:r>
          </w:p>
        </w:tc>
        <w:tc>
          <w:tcPr>
            <w:tcW w:w="4126" w:type="dxa"/>
            <w:gridSpan w:val="2"/>
            <w:shd w:val="clear" w:color="auto" w:fill="auto"/>
            <w:noWrap/>
            <w:vAlign w:val="bottom"/>
          </w:tcPr>
          <w:p w14:paraId="03D834C5" w14:textId="22555249"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186D1ADF"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2CACA46B" w14:textId="77777777" w:rsidR="0076762E" w:rsidRPr="006663F0" w:rsidRDefault="0076762E" w:rsidP="00C87D7A">
            <w:pPr>
              <w:jc w:val="center"/>
              <w:rPr>
                <w:rFonts w:ascii="Arial" w:hAnsi="Arial" w:cs="Arial"/>
                <w:color w:val="000000"/>
              </w:rPr>
            </w:pPr>
          </w:p>
        </w:tc>
      </w:tr>
      <w:tr w:rsidR="0076762E" w:rsidRPr="006663F0" w14:paraId="51DFADD1" w14:textId="77777777" w:rsidTr="000E0D32">
        <w:trPr>
          <w:trHeight w:val="300"/>
        </w:trPr>
        <w:tc>
          <w:tcPr>
            <w:tcW w:w="1300" w:type="dxa"/>
          </w:tcPr>
          <w:p w14:paraId="2DB980C7"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236B4EF0" w14:textId="6E7F890C"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66C00C0D" w14:textId="77777777" w:rsidR="0076762E" w:rsidRPr="006663F0" w:rsidRDefault="0076762E" w:rsidP="00C87D7A">
            <w:pPr>
              <w:jc w:val="center"/>
              <w:rPr>
                <w:rFonts w:ascii="Arial" w:hAnsi="Arial" w:cs="Arial"/>
                <w:color w:val="000000"/>
              </w:rPr>
            </w:pPr>
            <w:r w:rsidRPr="006663F0">
              <w:rPr>
                <w:rFonts w:ascii="Arial" w:hAnsi="Arial" w:cs="Arial"/>
                <w:color w:val="000000"/>
              </w:rPr>
              <w:t>108</w:t>
            </w:r>
          </w:p>
        </w:tc>
        <w:tc>
          <w:tcPr>
            <w:tcW w:w="2268" w:type="dxa"/>
            <w:shd w:val="clear" w:color="auto" w:fill="auto"/>
            <w:noWrap/>
            <w:vAlign w:val="bottom"/>
            <w:hideMark/>
          </w:tcPr>
          <w:p w14:paraId="709B37C5"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0DB773BC" w14:textId="77777777" w:rsidR="0076762E" w:rsidRPr="006663F0" w:rsidRDefault="0076762E" w:rsidP="00C87D7A">
            <w:pPr>
              <w:jc w:val="center"/>
              <w:rPr>
                <w:rFonts w:ascii="Arial" w:hAnsi="Arial" w:cs="Arial"/>
                <w:color w:val="000000"/>
              </w:rPr>
            </w:pPr>
            <w:r w:rsidRPr="006663F0">
              <w:rPr>
                <w:rFonts w:ascii="Arial" w:hAnsi="Arial" w:cs="Arial"/>
                <w:color w:val="000000"/>
              </w:rPr>
              <w:t>45</w:t>
            </w:r>
          </w:p>
        </w:tc>
      </w:tr>
      <w:tr w:rsidR="0076762E" w:rsidRPr="006663F0" w14:paraId="1E035384" w14:textId="77777777" w:rsidTr="000E0D32">
        <w:trPr>
          <w:trHeight w:val="300"/>
        </w:trPr>
        <w:tc>
          <w:tcPr>
            <w:tcW w:w="1300" w:type="dxa"/>
          </w:tcPr>
          <w:p w14:paraId="29D55F4D"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0D1BFF73" w14:textId="408E3007"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06238E10" w14:textId="77777777" w:rsidR="0076762E" w:rsidRPr="006663F0" w:rsidRDefault="0076762E" w:rsidP="00C87D7A">
            <w:pPr>
              <w:jc w:val="center"/>
              <w:rPr>
                <w:rFonts w:ascii="Arial" w:hAnsi="Arial" w:cs="Arial"/>
                <w:color w:val="000000"/>
              </w:rPr>
            </w:pPr>
            <w:r w:rsidRPr="006663F0">
              <w:rPr>
                <w:rFonts w:ascii="Arial" w:hAnsi="Arial" w:cs="Arial"/>
                <w:color w:val="000000"/>
              </w:rPr>
              <w:t>94</w:t>
            </w:r>
          </w:p>
        </w:tc>
        <w:tc>
          <w:tcPr>
            <w:tcW w:w="2268" w:type="dxa"/>
            <w:shd w:val="clear" w:color="auto" w:fill="auto"/>
            <w:noWrap/>
            <w:vAlign w:val="bottom"/>
            <w:hideMark/>
          </w:tcPr>
          <w:p w14:paraId="1D0DA088"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2ED43509" w14:textId="77777777" w:rsidR="0076762E" w:rsidRPr="006663F0" w:rsidRDefault="0076762E" w:rsidP="00C87D7A">
            <w:pPr>
              <w:jc w:val="center"/>
              <w:rPr>
                <w:rFonts w:ascii="Arial" w:hAnsi="Arial" w:cs="Arial"/>
                <w:color w:val="000000"/>
              </w:rPr>
            </w:pPr>
            <w:r w:rsidRPr="006663F0">
              <w:rPr>
                <w:rFonts w:ascii="Arial" w:hAnsi="Arial" w:cs="Arial"/>
                <w:color w:val="000000"/>
              </w:rPr>
              <w:t>-45</w:t>
            </w:r>
          </w:p>
        </w:tc>
      </w:tr>
      <w:tr w:rsidR="0076762E" w:rsidRPr="006663F0" w14:paraId="730F7381" w14:textId="77777777" w:rsidTr="000E0D32">
        <w:trPr>
          <w:trHeight w:val="300"/>
        </w:trPr>
        <w:tc>
          <w:tcPr>
            <w:tcW w:w="1300" w:type="dxa"/>
            <w:vAlign w:val="bottom"/>
          </w:tcPr>
          <w:p w14:paraId="4EF4F2CF" w14:textId="59302B66" w:rsidR="0076762E" w:rsidRPr="006663F0" w:rsidRDefault="0076762E" w:rsidP="00C87D7A">
            <w:pPr>
              <w:rPr>
                <w:rFonts w:ascii="Arial" w:hAnsi="Arial" w:cs="Arial"/>
                <w:b/>
                <w:color w:val="000000"/>
              </w:rPr>
            </w:pPr>
            <w:r w:rsidRPr="006663F0">
              <w:rPr>
                <w:rFonts w:ascii="Arial" w:hAnsi="Arial" w:cs="Arial"/>
                <w:b/>
                <w:color w:val="000000"/>
              </w:rPr>
              <w:t>Test_17</w:t>
            </w:r>
          </w:p>
        </w:tc>
        <w:tc>
          <w:tcPr>
            <w:tcW w:w="4126" w:type="dxa"/>
            <w:gridSpan w:val="2"/>
            <w:shd w:val="clear" w:color="auto" w:fill="auto"/>
            <w:noWrap/>
            <w:vAlign w:val="bottom"/>
          </w:tcPr>
          <w:p w14:paraId="00A7C01B" w14:textId="1149C8F5"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3E81746C"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075C17F3" w14:textId="77777777" w:rsidR="0076762E" w:rsidRPr="006663F0" w:rsidRDefault="0076762E" w:rsidP="00C87D7A">
            <w:pPr>
              <w:jc w:val="center"/>
              <w:rPr>
                <w:rFonts w:ascii="Arial" w:hAnsi="Arial" w:cs="Arial"/>
                <w:color w:val="000000"/>
              </w:rPr>
            </w:pPr>
          </w:p>
        </w:tc>
      </w:tr>
      <w:tr w:rsidR="0076762E" w:rsidRPr="006663F0" w14:paraId="0794303C" w14:textId="77777777" w:rsidTr="000E0D32">
        <w:trPr>
          <w:trHeight w:val="300"/>
        </w:trPr>
        <w:tc>
          <w:tcPr>
            <w:tcW w:w="1300" w:type="dxa"/>
          </w:tcPr>
          <w:p w14:paraId="5F455F9D"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32CF1ED7" w14:textId="2613C3A5"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4EDEE510" w14:textId="77777777" w:rsidR="0076762E" w:rsidRPr="006663F0" w:rsidRDefault="0076762E" w:rsidP="00C87D7A">
            <w:pPr>
              <w:jc w:val="center"/>
              <w:rPr>
                <w:rFonts w:ascii="Arial" w:hAnsi="Arial" w:cs="Arial"/>
                <w:color w:val="000000"/>
              </w:rPr>
            </w:pPr>
            <w:r w:rsidRPr="006663F0">
              <w:rPr>
                <w:rFonts w:ascii="Arial" w:hAnsi="Arial" w:cs="Arial"/>
                <w:color w:val="000000"/>
              </w:rPr>
              <w:t>69</w:t>
            </w:r>
          </w:p>
        </w:tc>
        <w:tc>
          <w:tcPr>
            <w:tcW w:w="2268" w:type="dxa"/>
            <w:shd w:val="clear" w:color="auto" w:fill="auto"/>
            <w:noWrap/>
            <w:vAlign w:val="bottom"/>
            <w:hideMark/>
          </w:tcPr>
          <w:p w14:paraId="5806712D"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0A30A770" w14:textId="77777777" w:rsidR="0076762E" w:rsidRPr="006663F0" w:rsidRDefault="0076762E" w:rsidP="00C87D7A">
            <w:pPr>
              <w:jc w:val="center"/>
              <w:rPr>
                <w:rFonts w:ascii="Arial" w:hAnsi="Arial" w:cs="Arial"/>
                <w:color w:val="000000"/>
              </w:rPr>
            </w:pPr>
            <w:r w:rsidRPr="006663F0">
              <w:rPr>
                <w:rFonts w:ascii="Arial" w:hAnsi="Arial" w:cs="Arial"/>
                <w:color w:val="000000"/>
              </w:rPr>
              <w:t>6</w:t>
            </w:r>
          </w:p>
        </w:tc>
      </w:tr>
      <w:tr w:rsidR="0076762E" w:rsidRPr="006663F0" w14:paraId="2F28AE91" w14:textId="77777777" w:rsidTr="000E0D32">
        <w:trPr>
          <w:trHeight w:val="300"/>
        </w:trPr>
        <w:tc>
          <w:tcPr>
            <w:tcW w:w="1300" w:type="dxa"/>
          </w:tcPr>
          <w:p w14:paraId="47676A32"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5B0B1848" w14:textId="0371FF9A"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53AF5B9F" w14:textId="77777777" w:rsidR="0076762E" w:rsidRPr="006663F0" w:rsidRDefault="0076762E" w:rsidP="00C87D7A">
            <w:pPr>
              <w:jc w:val="center"/>
              <w:rPr>
                <w:rFonts w:ascii="Arial" w:hAnsi="Arial" w:cs="Arial"/>
                <w:color w:val="000000"/>
              </w:rPr>
            </w:pPr>
            <w:r w:rsidRPr="006663F0">
              <w:rPr>
                <w:rFonts w:ascii="Arial" w:hAnsi="Arial" w:cs="Arial"/>
                <w:color w:val="000000"/>
              </w:rPr>
              <w:t>133</w:t>
            </w:r>
          </w:p>
        </w:tc>
        <w:tc>
          <w:tcPr>
            <w:tcW w:w="2268" w:type="dxa"/>
            <w:shd w:val="clear" w:color="auto" w:fill="auto"/>
            <w:noWrap/>
            <w:vAlign w:val="bottom"/>
            <w:hideMark/>
          </w:tcPr>
          <w:p w14:paraId="095AB7F5"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784FF9A2" w14:textId="77777777" w:rsidR="0076762E" w:rsidRPr="006663F0" w:rsidRDefault="0076762E" w:rsidP="00C87D7A">
            <w:pPr>
              <w:jc w:val="center"/>
              <w:rPr>
                <w:rFonts w:ascii="Arial" w:hAnsi="Arial" w:cs="Arial"/>
                <w:color w:val="000000"/>
              </w:rPr>
            </w:pPr>
            <w:r w:rsidRPr="006663F0">
              <w:rPr>
                <w:rFonts w:ascii="Arial" w:hAnsi="Arial" w:cs="Arial"/>
                <w:color w:val="000000"/>
              </w:rPr>
              <w:t>-6</w:t>
            </w:r>
          </w:p>
        </w:tc>
      </w:tr>
      <w:tr w:rsidR="0076762E" w:rsidRPr="006663F0" w14:paraId="373459FD" w14:textId="77777777" w:rsidTr="000E0D32">
        <w:trPr>
          <w:trHeight w:val="300"/>
        </w:trPr>
        <w:tc>
          <w:tcPr>
            <w:tcW w:w="1300" w:type="dxa"/>
            <w:vAlign w:val="bottom"/>
          </w:tcPr>
          <w:p w14:paraId="775999FF" w14:textId="7E5EB85E" w:rsidR="0076762E" w:rsidRPr="006663F0" w:rsidRDefault="0076762E" w:rsidP="00C87D7A">
            <w:pPr>
              <w:rPr>
                <w:rFonts w:ascii="Arial" w:hAnsi="Arial" w:cs="Arial"/>
                <w:b/>
                <w:color w:val="000000"/>
              </w:rPr>
            </w:pPr>
            <w:r w:rsidRPr="006663F0">
              <w:rPr>
                <w:rFonts w:ascii="Arial" w:hAnsi="Arial" w:cs="Arial"/>
                <w:b/>
                <w:color w:val="000000"/>
              </w:rPr>
              <w:t>Test_18</w:t>
            </w:r>
          </w:p>
        </w:tc>
        <w:tc>
          <w:tcPr>
            <w:tcW w:w="4126" w:type="dxa"/>
            <w:gridSpan w:val="2"/>
            <w:shd w:val="clear" w:color="auto" w:fill="auto"/>
            <w:noWrap/>
            <w:vAlign w:val="bottom"/>
          </w:tcPr>
          <w:p w14:paraId="46BDCE1C" w14:textId="1FAD6242"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7A98F56A"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590BDD44" w14:textId="77777777" w:rsidR="0076762E" w:rsidRPr="006663F0" w:rsidRDefault="0076762E" w:rsidP="00C87D7A">
            <w:pPr>
              <w:jc w:val="center"/>
              <w:rPr>
                <w:rFonts w:ascii="Arial" w:hAnsi="Arial" w:cs="Arial"/>
                <w:color w:val="000000"/>
              </w:rPr>
            </w:pPr>
          </w:p>
        </w:tc>
      </w:tr>
      <w:tr w:rsidR="0076762E" w:rsidRPr="006663F0" w14:paraId="3A424489" w14:textId="77777777" w:rsidTr="000E0D32">
        <w:trPr>
          <w:trHeight w:val="300"/>
        </w:trPr>
        <w:tc>
          <w:tcPr>
            <w:tcW w:w="1300" w:type="dxa"/>
          </w:tcPr>
          <w:p w14:paraId="17311ED7"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6E6D020B" w14:textId="4375BF1A"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66F4569B" w14:textId="77777777" w:rsidR="0076762E" w:rsidRPr="006663F0" w:rsidRDefault="0076762E" w:rsidP="00C87D7A">
            <w:pPr>
              <w:jc w:val="center"/>
              <w:rPr>
                <w:rFonts w:ascii="Arial" w:hAnsi="Arial" w:cs="Arial"/>
                <w:color w:val="000000"/>
              </w:rPr>
            </w:pPr>
            <w:r w:rsidRPr="006663F0">
              <w:rPr>
                <w:rFonts w:ascii="Arial" w:hAnsi="Arial" w:cs="Arial"/>
                <w:color w:val="000000"/>
              </w:rPr>
              <w:t>60</w:t>
            </w:r>
          </w:p>
        </w:tc>
        <w:tc>
          <w:tcPr>
            <w:tcW w:w="2268" w:type="dxa"/>
            <w:shd w:val="clear" w:color="auto" w:fill="auto"/>
            <w:noWrap/>
            <w:vAlign w:val="bottom"/>
            <w:hideMark/>
          </w:tcPr>
          <w:p w14:paraId="46AB66D4"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3894A9C9" w14:textId="77777777" w:rsidR="0076762E" w:rsidRPr="006663F0" w:rsidRDefault="0076762E" w:rsidP="00C87D7A">
            <w:pPr>
              <w:jc w:val="center"/>
              <w:rPr>
                <w:rFonts w:ascii="Arial" w:hAnsi="Arial" w:cs="Arial"/>
                <w:color w:val="000000"/>
              </w:rPr>
            </w:pPr>
            <w:r w:rsidRPr="006663F0">
              <w:rPr>
                <w:rFonts w:ascii="Arial" w:hAnsi="Arial" w:cs="Arial"/>
                <w:color w:val="000000"/>
              </w:rPr>
              <w:t>-3</w:t>
            </w:r>
          </w:p>
        </w:tc>
      </w:tr>
      <w:tr w:rsidR="0076762E" w:rsidRPr="006663F0" w14:paraId="1A3E134D" w14:textId="77777777" w:rsidTr="000E0D32">
        <w:trPr>
          <w:trHeight w:val="300"/>
        </w:trPr>
        <w:tc>
          <w:tcPr>
            <w:tcW w:w="1300" w:type="dxa"/>
          </w:tcPr>
          <w:p w14:paraId="02885639"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1B4BFE4F" w14:textId="5278E224"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4D67DB90" w14:textId="77777777" w:rsidR="0076762E" w:rsidRPr="006663F0" w:rsidRDefault="0076762E" w:rsidP="00C87D7A">
            <w:pPr>
              <w:jc w:val="center"/>
              <w:rPr>
                <w:rFonts w:ascii="Arial" w:hAnsi="Arial" w:cs="Arial"/>
                <w:color w:val="000000"/>
              </w:rPr>
            </w:pPr>
            <w:r w:rsidRPr="006663F0">
              <w:rPr>
                <w:rFonts w:ascii="Arial" w:hAnsi="Arial" w:cs="Arial"/>
                <w:color w:val="000000"/>
              </w:rPr>
              <w:t>142</w:t>
            </w:r>
          </w:p>
        </w:tc>
        <w:tc>
          <w:tcPr>
            <w:tcW w:w="2268" w:type="dxa"/>
            <w:shd w:val="clear" w:color="auto" w:fill="auto"/>
            <w:noWrap/>
            <w:vAlign w:val="bottom"/>
            <w:hideMark/>
          </w:tcPr>
          <w:p w14:paraId="245F0C5D"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6D6A1896" w14:textId="77777777" w:rsidR="0076762E" w:rsidRPr="006663F0" w:rsidRDefault="0076762E" w:rsidP="00C87D7A">
            <w:pPr>
              <w:jc w:val="center"/>
              <w:rPr>
                <w:rFonts w:ascii="Arial" w:hAnsi="Arial" w:cs="Arial"/>
                <w:color w:val="000000"/>
              </w:rPr>
            </w:pPr>
            <w:r w:rsidRPr="006663F0">
              <w:rPr>
                <w:rFonts w:ascii="Arial" w:hAnsi="Arial" w:cs="Arial"/>
                <w:color w:val="000000"/>
              </w:rPr>
              <w:t>3</w:t>
            </w:r>
          </w:p>
        </w:tc>
      </w:tr>
      <w:tr w:rsidR="0076762E" w:rsidRPr="006663F0" w14:paraId="1980D069" w14:textId="77777777" w:rsidTr="000E0D32">
        <w:trPr>
          <w:trHeight w:val="300"/>
        </w:trPr>
        <w:tc>
          <w:tcPr>
            <w:tcW w:w="1300" w:type="dxa"/>
            <w:vAlign w:val="bottom"/>
          </w:tcPr>
          <w:p w14:paraId="68F5F852" w14:textId="74247C72" w:rsidR="0076762E" w:rsidRPr="006663F0" w:rsidRDefault="0076762E" w:rsidP="00C87D7A">
            <w:pPr>
              <w:rPr>
                <w:rFonts w:ascii="Arial" w:hAnsi="Arial" w:cs="Arial"/>
                <w:b/>
                <w:color w:val="000000"/>
              </w:rPr>
            </w:pPr>
            <w:r w:rsidRPr="006663F0">
              <w:rPr>
                <w:rFonts w:ascii="Arial" w:hAnsi="Arial" w:cs="Arial"/>
                <w:b/>
                <w:color w:val="000000"/>
              </w:rPr>
              <w:t>Test_19</w:t>
            </w:r>
          </w:p>
        </w:tc>
        <w:tc>
          <w:tcPr>
            <w:tcW w:w="4126" w:type="dxa"/>
            <w:gridSpan w:val="2"/>
            <w:shd w:val="clear" w:color="auto" w:fill="auto"/>
            <w:noWrap/>
            <w:vAlign w:val="bottom"/>
          </w:tcPr>
          <w:p w14:paraId="5A773E86" w14:textId="4E79193D"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2BA67472"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2BCE041E" w14:textId="77777777" w:rsidR="0076762E" w:rsidRPr="006663F0" w:rsidRDefault="0076762E" w:rsidP="00C87D7A">
            <w:pPr>
              <w:jc w:val="center"/>
              <w:rPr>
                <w:rFonts w:ascii="Arial" w:hAnsi="Arial" w:cs="Arial"/>
                <w:color w:val="000000"/>
              </w:rPr>
            </w:pPr>
          </w:p>
        </w:tc>
      </w:tr>
      <w:tr w:rsidR="0076762E" w:rsidRPr="006663F0" w14:paraId="6D89F9AC" w14:textId="77777777" w:rsidTr="000E0D32">
        <w:trPr>
          <w:trHeight w:val="300"/>
        </w:trPr>
        <w:tc>
          <w:tcPr>
            <w:tcW w:w="1300" w:type="dxa"/>
          </w:tcPr>
          <w:p w14:paraId="3D1FA291"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7DC819FE" w14:textId="3F445FE5"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009A1AEA" w14:textId="77777777" w:rsidR="0076762E" w:rsidRPr="006663F0" w:rsidRDefault="0076762E" w:rsidP="00C87D7A">
            <w:pPr>
              <w:jc w:val="center"/>
              <w:rPr>
                <w:rFonts w:ascii="Arial" w:hAnsi="Arial" w:cs="Arial"/>
                <w:color w:val="000000"/>
              </w:rPr>
            </w:pPr>
            <w:r w:rsidRPr="006663F0">
              <w:rPr>
                <w:rFonts w:ascii="Arial" w:hAnsi="Arial" w:cs="Arial"/>
                <w:color w:val="000000"/>
              </w:rPr>
              <w:t>89</w:t>
            </w:r>
          </w:p>
        </w:tc>
        <w:tc>
          <w:tcPr>
            <w:tcW w:w="2268" w:type="dxa"/>
            <w:shd w:val="clear" w:color="auto" w:fill="auto"/>
            <w:noWrap/>
            <w:vAlign w:val="bottom"/>
            <w:hideMark/>
          </w:tcPr>
          <w:p w14:paraId="33073D61"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37CA78D3" w14:textId="77777777" w:rsidR="0076762E" w:rsidRPr="006663F0" w:rsidRDefault="0076762E" w:rsidP="00C87D7A">
            <w:pPr>
              <w:jc w:val="center"/>
              <w:rPr>
                <w:rFonts w:ascii="Arial" w:hAnsi="Arial" w:cs="Arial"/>
                <w:color w:val="000000"/>
              </w:rPr>
            </w:pPr>
            <w:r w:rsidRPr="006663F0">
              <w:rPr>
                <w:rFonts w:ascii="Arial" w:hAnsi="Arial" w:cs="Arial"/>
                <w:color w:val="000000"/>
              </w:rPr>
              <w:t>26</w:t>
            </w:r>
          </w:p>
        </w:tc>
      </w:tr>
      <w:tr w:rsidR="0076762E" w:rsidRPr="006663F0" w14:paraId="439B9854" w14:textId="77777777" w:rsidTr="000E0D32">
        <w:trPr>
          <w:trHeight w:val="300"/>
        </w:trPr>
        <w:tc>
          <w:tcPr>
            <w:tcW w:w="1300" w:type="dxa"/>
          </w:tcPr>
          <w:p w14:paraId="4F12CFE2"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613C3ADC" w14:textId="01AC6E5E"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5EAB0208" w14:textId="77777777" w:rsidR="0076762E" w:rsidRPr="006663F0" w:rsidRDefault="0076762E" w:rsidP="00C87D7A">
            <w:pPr>
              <w:jc w:val="center"/>
              <w:rPr>
                <w:rFonts w:ascii="Arial" w:hAnsi="Arial" w:cs="Arial"/>
                <w:color w:val="000000"/>
              </w:rPr>
            </w:pPr>
            <w:r w:rsidRPr="006663F0">
              <w:rPr>
                <w:rFonts w:ascii="Arial" w:hAnsi="Arial" w:cs="Arial"/>
                <w:color w:val="000000"/>
              </w:rPr>
              <w:t>113</w:t>
            </w:r>
          </w:p>
        </w:tc>
        <w:tc>
          <w:tcPr>
            <w:tcW w:w="2268" w:type="dxa"/>
            <w:shd w:val="clear" w:color="auto" w:fill="auto"/>
            <w:noWrap/>
            <w:vAlign w:val="bottom"/>
            <w:hideMark/>
          </w:tcPr>
          <w:p w14:paraId="6179CD43"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18C473CF" w14:textId="77777777" w:rsidR="0076762E" w:rsidRPr="006663F0" w:rsidRDefault="0076762E" w:rsidP="00C87D7A">
            <w:pPr>
              <w:jc w:val="center"/>
              <w:rPr>
                <w:rFonts w:ascii="Arial" w:hAnsi="Arial" w:cs="Arial"/>
                <w:color w:val="000000"/>
              </w:rPr>
            </w:pPr>
            <w:r w:rsidRPr="006663F0">
              <w:rPr>
                <w:rFonts w:ascii="Arial" w:hAnsi="Arial" w:cs="Arial"/>
                <w:color w:val="000000"/>
              </w:rPr>
              <w:t>-26</w:t>
            </w:r>
          </w:p>
        </w:tc>
      </w:tr>
      <w:tr w:rsidR="0076762E" w:rsidRPr="006663F0" w14:paraId="6B7AEE55" w14:textId="77777777" w:rsidTr="000E0D32">
        <w:trPr>
          <w:trHeight w:val="300"/>
        </w:trPr>
        <w:tc>
          <w:tcPr>
            <w:tcW w:w="1300" w:type="dxa"/>
            <w:vAlign w:val="bottom"/>
          </w:tcPr>
          <w:p w14:paraId="5515FAC6" w14:textId="245910D8" w:rsidR="0076762E" w:rsidRPr="006663F0" w:rsidRDefault="0076762E" w:rsidP="00C87D7A">
            <w:pPr>
              <w:rPr>
                <w:rFonts w:ascii="Arial" w:hAnsi="Arial" w:cs="Arial"/>
                <w:b/>
                <w:color w:val="000000"/>
              </w:rPr>
            </w:pPr>
            <w:r w:rsidRPr="006663F0">
              <w:rPr>
                <w:rFonts w:ascii="Arial" w:hAnsi="Arial" w:cs="Arial"/>
                <w:b/>
                <w:color w:val="000000"/>
              </w:rPr>
              <w:t>Test_20</w:t>
            </w:r>
          </w:p>
        </w:tc>
        <w:tc>
          <w:tcPr>
            <w:tcW w:w="4126" w:type="dxa"/>
            <w:gridSpan w:val="2"/>
            <w:shd w:val="clear" w:color="auto" w:fill="auto"/>
            <w:noWrap/>
            <w:vAlign w:val="bottom"/>
          </w:tcPr>
          <w:p w14:paraId="432F96F9" w14:textId="265878B0"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13BF9ABD"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389FF4B1" w14:textId="77777777" w:rsidR="0076762E" w:rsidRPr="006663F0" w:rsidRDefault="0076762E" w:rsidP="00C87D7A">
            <w:pPr>
              <w:jc w:val="center"/>
              <w:rPr>
                <w:rFonts w:ascii="Arial" w:hAnsi="Arial" w:cs="Arial"/>
                <w:color w:val="000000"/>
              </w:rPr>
            </w:pPr>
          </w:p>
        </w:tc>
      </w:tr>
      <w:tr w:rsidR="0076762E" w:rsidRPr="006663F0" w14:paraId="60D53C80" w14:textId="77777777" w:rsidTr="000E0D32">
        <w:trPr>
          <w:trHeight w:val="300"/>
        </w:trPr>
        <w:tc>
          <w:tcPr>
            <w:tcW w:w="1300" w:type="dxa"/>
          </w:tcPr>
          <w:p w14:paraId="5A83ABD4"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66163062" w14:textId="47426E06"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7C4B0307" w14:textId="77777777" w:rsidR="0076762E" w:rsidRPr="006663F0" w:rsidRDefault="0076762E" w:rsidP="00C87D7A">
            <w:pPr>
              <w:jc w:val="center"/>
              <w:rPr>
                <w:rFonts w:ascii="Arial" w:hAnsi="Arial" w:cs="Arial"/>
                <w:color w:val="000000"/>
              </w:rPr>
            </w:pPr>
            <w:r w:rsidRPr="006663F0">
              <w:rPr>
                <w:rFonts w:ascii="Arial" w:hAnsi="Arial" w:cs="Arial"/>
                <w:color w:val="000000"/>
              </w:rPr>
              <w:t>42</w:t>
            </w:r>
          </w:p>
        </w:tc>
        <w:tc>
          <w:tcPr>
            <w:tcW w:w="2268" w:type="dxa"/>
            <w:shd w:val="clear" w:color="auto" w:fill="auto"/>
            <w:noWrap/>
            <w:vAlign w:val="bottom"/>
            <w:hideMark/>
          </w:tcPr>
          <w:p w14:paraId="64C0252B"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3A5EC5C0" w14:textId="77777777" w:rsidR="0076762E" w:rsidRPr="006663F0" w:rsidRDefault="0076762E" w:rsidP="00C87D7A">
            <w:pPr>
              <w:jc w:val="center"/>
              <w:rPr>
                <w:rFonts w:ascii="Arial" w:hAnsi="Arial" w:cs="Arial"/>
                <w:color w:val="000000"/>
              </w:rPr>
            </w:pPr>
            <w:r w:rsidRPr="006663F0">
              <w:rPr>
                <w:rFonts w:ascii="Arial" w:hAnsi="Arial" w:cs="Arial"/>
                <w:color w:val="000000"/>
              </w:rPr>
              <w:t>-21</w:t>
            </w:r>
          </w:p>
        </w:tc>
      </w:tr>
      <w:tr w:rsidR="0076762E" w:rsidRPr="006663F0" w14:paraId="679142DD" w14:textId="77777777" w:rsidTr="000E0D32">
        <w:trPr>
          <w:trHeight w:val="300"/>
        </w:trPr>
        <w:tc>
          <w:tcPr>
            <w:tcW w:w="1300" w:type="dxa"/>
          </w:tcPr>
          <w:p w14:paraId="75F2E6AB"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6F7EEDF6" w14:textId="0863C115"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737BF30C" w14:textId="77777777" w:rsidR="0076762E" w:rsidRPr="006663F0" w:rsidRDefault="0076762E" w:rsidP="00C87D7A">
            <w:pPr>
              <w:jc w:val="center"/>
              <w:rPr>
                <w:rFonts w:ascii="Arial" w:hAnsi="Arial" w:cs="Arial"/>
                <w:color w:val="000000"/>
              </w:rPr>
            </w:pPr>
            <w:r w:rsidRPr="006663F0">
              <w:rPr>
                <w:rFonts w:ascii="Arial" w:hAnsi="Arial" w:cs="Arial"/>
                <w:color w:val="000000"/>
              </w:rPr>
              <w:t>160</w:t>
            </w:r>
          </w:p>
        </w:tc>
        <w:tc>
          <w:tcPr>
            <w:tcW w:w="2268" w:type="dxa"/>
            <w:shd w:val="clear" w:color="auto" w:fill="auto"/>
            <w:noWrap/>
            <w:vAlign w:val="bottom"/>
            <w:hideMark/>
          </w:tcPr>
          <w:p w14:paraId="7527F6C9"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19337EB9" w14:textId="77777777" w:rsidR="0076762E" w:rsidRPr="006663F0" w:rsidRDefault="0076762E" w:rsidP="00C87D7A">
            <w:pPr>
              <w:jc w:val="center"/>
              <w:rPr>
                <w:rFonts w:ascii="Arial" w:hAnsi="Arial" w:cs="Arial"/>
                <w:color w:val="000000"/>
              </w:rPr>
            </w:pPr>
            <w:r w:rsidRPr="006663F0">
              <w:rPr>
                <w:rFonts w:ascii="Arial" w:hAnsi="Arial" w:cs="Arial"/>
                <w:color w:val="000000"/>
              </w:rPr>
              <w:t>21</w:t>
            </w:r>
          </w:p>
        </w:tc>
      </w:tr>
      <w:tr w:rsidR="0076762E" w:rsidRPr="006663F0" w14:paraId="4658D046" w14:textId="77777777" w:rsidTr="000E0D32">
        <w:trPr>
          <w:trHeight w:val="300"/>
        </w:trPr>
        <w:tc>
          <w:tcPr>
            <w:tcW w:w="1300" w:type="dxa"/>
            <w:vAlign w:val="bottom"/>
          </w:tcPr>
          <w:p w14:paraId="39C58199" w14:textId="592CFFFF" w:rsidR="0076762E" w:rsidRPr="006663F0" w:rsidRDefault="0076762E" w:rsidP="00C87D7A">
            <w:pPr>
              <w:rPr>
                <w:rFonts w:ascii="Arial" w:hAnsi="Arial" w:cs="Arial"/>
                <w:b/>
                <w:color w:val="000000"/>
              </w:rPr>
            </w:pPr>
            <w:r w:rsidRPr="006663F0">
              <w:rPr>
                <w:rFonts w:ascii="Arial" w:hAnsi="Arial" w:cs="Arial"/>
                <w:b/>
                <w:color w:val="000000"/>
              </w:rPr>
              <w:t>Test_21</w:t>
            </w:r>
          </w:p>
        </w:tc>
        <w:tc>
          <w:tcPr>
            <w:tcW w:w="4126" w:type="dxa"/>
            <w:gridSpan w:val="2"/>
            <w:shd w:val="clear" w:color="auto" w:fill="auto"/>
            <w:noWrap/>
            <w:vAlign w:val="bottom"/>
          </w:tcPr>
          <w:p w14:paraId="4ABF1950" w14:textId="6E19017B"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203AE3A9"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0E3C9CD2" w14:textId="77777777" w:rsidR="0076762E" w:rsidRPr="006663F0" w:rsidRDefault="0076762E" w:rsidP="00C87D7A">
            <w:pPr>
              <w:jc w:val="center"/>
              <w:rPr>
                <w:rFonts w:ascii="Arial" w:hAnsi="Arial" w:cs="Arial"/>
                <w:color w:val="000000"/>
              </w:rPr>
            </w:pPr>
          </w:p>
        </w:tc>
      </w:tr>
      <w:tr w:rsidR="0076762E" w:rsidRPr="006663F0" w14:paraId="5F5582D0" w14:textId="77777777" w:rsidTr="000E0D32">
        <w:trPr>
          <w:trHeight w:val="300"/>
        </w:trPr>
        <w:tc>
          <w:tcPr>
            <w:tcW w:w="1300" w:type="dxa"/>
          </w:tcPr>
          <w:p w14:paraId="3026E0BB"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583AD8CE" w14:textId="6909985C"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649C4CB2" w14:textId="77777777" w:rsidR="0076762E" w:rsidRPr="006663F0" w:rsidRDefault="0076762E" w:rsidP="00C87D7A">
            <w:pPr>
              <w:jc w:val="center"/>
              <w:rPr>
                <w:rFonts w:ascii="Arial" w:hAnsi="Arial" w:cs="Arial"/>
                <w:color w:val="000000"/>
              </w:rPr>
            </w:pPr>
            <w:r w:rsidRPr="006663F0">
              <w:rPr>
                <w:rFonts w:ascii="Arial" w:hAnsi="Arial" w:cs="Arial"/>
                <w:color w:val="000000"/>
              </w:rPr>
              <w:t>68</w:t>
            </w:r>
          </w:p>
        </w:tc>
        <w:tc>
          <w:tcPr>
            <w:tcW w:w="2268" w:type="dxa"/>
            <w:shd w:val="clear" w:color="auto" w:fill="auto"/>
            <w:noWrap/>
            <w:vAlign w:val="bottom"/>
            <w:hideMark/>
          </w:tcPr>
          <w:p w14:paraId="5B373E26"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715830D0" w14:textId="77777777" w:rsidR="0076762E" w:rsidRPr="006663F0" w:rsidRDefault="0076762E" w:rsidP="00C87D7A">
            <w:pPr>
              <w:jc w:val="center"/>
              <w:rPr>
                <w:rFonts w:ascii="Arial" w:hAnsi="Arial" w:cs="Arial"/>
                <w:color w:val="000000"/>
              </w:rPr>
            </w:pPr>
            <w:r w:rsidRPr="006663F0">
              <w:rPr>
                <w:rFonts w:ascii="Arial" w:hAnsi="Arial" w:cs="Arial"/>
                <w:color w:val="000000"/>
              </w:rPr>
              <w:t>5</w:t>
            </w:r>
          </w:p>
        </w:tc>
      </w:tr>
      <w:tr w:rsidR="0076762E" w:rsidRPr="006663F0" w14:paraId="5E057400" w14:textId="77777777" w:rsidTr="000E0D32">
        <w:trPr>
          <w:trHeight w:val="300"/>
        </w:trPr>
        <w:tc>
          <w:tcPr>
            <w:tcW w:w="1300" w:type="dxa"/>
          </w:tcPr>
          <w:p w14:paraId="2C485D80"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6E884B16" w14:textId="5E884192"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7DB58FE9" w14:textId="77777777" w:rsidR="0076762E" w:rsidRPr="006663F0" w:rsidRDefault="0076762E" w:rsidP="00C87D7A">
            <w:pPr>
              <w:jc w:val="center"/>
              <w:rPr>
                <w:rFonts w:ascii="Arial" w:hAnsi="Arial" w:cs="Arial"/>
                <w:color w:val="000000"/>
              </w:rPr>
            </w:pPr>
            <w:r w:rsidRPr="006663F0">
              <w:rPr>
                <w:rFonts w:ascii="Arial" w:hAnsi="Arial" w:cs="Arial"/>
                <w:color w:val="000000"/>
              </w:rPr>
              <w:t>134</w:t>
            </w:r>
          </w:p>
        </w:tc>
        <w:tc>
          <w:tcPr>
            <w:tcW w:w="2268" w:type="dxa"/>
            <w:shd w:val="clear" w:color="auto" w:fill="auto"/>
            <w:noWrap/>
            <w:vAlign w:val="bottom"/>
            <w:hideMark/>
          </w:tcPr>
          <w:p w14:paraId="395EE6D7"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08CA9010" w14:textId="77777777" w:rsidR="0076762E" w:rsidRPr="006663F0" w:rsidRDefault="0076762E" w:rsidP="00C87D7A">
            <w:pPr>
              <w:jc w:val="center"/>
              <w:rPr>
                <w:rFonts w:ascii="Arial" w:hAnsi="Arial" w:cs="Arial"/>
                <w:color w:val="000000"/>
              </w:rPr>
            </w:pPr>
            <w:r w:rsidRPr="006663F0">
              <w:rPr>
                <w:rFonts w:ascii="Arial" w:hAnsi="Arial" w:cs="Arial"/>
                <w:color w:val="000000"/>
              </w:rPr>
              <w:t>-5</w:t>
            </w:r>
          </w:p>
        </w:tc>
      </w:tr>
      <w:tr w:rsidR="0076762E" w:rsidRPr="006663F0" w14:paraId="023457E2" w14:textId="77777777" w:rsidTr="000E0D32">
        <w:trPr>
          <w:trHeight w:val="300"/>
        </w:trPr>
        <w:tc>
          <w:tcPr>
            <w:tcW w:w="1300" w:type="dxa"/>
            <w:vAlign w:val="bottom"/>
          </w:tcPr>
          <w:p w14:paraId="4802AF55" w14:textId="0E9BF142" w:rsidR="0076762E" w:rsidRPr="006663F0" w:rsidRDefault="0076762E" w:rsidP="00C87D7A">
            <w:pPr>
              <w:rPr>
                <w:rFonts w:ascii="Arial" w:hAnsi="Arial" w:cs="Arial"/>
                <w:b/>
                <w:color w:val="000000"/>
              </w:rPr>
            </w:pPr>
            <w:r w:rsidRPr="006663F0">
              <w:rPr>
                <w:rFonts w:ascii="Arial" w:hAnsi="Arial" w:cs="Arial"/>
                <w:b/>
                <w:color w:val="000000"/>
              </w:rPr>
              <w:t>Test_22</w:t>
            </w:r>
          </w:p>
        </w:tc>
        <w:tc>
          <w:tcPr>
            <w:tcW w:w="4126" w:type="dxa"/>
            <w:gridSpan w:val="2"/>
            <w:shd w:val="clear" w:color="auto" w:fill="auto"/>
            <w:noWrap/>
            <w:vAlign w:val="bottom"/>
          </w:tcPr>
          <w:p w14:paraId="12401B10" w14:textId="2193C1F3"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405B0057"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7E28E70A" w14:textId="77777777" w:rsidR="0076762E" w:rsidRPr="006663F0" w:rsidRDefault="0076762E" w:rsidP="00C87D7A">
            <w:pPr>
              <w:jc w:val="center"/>
              <w:rPr>
                <w:rFonts w:ascii="Arial" w:hAnsi="Arial" w:cs="Arial"/>
                <w:color w:val="000000"/>
              </w:rPr>
            </w:pPr>
          </w:p>
        </w:tc>
      </w:tr>
      <w:tr w:rsidR="0076762E" w:rsidRPr="006663F0" w14:paraId="186E90F7" w14:textId="77777777" w:rsidTr="000E0D32">
        <w:trPr>
          <w:trHeight w:val="300"/>
        </w:trPr>
        <w:tc>
          <w:tcPr>
            <w:tcW w:w="1300" w:type="dxa"/>
          </w:tcPr>
          <w:p w14:paraId="587EAD10"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2D1C2649" w14:textId="2A0D3A34"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2BF5864E" w14:textId="77777777" w:rsidR="0076762E" w:rsidRPr="006663F0" w:rsidRDefault="0076762E" w:rsidP="00C87D7A">
            <w:pPr>
              <w:jc w:val="center"/>
              <w:rPr>
                <w:rFonts w:ascii="Arial" w:hAnsi="Arial" w:cs="Arial"/>
                <w:color w:val="000000"/>
              </w:rPr>
            </w:pPr>
            <w:r w:rsidRPr="006663F0">
              <w:rPr>
                <w:rFonts w:ascii="Arial" w:hAnsi="Arial" w:cs="Arial"/>
                <w:color w:val="000000"/>
              </w:rPr>
              <w:t>60</w:t>
            </w:r>
          </w:p>
        </w:tc>
        <w:tc>
          <w:tcPr>
            <w:tcW w:w="2268" w:type="dxa"/>
            <w:shd w:val="clear" w:color="auto" w:fill="auto"/>
            <w:noWrap/>
            <w:vAlign w:val="bottom"/>
            <w:hideMark/>
          </w:tcPr>
          <w:p w14:paraId="052E2945"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56F1E1C1" w14:textId="77777777" w:rsidR="0076762E" w:rsidRPr="006663F0" w:rsidRDefault="0076762E" w:rsidP="00C87D7A">
            <w:pPr>
              <w:jc w:val="center"/>
              <w:rPr>
                <w:rFonts w:ascii="Arial" w:hAnsi="Arial" w:cs="Arial"/>
                <w:color w:val="000000"/>
              </w:rPr>
            </w:pPr>
            <w:r w:rsidRPr="006663F0">
              <w:rPr>
                <w:rFonts w:ascii="Arial" w:hAnsi="Arial" w:cs="Arial"/>
                <w:color w:val="000000"/>
              </w:rPr>
              <w:t>-3</w:t>
            </w:r>
          </w:p>
        </w:tc>
      </w:tr>
      <w:tr w:rsidR="0076762E" w:rsidRPr="006663F0" w14:paraId="7C61408C" w14:textId="77777777" w:rsidTr="000E0D32">
        <w:trPr>
          <w:trHeight w:val="300"/>
        </w:trPr>
        <w:tc>
          <w:tcPr>
            <w:tcW w:w="1300" w:type="dxa"/>
          </w:tcPr>
          <w:p w14:paraId="4943B8CD"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64BC2420" w14:textId="0EC2264B"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20C2DC02" w14:textId="77777777" w:rsidR="0076762E" w:rsidRPr="006663F0" w:rsidRDefault="0076762E" w:rsidP="00C87D7A">
            <w:pPr>
              <w:jc w:val="center"/>
              <w:rPr>
                <w:rFonts w:ascii="Arial" w:hAnsi="Arial" w:cs="Arial"/>
                <w:color w:val="000000"/>
              </w:rPr>
            </w:pPr>
            <w:r w:rsidRPr="006663F0">
              <w:rPr>
                <w:rFonts w:ascii="Arial" w:hAnsi="Arial" w:cs="Arial"/>
                <w:color w:val="000000"/>
              </w:rPr>
              <w:t>142</w:t>
            </w:r>
          </w:p>
        </w:tc>
        <w:tc>
          <w:tcPr>
            <w:tcW w:w="2268" w:type="dxa"/>
            <w:shd w:val="clear" w:color="auto" w:fill="auto"/>
            <w:noWrap/>
            <w:vAlign w:val="bottom"/>
            <w:hideMark/>
          </w:tcPr>
          <w:p w14:paraId="6E7F0048"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193AB5E8" w14:textId="77777777" w:rsidR="0076762E" w:rsidRPr="006663F0" w:rsidRDefault="0076762E" w:rsidP="00C87D7A">
            <w:pPr>
              <w:jc w:val="center"/>
              <w:rPr>
                <w:rFonts w:ascii="Arial" w:hAnsi="Arial" w:cs="Arial"/>
                <w:color w:val="000000"/>
              </w:rPr>
            </w:pPr>
            <w:r w:rsidRPr="006663F0">
              <w:rPr>
                <w:rFonts w:ascii="Arial" w:hAnsi="Arial" w:cs="Arial"/>
                <w:color w:val="000000"/>
              </w:rPr>
              <w:t>3</w:t>
            </w:r>
          </w:p>
        </w:tc>
      </w:tr>
      <w:tr w:rsidR="0076762E" w:rsidRPr="006663F0" w14:paraId="00AE053E" w14:textId="77777777" w:rsidTr="000E0D32">
        <w:trPr>
          <w:trHeight w:val="300"/>
        </w:trPr>
        <w:tc>
          <w:tcPr>
            <w:tcW w:w="1300" w:type="dxa"/>
            <w:vAlign w:val="bottom"/>
          </w:tcPr>
          <w:p w14:paraId="412033C4" w14:textId="631D8F7D" w:rsidR="0076762E" w:rsidRPr="006663F0" w:rsidRDefault="0076762E" w:rsidP="00C87D7A">
            <w:pPr>
              <w:rPr>
                <w:rFonts w:ascii="Arial" w:hAnsi="Arial" w:cs="Arial"/>
                <w:b/>
                <w:color w:val="000000"/>
              </w:rPr>
            </w:pPr>
            <w:r w:rsidRPr="006663F0">
              <w:rPr>
                <w:rFonts w:ascii="Arial" w:hAnsi="Arial" w:cs="Arial"/>
                <w:b/>
                <w:color w:val="000000"/>
              </w:rPr>
              <w:t>Test_23</w:t>
            </w:r>
          </w:p>
        </w:tc>
        <w:tc>
          <w:tcPr>
            <w:tcW w:w="4126" w:type="dxa"/>
            <w:gridSpan w:val="2"/>
            <w:shd w:val="clear" w:color="auto" w:fill="auto"/>
            <w:noWrap/>
            <w:vAlign w:val="bottom"/>
          </w:tcPr>
          <w:p w14:paraId="39F62EB3" w14:textId="4090547F"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346A5BF9"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6F573C37" w14:textId="77777777" w:rsidR="0076762E" w:rsidRPr="006663F0" w:rsidRDefault="0076762E" w:rsidP="00C87D7A">
            <w:pPr>
              <w:jc w:val="center"/>
              <w:rPr>
                <w:rFonts w:ascii="Arial" w:hAnsi="Arial" w:cs="Arial"/>
                <w:color w:val="000000"/>
              </w:rPr>
            </w:pPr>
          </w:p>
        </w:tc>
      </w:tr>
      <w:tr w:rsidR="0076762E" w:rsidRPr="006663F0" w14:paraId="24684C29" w14:textId="77777777" w:rsidTr="000E0D32">
        <w:trPr>
          <w:trHeight w:val="300"/>
        </w:trPr>
        <w:tc>
          <w:tcPr>
            <w:tcW w:w="1300" w:type="dxa"/>
          </w:tcPr>
          <w:p w14:paraId="325CFC95"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2F0BC75C" w14:textId="0B6EBD33"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71EBD1DD" w14:textId="77777777" w:rsidR="0076762E" w:rsidRPr="006663F0" w:rsidRDefault="0076762E" w:rsidP="00C87D7A">
            <w:pPr>
              <w:jc w:val="center"/>
              <w:rPr>
                <w:rFonts w:ascii="Arial" w:hAnsi="Arial" w:cs="Arial"/>
                <w:color w:val="000000"/>
              </w:rPr>
            </w:pPr>
            <w:r w:rsidRPr="006663F0">
              <w:rPr>
                <w:rFonts w:ascii="Arial" w:hAnsi="Arial" w:cs="Arial"/>
                <w:color w:val="000000"/>
              </w:rPr>
              <w:t>76</w:t>
            </w:r>
          </w:p>
        </w:tc>
        <w:tc>
          <w:tcPr>
            <w:tcW w:w="2268" w:type="dxa"/>
            <w:shd w:val="clear" w:color="auto" w:fill="auto"/>
            <w:noWrap/>
            <w:vAlign w:val="bottom"/>
            <w:hideMark/>
          </w:tcPr>
          <w:p w14:paraId="7EDEEE86"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49718E2E" w14:textId="77777777" w:rsidR="0076762E" w:rsidRPr="006663F0" w:rsidRDefault="0076762E" w:rsidP="00C87D7A">
            <w:pPr>
              <w:jc w:val="center"/>
              <w:rPr>
                <w:rFonts w:ascii="Arial" w:hAnsi="Arial" w:cs="Arial"/>
                <w:color w:val="000000"/>
              </w:rPr>
            </w:pPr>
            <w:r w:rsidRPr="006663F0">
              <w:rPr>
                <w:rFonts w:ascii="Arial" w:hAnsi="Arial" w:cs="Arial"/>
                <w:color w:val="000000"/>
              </w:rPr>
              <w:t>13</w:t>
            </w:r>
          </w:p>
        </w:tc>
      </w:tr>
      <w:tr w:rsidR="0076762E" w:rsidRPr="006663F0" w14:paraId="48228205" w14:textId="77777777" w:rsidTr="000E0D32">
        <w:trPr>
          <w:trHeight w:val="300"/>
        </w:trPr>
        <w:tc>
          <w:tcPr>
            <w:tcW w:w="1300" w:type="dxa"/>
          </w:tcPr>
          <w:p w14:paraId="651CAC1C"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503E8561" w14:textId="3452BCAB"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098FB4D5" w14:textId="77777777" w:rsidR="0076762E" w:rsidRPr="006663F0" w:rsidRDefault="0076762E" w:rsidP="00C87D7A">
            <w:pPr>
              <w:jc w:val="center"/>
              <w:rPr>
                <w:rFonts w:ascii="Arial" w:hAnsi="Arial" w:cs="Arial"/>
                <w:color w:val="000000"/>
              </w:rPr>
            </w:pPr>
            <w:r w:rsidRPr="006663F0">
              <w:rPr>
                <w:rFonts w:ascii="Arial" w:hAnsi="Arial" w:cs="Arial"/>
                <w:color w:val="000000"/>
              </w:rPr>
              <w:t>126</w:t>
            </w:r>
          </w:p>
        </w:tc>
        <w:tc>
          <w:tcPr>
            <w:tcW w:w="2268" w:type="dxa"/>
            <w:shd w:val="clear" w:color="auto" w:fill="auto"/>
            <w:noWrap/>
            <w:vAlign w:val="bottom"/>
            <w:hideMark/>
          </w:tcPr>
          <w:p w14:paraId="6918F3A4"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7D47D77B" w14:textId="77777777" w:rsidR="0076762E" w:rsidRPr="006663F0" w:rsidRDefault="0076762E" w:rsidP="00C87D7A">
            <w:pPr>
              <w:jc w:val="center"/>
              <w:rPr>
                <w:rFonts w:ascii="Arial" w:hAnsi="Arial" w:cs="Arial"/>
                <w:color w:val="000000"/>
              </w:rPr>
            </w:pPr>
            <w:r w:rsidRPr="006663F0">
              <w:rPr>
                <w:rFonts w:ascii="Arial" w:hAnsi="Arial" w:cs="Arial"/>
                <w:color w:val="000000"/>
              </w:rPr>
              <w:t>-13</w:t>
            </w:r>
          </w:p>
        </w:tc>
      </w:tr>
      <w:tr w:rsidR="0076762E" w:rsidRPr="006663F0" w14:paraId="2E87406D" w14:textId="77777777" w:rsidTr="000E0D32">
        <w:trPr>
          <w:trHeight w:val="300"/>
        </w:trPr>
        <w:tc>
          <w:tcPr>
            <w:tcW w:w="1300" w:type="dxa"/>
            <w:vAlign w:val="bottom"/>
          </w:tcPr>
          <w:p w14:paraId="5B37E4BE" w14:textId="4FA1A6AC" w:rsidR="0076762E" w:rsidRPr="006663F0" w:rsidRDefault="0076762E" w:rsidP="00C87D7A">
            <w:pPr>
              <w:rPr>
                <w:rFonts w:ascii="Arial" w:hAnsi="Arial" w:cs="Arial"/>
                <w:b/>
                <w:color w:val="000000"/>
              </w:rPr>
            </w:pPr>
            <w:r w:rsidRPr="006663F0">
              <w:rPr>
                <w:rFonts w:ascii="Arial" w:hAnsi="Arial" w:cs="Arial"/>
                <w:b/>
                <w:color w:val="000000"/>
              </w:rPr>
              <w:t>Test_24</w:t>
            </w:r>
          </w:p>
        </w:tc>
        <w:tc>
          <w:tcPr>
            <w:tcW w:w="4126" w:type="dxa"/>
            <w:gridSpan w:val="2"/>
            <w:shd w:val="clear" w:color="auto" w:fill="auto"/>
            <w:noWrap/>
            <w:vAlign w:val="bottom"/>
          </w:tcPr>
          <w:p w14:paraId="6EE2C8DD" w14:textId="10C12063" w:rsidR="0076762E" w:rsidRPr="006663F0" w:rsidRDefault="0076762E" w:rsidP="00C87D7A">
            <w:pPr>
              <w:rPr>
                <w:rFonts w:ascii="Arial" w:hAnsi="Arial" w:cs="Arial"/>
                <w:b/>
                <w:color w:val="000000"/>
              </w:rPr>
            </w:pPr>
          </w:p>
        </w:tc>
        <w:tc>
          <w:tcPr>
            <w:tcW w:w="2268" w:type="dxa"/>
            <w:shd w:val="clear" w:color="auto" w:fill="auto"/>
            <w:noWrap/>
            <w:vAlign w:val="bottom"/>
            <w:hideMark/>
          </w:tcPr>
          <w:p w14:paraId="0D40B854" w14:textId="77777777" w:rsidR="0076762E" w:rsidRPr="006663F0" w:rsidRDefault="0076762E" w:rsidP="00C87D7A">
            <w:pPr>
              <w:jc w:val="center"/>
              <w:rPr>
                <w:rFonts w:ascii="Arial" w:hAnsi="Arial" w:cs="Arial"/>
                <w:color w:val="000000"/>
              </w:rPr>
            </w:pPr>
          </w:p>
        </w:tc>
        <w:tc>
          <w:tcPr>
            <w:tcW w:w="1701" w:type="dxa"/>
            <w:shd w:val="clear" w:color="auto" w:fill="auto"/>
            <w:noWrap/>
            <w:vAlign w:val="bottom"/>
            <w:hideMark/>
          </w:tcPr>
          <w:p w14:paraId="06EC33AE" w14:textId="77777777" w:rsidR="0076762E" w:rsidRPr="006663F0" w:rsidRDefault="0076762E" w:rsidP="00C87D7A">
            <w:pPr>
              <w:jc w:val="center"/>
              <w:rPr>
                <w:rFonts w:ascii="Arial" w:hAnsi="Arial" w:cs="Arial"/>
                <w:color w:val="000000"/>
              </w:rPr>
            </w:pPr>
          </w:p>
        </w:tc>
      </w:tr>
      <w:tr w:rsidR="0076762E" w:rsidRPr="006663F0" w14:paraId="3C97DEA7" w14:textId="77777777" w:rsidTr="000E0D32">
        <w:trPr>
          <w:trHeight w:val="300"/>
        </w:trPr>
        <w:tc>
          <w:tcPr>
            <w:tcW w:w="1300" w:type="dxa"/>
          </w:tcPr>
          <w:p w14:paraId="1B75A83C"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15BF6181" w14:textId="0A4F3374" w:rsidR="0076762E" w:rsidRPr="006663F0" w:rsidRDefault="0076762E" w:rsidP="00C87D7A">
            <w:pPr>
              <w:rPr>
                <w:rFonts w:ascii="Arial" w:hAnsi="Arial" w:cs="Arial"/>
                <w:b/>
                <w:color w:val="000000"/>
              </w:rPr>
            </w:pPr>
            <w:r w:rsidRPr="006663F0">
              <w:rPr>
                <w:rFonts w:ascii="Arial" w:hAnsi="Arial" w:cs="Arial"/>
                <w:b/>
                <w:color w:val="000000"/>
              </w:rPr>
              <w:t>Absent</w:t>
            </w:r>
          </w:p>
        </w:tc>
        <w:tc>
          <w:tcPr>
            <w:tcW w:w="2826" w:type="dxa"/>
            <w:shd w:val="clear" w:color="auto" w:fill="auto"/>
            <w:noWrap/>
            <w:vAlign w:val="bottom"/>
            <w:hideMark/>
          </w:tcPr>
          <w:p w14:paraId="6A0C4569" w14:textId="77777777" w:rsidR="0076762E" w:rsidRPr="006663F0" w:rsidRDefault="0076762E" w:rsidP="00C87D7A">
            <w:pPr>
              <w:jc w:val="center"/>
              <w:rPr>
                <w:rFonts w:ascii="Arial" w:hAnsi="Arial" w:cs="Arial"/>
                <w:color w:val="000000"/>
              </w:rPr>
            </w:pPr>
            <w:r w:rsidRPr="006663F0">
              <w:rPr>
                <w:rFonts w:ascii="Arial" w:hAnsi="Arial" w:cs="Arial"/>
                <w:color w:val="000000"/>
              </w:rPr>
              <w:t>50</w:t>
            </w:r>
          </w:p>
        </w:tc>
        <w:tc>
          <w:tcPr>
            <w:tcW w:w="2268" w:type="dxa"/>
            <w:shd w:val="clear" w:color="auto" w:fill="auto"/>
            <w:noWrap/>
            <w:vAlign w:val="bottom"/>
            <w:hideMark/>
          </w:tcPr>
          <w:p w14:paraId="73CFCC25" w14:textId="77777777" w:rsidR="0076762E" w:rsidRPr="006663F0" w:rsidRDefault="0076762E" w:rsidP="00C87D7A">
            <w:pPr>
              <w:jc w:val="center"/>
              <w:rPr>
                <w:rFonts w:ascii="Arial" w:hAnsi="Arial" w:cs="Arial"/>
                <w:color w:val="000000"/>
              </w:rPr>
            </w:pPr>
            <w:r w:rsidRPr="006663F0">
              <w:rPr>
                <w:rFonts w:ascii="Arial" w:hAnsi="Arial" w:cs="Arial"/>
                <w:color w:val="000000"/>
              </w:rPr>
              <w:t>63</w:t>
            </w:r>
          </w:p>
        </w:tc>
        <w:tc>
          <w:tcPr>
            <w:tcW w:w="1701" w:type="dxa"/>
            <w:shd w:val="clear" w:color="auto" w:fill="auto"/>
            <w:noWrap/>
            <w:vAlign w:val="bottom"/>
            <w:hideMark/>
          </w:tcPr>
          <w:p w14:paraId="05D7A314" w14:textId="77777777" w:rsidR="0076762E" w:rsidRPr="006663F0" w:rsidRDefault="0076762E" w:rsidP="00C87D7A">
            <w:pPr>
              <w:jc w:val="center"/>
              <w:rPr>
                <w:rFonts w:ascii="Arial" w:hAnsi="Arial" w:cs="Arial"/>
                <w:color w:val="000000"/>
              </w:rPr>
            </w:pPr>
            <w:r w:rsidRPr="006663F0">
              <w:rPr>
                <w:rFonts w:ascii="Arial" w:hAnsi="Arial" w:cs="Arial"/>
                <w:color w:val="000000"/>
              </w:rPr>
              <w:t>-13</w:t>
            </w:r>
          </w:p>
        </w:tc>
      </w:tr>
      <w:tr w:rsidR="0076762E" w:rsidRPr="006663F0" w14:paraId="47AC33C0" w14:textId="77777777" w:rsidTr="000E0D32">
        <w:trPr>
          <w:trHeight w:val="300"/>
        </w:trPr>
        <w:tc>
          <w:tcPr>
            <w:tcW w:w="1300" w:type="dxa"/>
          </w:tcPr>
          <w:p w14:paraId="6E5147FB" w14:textId="77777777" w:rsidR="0076762E" w:rsidRPr="006663F0" w:rsidRDefault="0076762E" w:rsidP="00C87D7A">
            <w:pPr>
              <w:rPr>
                <w:rFonts w:ascii="Arial" w:hAnsi="Arial" w:cs="Arial"/>
                <w:b/>
                <w:color w:val="000000"/>
              </w:rPr>
            </w:pPr>
          </w:p>
        </w:tc>
        <w:tc>
          <w:tcPr>
            <w:tcW w:w="1300" w:type="dxa"/>
            <w:shd w:val="clear" w:color="auto" w:fill="auto"/>
            <w:noWrap/>
            <w:vAlign w:val="bottom"/>
            <w:hideMark/>
          </w:tcPr>
          <w:p w14:paraId="294582D6" w14:textId="0BC3B707" w:rsidR="0076762E" w:rsidRPr="006663F0" w:rsidRDefault="0076762E" w:rsidP="00C87D7A">
            <w:pPr>
              <w:rPr>
                <w:rFonts w:ascii="Arial" w:hAnsi="Arial" w:cs="Arial"/>
                <w:b/>
                <w:color w:val="000000"/>
              </w:rPr>
            </w:pPr>
            <w:r w:rsidRPr="006663F0">
              <w:rPr>
                <w:rFonts w:ascii="Arial" w:hAnsi="Arial" w:cs="Arial"/>
                <w:b/>
                <w:color w:val="000000"/>
              </w:rPr>
              <w:t>Present</w:t>
            </w:r>
          </w:p>
        </w:tc>
        <w:tc>
          <w:tcPr>
            <w:tcW w:w="2826" w:type="dxa"/>
            <w:shd w:val="clear" w:color="auto" w:fill="auto"/>
            <w:noWrap/>
            <w:vAlign w:val="bottom"/>
            <w:hideMark/>
          </w:tcPr>
          <w:p w14:paraId="6AB9213C" w14:textId="77777777" w:rsidR="0076762E" w:rsidRPr="006663F0" w:rsidRDefault="0076762E" w:rsidP="00C87D7A">
            <w:pPr>
              <w:jc w:val="center"/>
              <w:rPr>
                <w:rFonts w:ascii="Arial" w:hAnsi="Arial" w:cs="Arial"/>
                <w:color w:val="000000"/>
              </w:rPr>
            </w:pPr>
            <w:r w:rsidRPr="006663F0">
              <w:rPr>
                <w:rFonts w:ascii="Arial" w:hAnsi="Arial" w:cs="Arial"/>
                <w:color w:val="000000"/>
              </w:rPr>
              <w:t>152</w:t>
            </w:r>
          </w:p>
        </w:tc>
        <w:tc>
          <w:tcPr>
            <w:tcW w:w="2268" w:type="dxa"/>
            <w:shd w:val="clear" w:color="auto" w:fill="auto"/>
            <w:noWrap/>
            <w:vAlign w:val="bottom"/>
            <w:hideMark/>
          </w:tcPr>
          <w:p w14:paraId="5B3CDE4D" w14:textId="77777777" w:rsidR="0076762E" w:rsidRPr="006663F0" w:rsidRDefault="0076762E" w:rsidP="00C87D7A">
            <w:pPr>
              <w:jc w:val="center"/>
              <w:rPr>
                <w:rFonts w:ascii="Arial" w:hAnsi="Arial" w:cs="Arial"/>
                <w:color w:val="000000"/>
              </w:rPr>
            </w:pPr>
            <w:r w:rsidRPr="006663F0">
              <w:rPr>
                <w:rFonts w:ascii="Arial" w:hAnsi="Arial" w:cs="Arial"/>
                <w:color w:val="000000"/>
              </w:rPr>
              <w:t>139</w:t>
            </w:r>
          </w:p>
        </w:tc>
        <w:tc>
          <w:tcPr>
            <w:tcW w:w="1701" w:type="dxa"/>
            <w:shd w:val="clear" w:color="auto" w:fill="auto"/>
            <w:noWrap/>
            <w:vAlign w:val="bottom"/>
            <w:hideMark/>
          </w:tcPr>
          <w:p w14:paraId="49291234" w14:textId="77777777" w:rsidR="0076762E" w:rsidRPr="006663F0" w:rsidRDefault="0076762E" w:rsidP="00C87D7A">
            <w:pPr>
              <w:jc w:val="center"/>
              <w:rPr>
                <w:rFonts w:ascii="Arial" w:hAnsi="Arial" w:cs="Arial"/>
                <w:color w:val="000000"/>
              </w:rPr>
            </w:pPr>
            <w:r w:rsidRPr="006663F0">
              <w:rPr>
                <w:rFonts w:ascii="Arial" w:hAnsi="Arial" w:cs="Arial"/>
                <w:color w:val="000000"/>
              </w:rPr>
              <w:t>13</w:t>
            </w:r>
          </w:p>
        </w:tc>
      </w:tr>
    </w:tbl>
    <w:p w14:paraId="0D319FB4" w14:textId="5C676F86" w:rsidR="00551F01" w:rsidRPr="006663F0" w:rsidRDefault="00551F01">
      <w:pPr>
        <w:rPr>
          <w:rFonts w:ascii="Arial" w:hAnsi="Arial" w:cs="Arial"/>
          <w:b/>
          <w:sz w:val="28"/>
          <w:lang w:val="en-US"/>
        </w:rPr>
      </w:pPr>
      <w:r w:rsidRPr="006663F0">
        <w:rPr>
          <w:rFonts w:ascii="Arial" w:hAnsi="Arial" w:cs="Arial"/>
          <w:b/>
          <w:sz w:val="28"/>
          <w:lang w:val="en-US"/>
        </w:rPr>
        <w:br w:type="page"/>
      </w:r>
    </w:p>
    <w:p w14:paraId="072E48B7" w14:textId="77777777" w:rsidR="00551F01" w:rsidRPr="006663F0" w:rsidRDefault="00551F01" w:rsidP="00F47673">
      <w:pPr>
        <w:rPr>
          <w:rFonts w:ascii="Arial" w:hAnsi="Arial" w:cs="Arial"/>
          <w:b/>
          <w:sz w:val="28"/>
          <w:lang w:val="en-US"/>
        </w:rPr>
      </w:pPr>
    </w:p>
    <w:p w14:paraId="5672CA7D" w14:textId="77777777" w:rsidR="00F47673" w:rsidRPr="006663F0" w:rsidRDefault="00F47673" w:rsidP="00F47673">
      <w:pPr>
        <w:rPr>
          <w:rFonts w:ascii="Arial" w:hAnsi="Arial" w:cs="Arial"/>
          <w:b/>
          <w:sz w:val="28"/>
          <w:lang w:val="en-US"/>
        </w:rPr>
      </w:pPr>
      <w:r w:rsidRPr="006663F0">
        <w:rPr>
          <w:rFonts w:ascii="Arial" w:hAnsi="Arial" w:cs="Arial"/>
          <w:b/>
          <w:sz w:val="28"/>
          <w:lang w:val="en-US"/>
        </w:rPr>
        <w:t>References for Supplementary material</w:t>
      </w:r>
    </w:p>
    <w:p w14:paraId="0CCF0CCB" w14:textId="77777777" w:rsidR="00F47673" w:rsidRPr="006663F0" w:rsidRDefault="00F47673" w:rsidP="00F47673">
      <w:pPr>
        <w:rPr>
          <w:rFonts w:ascii="Arial" w:hAnsi="Arial" w:cs="Arial"/>
          <w:lang w:val="en-US"/>
        </w:rPr>
      </w:pPr>
    </w:p>
    <w:p w14:paraId="7E2A8EC6" w14:textId="77777777" w:rsidR="00F47673" w:rsidRPr="006663F0" w:rsidRDefault="00F47673" w:rsidP="00F47673">
      <w:pPr>
        <w:spacing w:line="480" w:lineRule="auto"/>
        <w:rPr>
          <w:rFonts w:ascii="Arial" w:hAnsi="Arial" w:cs="Arial"/>
          <w:b/>
          <w:bCs/>
          <w:lang w:val="en-US"/>
        </w:rPr>
      </w:pPr>
      <w:r w:rsidRPr="006663F0">
        <w:rPr>
          <w:rFonts w:ascii="Arial" w:hAnsi="Arial" w:cs="Arial"/>
          <w:b/>
          <w:bCs/>
          <w:lang w:val="en-US"/>
        </w:rPr>
        <w:t>APAAT:</w:t>
      </w:r>
    </w:p>
    <w:p w14:paraId="41B449A0" w14:textId="77777777" w:rsidR="00F47673" w:rsidRPr="006663F0" w:rsidRDefault="00F47673" w:rsidP="00F47673">
      <w:pPr>
        <w:spacing w:line="480" w:lineRule="auto"/>
        <w:rPr>
          <w:rFonts w:ascii="Arial" w:hAnsi="Arial" w:cs="Arial"/>
          <w:lang w:val="en-US"/>
        </w:rPr>
      </w:pPr>
      <w:r w:rsidRPr="006663F0">
        <w:rPr>
          <w:rFonts w:ascii="Arial" w:hAnsi="Arial" w:cs="Arial"/>
          <w:lang w:val="en-US"/>
        </w:rPr>
        <w:t>The Assessment of African Protected Areas A characterisation of biodiversity value, ecosystems and threats to inform the effective allocation of conservation funding A.J. Hartley, A. Nelson, P. Mayaux and J-M. Grégoire</w:t>
      </w:r>
    </w:p>
    <w:p w14:paraId="3C79572B" w14:textId="77777777" w:rsidR="00F47673" w:rsidRPr="006663F0" w:rsidRDefault="00F47673" w:rsidP="00F47673">
      <w:pPr>
        <w:spacing w:line="480" w:lineRule="auto"/>
        <w:rPr>
          <w:rFonts w:ascii="Arial" w:hAnsi="Arial" w:cs="Arial"/>
          <w:lang w:val="en-US"/>
        </w:rPr>
      </w:pPr>
      <w:r w:rsidRPr="006663F0">
        <w:rPr>
          <w:rFonts w:ascii="Arial" w:hAnsi="Arial" w:cs="Arial"/>
          <w:lang w:val="en-US"/>
        </w:rPr>
        <w:t>APAAT accessed in 2013 and 2014: http://dopa.jrc.ec.europa.eu/sites/dopa.jrc.ec.europa.eu/files/AssessmentOfAfricanProtectedAreas_EUR22780%20%281%29.pdf</w:t>
      </w:r>
    </w:p>
    <w:p w14:paraId="1611D082" w14:textId="77777777" w:rsidR="00F47673" w:rsidRPr="006663F0" w:rsidRDefault="00F47673" w:rsidP="00F47673">
      <w:pPr>
        <w:spacing w:line="480" w:lineRule="auto"/>
        <w:rPr>
          <w:rFonts w:ascii="Arial" w:hAnsi="Arial" w:cs="Arial"/>
          <w:lang w:val="en-US"/>
        </w:rPr>
      </w:pPr>
    </w:p>
    <w:p w14:paraId="4478D46E" w14:textId="77777777" w:rsidR="00F47673" w:rsidRPr="006663F0" w:rsidRDefault="00F47673" w:rsidP="00F47673">
      <w:pPr>
        <w:spacing w:line="480" w:lineRule="auto"/>
        <w:rPr>
          <w:rFonts w:ascii="Arial" w:hAnsi="Arial" w:cs="Arial"/>
          <w:b/>
          <w:bCs/>
          <w:lang w:val="en-US"/>
        </w:rPr>
      </w:pPr>
      <w:r w:rsidRPr="006663F0">
        <w:rPr>
          <w:rFonts w:ascii="Arial" w:hAnsi="Arial" w:cs="Arial"/>
          <w:b/>
          <w:bCs/>
          <w:lang w:val="en-US"/>
        </w:rPr>
        <w:t>WCMC:</w:t>
      </w:r>
    </w:p>
    <w:p w14:paraId="6A7A6B8E" w14:textId="77777777" w:rsidR="00F47673" w:rsidRPr="006663F0" w:rsidRDefault="00F47673" w:rsidP="00F47673">
      <w:pPr>
        <w:spacing w:line="480" w:lineRule="auto"/>
        <w:rPr>
          <w:rFonts w:ascii="Arial" w:hAnsi="Arial" w:cs="Arial"/>
          <w:lang w:val="en-US"/>
        </w:rPr>
      </w:pPr>
      <w:r w:rsidRPr="006663F0">
        <w:rPr>
          <w:rFonts w:ascii="Arial" w:hAnsi="Arial" w:cs="Arial"/>
          <w:lang w:val="en-US"/>
        </w:rPr>
        <w:t>UNEP WCMC database of protected areas was accessed between 2003-2006</w:t>
      </w:r>
    </w:p>
    <w:p w14:paraId="757D207E" w14:textId="77777777" w:rsidR="00F47673" w:rsidRPr="006663F0" w:rsidRDefault="00F47673" w:rsidP="00F47673">
      <w:pPr>
        <w:spacing w:line="480" w:lineRule="auto"/>
        <w:rPr>
          <w:rFonts w:ascii="Arial" w:hAnsi="Arial" w:cs="Arial"/>
          <w:b/>
          <w:bCs/>
          <w:lang w:val="en-US"/>
        </w:rPr>
      </w:pPr>
      <w:r w:rsidRPr="006663F0">
        <w:rPr>
          <w:rFonts w:ascii="Arial" w:hAnsi="Arial" w:cs="Arial"/>
          <w:b/>
          <w:bCs/>
          <w:lang w:val="en-US"/>
        </w:rPr>
        <w:t>APAAT and WCMC have been incorporated into DOPA: Digital Observatory for Protected Areas (http://dopa.jrc.ec.europa.eu/node/4)</w:t>
      </w:r>
    </w:p>
    <w:p w14:paraId="5C546FEB" w14:textId="77777777" w:rsidR="00F47673" w:rsidRPr="006663F0" w:rsidRDefault="00F47673" w:rsidP="00F47673">
      <w:pPr>
        <w:spacing w:line="480" w:lineRule="auto"/>
        <w:rPr>
          <w:rFonts w:ascii="Arial" w:hAnsi="Arial" w:cs="Arial"/>
          <w:b/>
          <w:bCs/>
          <w:lang w:val="en-US"/>
        </w:rPr>
      </w:pPr>
    </w:p>
    <w:p w14:paraId="2E5664D0" w14:textId="77777777" w:rsidR="00F47673" w:rsidRPr="006663F0" w:rsidRDefault="00F47673" w:rsidP="00F47673">
      <w:pPr>
        <w:spacing w:line="480" w:lineRule="auto"/>
        <w:rPr>
          <w:rFonts w:ascii="Arial" w:hAnsi="Arial" w:cs="Arial"/>
          <w:b/>
          <w:bCs/>
          <w:lang w:val="en-US"/>
        </w:rPr>
      </w:pPr>
    </w:p>
    <w:p w14:paraId="43663C41" w14:textId="77777777" w:rsidR="00F47673" w:rsidRPr="006663F0" w:rsidRDefault="00F47673" w:rsidP="00F47673">
      <w:pPr>
        <w:spacing w:line="480" w:lineRule="auto"/>
        <w:rPr>
          <w:rFonts w:ascii="Arial" w:hAnsi="Arial" w:cs="Arial"/>
          <w:b/>
          <w:bCs/>
          <w:lang w:val="en-US"/>
        </w:rPr>
      </w:pPr>
      <w:r w:rsidRPr="006663F0">
        <w:rPr>
          <w:rFonts w:ascii="Arial" w:hAnsi="Arial" w:cs="Arial"/>
          <w:b/>
          <w:bCs/>
          <w:lang w:val="en-US"/>
        </w:rPr>
        <w:t>Other references:</w:t>
      </w:r>
    </w:p>
    <w:p w14:paraId="44226866" w14:textId="77777777" w:rsidR="00F47673" w:rsidRPr="006663F0" w:rsidRDefault="00F47673" w:rsidP="00F47673">
      <w:pPr>
        <w:rPr>
          <w:rFonts w:ascii="Arial" w:hAnsi="Arial" w:cs="Arial"/>
          <w:lang w:val="en-US"/>
        </w:rPr>
      </w:pPr>
    </w:p>
    <w:p w14:paraId="6117F353"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Aalangdong, O. I. (2009). Rapid Assessment of Large Mammals in the Ajenjua Bepo and Mamang River Forest Reserves in the Abirem North district, eastern region, Ghana. In </w:t>
      </w:r>
      <w:r w:rsidRPr="006663F0">
        <w:rPr>
          <w:rFonts w:ascii="Arial" w:hAnsi="Arial" w:cs="Arial"/>
          <w:i/>
          <w:iCs/>
          <w:noProof/>
          <w:lang w:val="en-US"/>
        </w:rPr>
        <w:t>RAP Bulletin of Biological Assessment: A Rapid Biodiversity Assessment of the Ajenjua Bepo and Mamang River Forest Reserves, Ghana</w:t>
      </w:r>
      <w:r w:rsidRPr="006663F0">
        <w:rPr>
          <w:rFonts w:ascii="Arial" w:hAnsi="Arial" w:cs="Arial"/>
          <w:noProof/>
          <w:lang w:val="en-US"/>
        </w:rPr>
        <w:t xml:space="preserve"> (pp. 58–60). Conservation International: BioOne.</w:t>
      </w:r>
    </w:p>
    <w:p w14:paraId="6EDEA2F9"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Aldrich-Blake, F. P. G. (1970). Problems of social structure in forest monkeys. In J. H. Crook (Ed.), </w:t>
      </w:r>
      <w:r w:rsidRPr="006663F0">
        <w:rPr>
          <w:rFonts w:ascii="Arial" w:hAnsi="Arial" w:cs="Arial"/>
          <w:i/>
          <w:iCs/>
          <w:noProof/>
          <w:lang w:val="en-US"/>
        </w:rPr>
        <w:t>Social behaviour in birds and mammals</w:t>
      </w:r>
      <w:r w:rsidRPr="006663F0">
        <w:rPr>
          <w:rFonts w:ascii="Arial" w:hAnsi="Arial" w:cs="Arial"/>
          <w:noProof/>
          <w:lang w:val="en-US"/>
        </w:rPr>
        <w:t xml:space="preserve"> (pp. 79–101). London: Academic Press Inc.</w:t>
      </w:r>
    </w:p>
    <w:p w14:paraId="6E1F12E8"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Alonso, L. E., Laugenie, F., &amp; Rondeau, G. (2005). </w:t>
      </w:r>
      <w:r w:rsidRPr="006663F0">
        <w:rPr>
          <w:rFonts w:ascii="Arial" w:hAnsi="Arial" w:cs="Arial"/>
          <w:i/>
          <w:iCs/>
          <w:noProof/>
          <w:lang w:val="en-US"/>
        </w:rPr>
        <w:t>A rapid biological assessment of two classified forests in south western Côte d’Ivoire</w:t>
      </w:r>
      <w:r w:rsidRPr="006663F0">
        <w:rPr>
          <w:rFonts w:ascii="Arial" w:hAnsi="Arial" w:cs="Arial"/>
          <w:noProof/>
          <w:lang w:val="en-US"/>
        </w:rPr>
        <w:t xml:space="preserve">. </w:t>
      </w:r>
      <w:r w:rsidRPr="006663F0">
        <w:rPr>
          <w:rFonts w:ascii="Arial" w:hAnsi="Arial" w:cs="Arial"/>
          <w:i/>
          <w:iCs/>
          <w:noProof/>
          <w:lang w:val="en-US"/>
        </w:rPr>
        <w:t>RAP bulletin of biological assessment</w:t>
      </w:r>
      <w:r w:rsidRPr="006663F0">
        <w:rPr>
          <w:rFonts w:ascii="Arial" w:hAnsi="Arial" w:cs="Arial"/>
          <w:noProof/>
          <w:lang w:val="en-US"/>
        </w:rPr>
        <w:t xml:space="preserve"> (Vol. 34). Washington D.C.: Conservation International.</w:t>
      </w:r>
    </w:p>
    <w:p w14:paraId="39253037"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Baranga, D. (2004). Forest fragmentation and primates’ survival status in non‐reserved forests of the ‘Kampala area’, Uganda. </w:t>
      </w:r>
      <w:r w:rsidRPr="006663F0">
        <w:rPr>
          <w:rFonts w:ascii="Arial" w:hAnsi="Arial" w:cs="Arial"/>
          <w:i/>
          <w:iCs/>
          <w:noProof/>
          <w:lang w:val="en-US"/>
        </w:rPr>
        <w:t>African Journal of Ecology</w:t>
      </w:r>
      <w:r w:rsidRPr="006663F0">
        <w:rPr>
          <w:rFonts w:ascii="Arial" w:hAnsi="Arial" w:cs="Arial"/>
          <w:noProof/>
          <w:lang w:val="en-US"/>
        </w:rPr>
        <w:t xml:space="preserve">, </w:t>
      </w:r>
      <w:r w:rsidRPr="006663F0">
        <w:rPr>
          <w:rFonts w:ascii="Arial" w:hAnsi="Arial" w:cs="Arial"/>
          <w:i/>
          <w:iCs/>
          <w:noProof/>
          <w:lang w:val="en-US"/>
        </w:rPr>
        <w:t>42</w:t>
      </w:r>
      <w:r w:rsidRPr="006663F0">
        <w:rPr>
          <w:rFonts w:ascii="Arial" w:hAnsi="Arial" w:cs="Arial"/>
          <w:noProof/>
          <w:lang w:val="en-US"/>
        </w:rPr>
        <w:t>(s1), 70–77.</w:t>
      </w:r>
    </w:p>
    <w:p w14:paraId="62B7710A" w14:textId="4A8B613B"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Barrie,</w:t>
      </w:r>
      <w:r w:rsidR="009C74CF" w:rsidRPr="006663F0">
        <w:rPr>
          <w:rFonts w:ascii="Arial" w:hAnsi="Arial" w:cs="Arial"/>
          <w:noProof/>
          <w:lang w:val="en-US"/>
        </w:rPr>
        <w:t xml:space="preserve"> A., Zwuen, S., Kota, A. N., Lou</w:t>
      </w:r>
      <w:r w:rsidRPr="006663F0">
        <w:rPr>
          <w:rFonts w:ascii="Arial" w:hAnsi="Arial" w:cs="Arial"/>
          <w:noProof/>
          <w:lang w:val="en-US"/>
        </w:rPr>
        <w:t xml:space="preserve"> Sr, M., &amp; Luke, R. (2007). Rapid survey of large mammals of North Lorma, Gola and Grebo National Forests. In </w:t>
      </w:r>
      <w:r w:rsidRPr="006663F0">
        <w:rPr>
          <w:rFonts w:ascii="Arial" w:hAnsi="Arial" w:cs="Arial"/>
          <w:i/>
          <w:iCs/>
          <w:noProof/>
          <w:lang w:val="en-US"/>
        </w:rPr>
        <w:t xml:space="preserve">RAP bulletin of biological </w:t>
      </w:r>
      <w:r w:rsidRPr="006663F0">
        <w:rPr>
          <w:rFonts w:ascii="Arial" w:hAnsi="Arial" w:cs="Arial"/>
          <w:i/>
          <w:iCs/>
          <w:noProof/>
          <w:lang w:val="en-US"/>
        </w:rPr>
        <w:lastRenderedPageBreak/>
        <w:t>assessment: A Rapid Biological Assessment of North Lorma, Gola and Grebo National Forests, Liberia</w:t>
      </w:r>
      <w:r w:rsidRPr="006663F0">
        <w:rPr>
          <w:rFonts w:ascii="Arial" w:hAnsi="Arial" w:cs="Arial"/>
          <w:noProof/>
          <w:lang w:val="en-US"/>
        </w:rPr>
        <w:t xml:space="preserve"> (Vol. 44, pp. 59–64). Conservation International.</w:t>
      </w:r>
    </w:p>
    <w:p w14:paraId="32787C47"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Bassey, E. (2012). </w:t>
      </w:r>
      <w:r w:rsidRPr="006663F0">
        <w:rPr>
          <w:rFonts w:ascii="Arial" w:hAnsi="Arial" w:cs="Arial"/>
          <w:i/>
          <w:iCs/>
          <w:noProof/>
          <w:lang w:val="en-US"/>
        </w:rPr>
        <w:t>Afi Quarterly report October-December 2012</w:t>
      </w:r>
      <w:r w:rsidRPr="006663F0">
        <w:rPr>
          <w:rFonts w:ascii="Arial" w:hAnsi="Arial" w:cs="Arial"/>
          <w:noProof/>
          <w:lang w:val="en-US"/>
        </w:rPr>
        <w:t>.</w:t>
      </w:r>
    </w:p>
    <w:p w14:paraId="53447BFF"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Beeson, M., Tame, S., Keeming, E., &amp; Lea, S. E. G. (1996). Food habits of guenons (Cercopithecus spp.) in Afro-montane forest. </w:t>
      </w:r>
      <w:r w:rsidRPr="006663F0">
        <w:rPr>
          <w:rFonts w:ascii="Arial" w:hAnsi="Arial" w:cs="Arial"/>
          <w:i/>
          <w:iCs/>
          <w:noProof/>
          <w:lang w:val="en-US"/>
        </w:rPr>
        <w:t>African J Ecol</w:t>
      </w:r>
      <w:r w:rsidRPr="006663F0">
        <w:rPr>
          <w:rFonts w:ascii="Arial" w:hAnsi="Arial" w:cs="Arial"/>
          <w:noProof/>
          <w:lang w:val="en-US"/>
        </w:rPr>
        <w:t xml:space="preserve">, </w:t>
      </w:r>
      <w:r w:rsidRPr="006663F0">
        <w:rPr>
          <w:rFonts w:ascii="Arial" w:hAnsi="Arial" w:cs="Arial"/>
          <w:i/>
          <w:iCs/>
          <w:noProof/>
          <w:lang w:val="en-US"/>
        </w:rPr>
        <w:t>34</w:t>
      </w:r>
      <w:r w:rsidRPr="006663F0">
        <w:rPr>
          <w:rFonts w:ascii="Arial" w:hAnsi="Arial" w:cs="Arial"/>
          <w:noProof/>
          <w:lang w:val="en-US"/>
        </w:rPr>
        <w:t>(2), 202–210. doi:10.1111/j.1365-2028.1996.020-89020.x</w:t>
      </w:r>
    </w:p>
    <w:p w14:paraId="0555B511"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Bermejo, M. (1999). Status and conservation of primates in Odzala National Park, Republic of the Congo. </w:t>
      </w:r>
      <w:r w:rsidRPr="006663F0">
        <w:rPr>
          <w:rFonts w:ascii="Arial" w:hAnsi="Arial" w:cs="Arial"/>
          <w:i/>
          <w:iCs/>
          <w:noProof/>
          <w:lang w:val="en-US"/>
        </w:rPr>
        <w:t>Oryx</w:t>
      </w:r>
      <w:r w:rsidRPr="006663F0">
        <w:rPr>
          <w:rFonts w:ascii="Arial" w:hAnsi="Arial" w:cs="Arial"/>
          <w:noProof/>
          <w:lang w:val="en-US"/>
        </w:rPr>
        <w:t xml:space="preserve">, </w:t>
      </w:r>
      <w:r w:rsidRPr="006663F0">
        <w:rPr>
          <w:rFonts w:ascii="Arial" w:hAnsi="Arial" w:cs="Arial"/>
          <w:i/>
          <w:iCs/>
          <w:noProof/>
          <w:lang w:val="en-US"/>
        </w:rPr>
        <w:t>33</w:t>
      </w:r>
      <w:r w:rsidRPr="006663F0">
        <w:rPr>
          <w:rFonts w:ascii="Arial" w:hAnsi="Arial" w:cs="Arial"/>
          <w:noProof/>
          <w:lang w:val="en-US"/>
        </w:rPr>
        <w:t>(4), 323–331.</w:t>
      </w:r>
    </w:p>
    <w:p w14:paraId="440FEEF8"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Blake, S. (1993). </w:t>
      </w:r>
      <w:r w:rsidRPr="006663F0">
        <w:rPr>
          <w:rFonts w:ascii="Arial" w:hAnsi="Arial" w:cs="Arial"/>
          <w:i/>
          <w:iCs/>
          <w:noProof/>
          <w:lang w:val="en-US"/>
        </w:rPr>
        <w:t>A reconnaissance survey in the Likouala swamps of northern Congo and its implications for conservation</w:t>
      </w:r>
      <w:r w:rsidRPr="006663F0">
        <w:rPr>
          <w:rFonts w:ascii="Arial" w:hAnsi="Arial" w:cs="Arial"/>
          <w:noProof/>
          <w:lang w:val="en-US"/>
        </w:rPr>
        <w:t>. University of Edinburgh.</w:t>
      </w:r>
    </w:p>
    <w:p w14:paraId="324F76DD"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Blom, A., Alers, M. P. T., Feistner, A. T. C., Barnes, R. F. W., &amp; Barnes, K. L. (1992). Primates in Gabon--current status and distribution. </w:t>
      </w:r>
      <w:r w:rsidRPr="006663F0">
        <w:rPr>
          <w:rFonts w:ascii="Arial" w:hAnsi="Arial" w:cs="Arial"/>
          <w:i/>
          <w:iCs/>
          <w:noProof/>
          <w:lang w:val="en-US"/>
        </w:rPr>
        <w:t>Oryx</w:t>
      </w:r>
      <w:r w:rsidRPr="006663F0">
        <w:rPr>
          <w:rFonts w:ascii="Arial" w:hAnsi="Arial" w:cs="Arial"/>
          <w:noProof/>
          <w:lang w:val="en-US"/>
        </w:rPr>
        <w:t xml:space="preserve">, </w:t>
      </w:r>
      <w:r w:rsidRPr="006663F0">
        <w:rPr>
          <w:rFonts w:ascii="Arial" w:hAnsi="Arial" w:cs="Arial"/>
          <w:i/>
          <w:iCs/>
          <w:noProof/>
          <w:lang w:val="en-US"/>
        </w:rPr>
        <w:t>26</w:t>
      </w:r>
      <w:r w:rsidRPr="006663F0">
        <w:rPr>
          <w:rFonts w:ascii="Arial" w:hAnsi="Arial" w:cs="Arial"/>
          <w:noProof/>
          <w:lang w:val="en-US"/>
        </w:rPr>
        <w:t>(4), 223–234.</w:t>
      </w:r>
    </w:p>
    <w:p w14:paraId="2D8FBCCD"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Brugiere, D., Gautier, J. P., Moungazi, A., Gautier-hion, A., &amp; Brugière, D. (2002). Primate diet and biomass in relation to vegetation composition and fruiting phenology in a rain forest in Gabon. </w:t>
      </w:r>
      <w:r w:rsidRPr="006663F0">
        <w:rPr>
          <w:rFonts w:ascii="Arial" w:hAnsi="Arial" w:cs="Arial"/>
          <w:i/>
          <w:iCs/>
          <w:noProof/>
          <w:lang w:val="en-US"/>
        </w:rPr>
        <w:t>International Journal of Primatology</w:t>
      </w:r>
      <w:r w:rsidRPr="006663F0">
        <w:rPr>
          <w:rFonts w:ascii="Arial" w:hAnsi="Arial" w:cs="Arial"/>
          <w:noProof/>
          <w:lang w:val="en-US"/>
        </w:rPr>
        <w:t xml:space="preserve">, </w:t>
      </w:r>
      <w:r w:rsidRPr="006663F0">
        <w:rPr>
          <w:rFonts w:ascii="Arial" w:hAnsi="Arial" w:cs="Arial"/>
          <w:i/>
          <w:iCs/>
          <w:noProof/>
          <w:lang w:val="en-US"/>
        </w:rPr>
        <w:t>23</w:t>
      </w:r>
      <w:r w:rsidRPr="006663F0">
        <w:rPr>
          <w:rFonts w:ascii="Arial" w:hAnsi="Arial" w:cs="Arial"/>
          <w:noProof/>
          <w:lang w:val="en-US"/>
        </w:rPr>
        <w:t>(5), 999–1024.</w:t>
      </w:r>
    </w:p>
    <w:p w14:paraId="7E4AC701"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Brugière, D., Sakom, D., &amp; Gautier-Hion, A. (1999). </w:t>
      </w:r>
      <w:r w:rsidRPr="006663F0">
        <w:rPr>
          <w:rFonts w:ascii="Arial" w:hAnsi="Arial" w:cs="Arial"/>
          <w:i/>
          <w:iCs/>
          <w:noProof/>
          <w:lang w:val="en-US"/>
        </w:rPr>
        <w:t>Primates simiens en forêt de Ngotto</w:t>
      </w:r>
      <w:r w:rsidRPr="006663F0">
        <w:rPr>
          <w:rFonts w:ascii="Arial" w:hAnsi="Arial" w:cs="Arial"/>
          <w:noProof/>
          <w:lang w:val="en-US"/>
        </w:rPr>
        <w:t>.</w:t>
      </w:r>
    </w:p>
    <w:p w14:paraId="15C17CF5"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Brugière, D., Sakom, D., &amp; Sinassonasibe, J. P. (1999). </w:t>
      </w:r>
      <w:r w:rsidRPr="006663F0">
        <w:rPr>
          <w:rFonts w:ascii="Arial" w:hAnsi="Arial" w:cs="Arial"/>
          <w:i/>
          <w:iCs/>
          <w:noProof/>
          <w:lang w:val="en-US"/>
        </w:rPr>
        <w:t>Estimation des densités et analyse du comportement nidificateur des gorilles et chimpanzés en forêt de Ngotto</w:t>
      </w:r>
      <w:r w:rsidRPr="006663F0">
        <w:rPr>
          <w:rFonts w:ascii="Arial" w:hAnsi="Arial" w:cs="Arial"/>
          <w:noProof/>
          <w:lang w:val="en-US"/>
        </w:rPr>
        <w:t>.</w:t>
      </w:r>
    </w:p>
    <w:p w14:paraId="3AE385C4"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Butynski, T. M. (1990). Comparative ecology of blue monkeys (Cercopithecus mitis) in high- and low-density subpopulations. </w:t>
      </w:r>
      <w:r w:rsidRPr="006663F0">
        <w:rPr>
          <w:rFonts w:ascii="Arial" w:hAnsi="Arial" w:cs="Arial"/>
          <w:i/>
          <w:iCs/>
          <w:noProof/>
          <w:lang w:val="en-US"/>
        </w:rPr>
        <w:t>Ecological Monographs</w:t>
      </w:r>
      <w:r w:rsidRPr="006663F0">
        <w:rPr>
          <w:rFonts w:ascii="Arial" w:hAnsi="Arial" w:cs="Arial"/>
          <w:noProof/>
          <w:lang w:val="en-US"/>
        </w:rPr>
        <w:t xml:space="preserve">, </w:t>
      </w:r>
      <w:r w:rsidRPr="006663F0">
        <w:rPr>
          <w:rFonts w:ascii="Arial" w:hAnsi="Arial" w:cs="Arial"/>
          <w:i/>
          <w:iCs/>
          <w:noProof/>
          <w:lang w:val="en-US"/>
        </w:rPr>
        <w:t>60</w:t>
      </w:r>
      <w:r w:rsidRPr="006663F0">
        <w:rPr>
          <w:rFonts w:ascii="Arial" w:hAnsi="Arial" w:cs="Arial"/>
          <w:noProof/>
          <w:lang w:val="en-US"/>
        </w:rPr>
        <w:t>, 1–26. doi:10.2307/1943024</w:t>
      </w:r>
    </w:p>
    <w:p w14:paraId="458F83F9"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Butynski, T. M. (2013a). Cercopithecus dryas Dryad monkey (Salongo monkey). In T. M. Butynski, J. Kingdon, &amp; J. Kalina (Eds.), </w:t>
      </w:r>
      <w:r w:rsidRPr="006663F0">
        <w:rPr>
          <w:rFonts w:ascii="Arial" w:hAnsi="Arial" w:cs="Arial"/>
          <w:i/>
          <w:iCs/>
          <w:noProof/>
          <w:lang w:val="en-US"/>
        </w:rPr>
        <w:t>Mammals of Africa: Volume II Primates</w:t>
      </w:r>
      <w:r w:rsidRPr="006663F0">
        <w:rPr>
          <w:rFonts w:ascii="Arial" w:hAnsi="Arial" w:cs="Arial"/>
          <w:noProof/>
          <w:lang w:val="en-US"/>
        </w:rPr>
        <w:t xml:space="preserve"> (pp. 307–309). London: Bloomsbury.</w:t>
      </w:r>
    </w:p>
    <w:p w14:paraId="2DC6C425"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Butynski, T. M. (2013b). Allochrocebus preussi: Preuss’s monkey. In T. M. Butynski, J. Kingdon, &amp; J. Kalina (Eds.), </w:t>
      </w:r>
      <w:r w:rsidRPr="006663F0">
        <w:rPr>
          <w:rFonts w:ascii="Arial" w:hAnsi="Arial" w:cs="Arial"/>
          <w:i/>
          <w:iCs/>
          <w:noProof/>
          <w:lang w:val="en-US"/>
        </w:rPr>
        <w:t>Mammals of Africa: Volume II Primates</w:t>
      </w:r>
      <w:r w:rsidRPr="006663F0">
        <w:rPr>
          <w:rFonts w:ascii="Arial" w:hAnsi="Arial" w:cs="Arial"/>
          <w:noProof/>
          <w:lang w:val="en-US"/>
        </w:rPr>
        <w:t xml:space="preserve"> (pp. 293–295). London: Bloomsbury.</w:t>
      </w:r>
    </w:p>
    <w:p w14:paraId="3D5F8D5E"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Butynski, T. M., &amp; Kingdon, J. (2013). Cercopithecus erythrotis: red-eared monkey (red-nosed monkey). In </w:t>
      </w:r>
      <w:r w:rsidRPr="006663F0">
        <w:rPr>
          <w:rFonts w:ascii="Arial" w:hAnsi="Arial" w:cs="Arial"/>
          <w:i/>
          <w:iCs/>
          <w:noProof/>
          <w:lang w:val="en-US"/>
        </w:rPr>
        <w:t>Mammals of Africa: Volume II Primates</w:t>
      </w:r>
      <w:r w:rsidRPr="006663F0">
        <w:rPr>
          <w:rFonts w:ascii="Arial" w:hAnsi="Arial" w:cs="Arial"/>
          <w:noProof/>
          <w:lang w:val="en-US"/>
        </w:rPr>
        <w:t xml:space="preserve"> (pp. 373–375). London: Bloomsbury.</w:t>
      </w:r>
    </w:p>
    <w:p w14:paraId="15BF2565"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Buzzard, P. J. (2003). Ecological partitioning in tai forest guenons: Cercopithecus campbelli, C. petaurista, C. diana. </w:t>
      </w:r>
      <w:r w:rsidRPr="006663F0">
        <w:rPr>
          <w:rFonts w:ascii="Arial" w:hAnsi="Arial" w:cs="Arial"/>
          <w:i/>
          <w:iCs/>
          <w:noProof/>
          <w:lang w:val="en-US"/>
        </w:rPr>
        <w:t>American Journal of Physical Anthropology</w:t>
      </w:r>
      <w:r w:rsidRPr="006663F0">
        <w:rPr>
          <w:rFonts w:ascii="Arial" w:hAnsi="Arial" w:cs="Arial"/>
          <w:noProof/>
          <w:lang w:val="en-US"/>
        </w:rPr>
        <w:t>, 73.</w:t>
      </w:r>
    </w:p>
    <w:p w14:paraId="610A49CA"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Buzzard, P. J. (2004). </w:t>
      </w:r>
      <w:r w:rsidRPr="006663F0">
        <w:rPr>
          <w:rFonts w:ascii="Arial" w:hAnsi="Arial" w:cs="Arial"/>
          <w:i/>
          <w:iCs/>
          <w:noProof/>
          <w:lang w:val="en-US"/>
        </w:rPr>
        <w:t>Interspecific competition among Cercopithecus campbelli, C. petaurista, and C. diana at Taï Forest, Cote d’Ivoire</w:t>
      </w:r>
      <w:r w:rsidRPr="006663F0">
        <w:rPr>
          <w:rFonts w:ascii="Arial" w:hAnsi="Arial" w:cs="Arial"/>
          <w:noProof/>
          <w:lang w:val="en-US"/>
        </w:rPr>
        <w:t>. Columbia University, New York.</w:t>
      </w:r>
    </w:p>
    <w:p w14:paraId="62BDA9C4"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Bytynski, T. M., &amp; McCullough, J. (2007). </w:t>
      </w:r>
      <w:r w:rsidRPr="006663F0">
        <w:rPr>
          <w:rFonts w:ascii="Arial" w:hAnsi="Arial" w:cs="Arial"/>
          <w:i/>
          <w:iCs/>
          <w:noProof/>
          <w:lang w:val="en-US"/>
        </w:rPr>
        <w:t>A Rapid Biological Assessment of Lokutu, Democratic Republic of Congo</w:t>
      </w:r>
      <w:r w:rsidRPr="006663F0">
        <w:rPr>
          <w:rFonts w:ascii="Arial" w:hAnsi="Arial" w:cs="Arial"/>
          <w:noProof/>
          <w:lang w:val="en-US"/>
        </w:rPr>
        <w:t xml:space="preserve">. </w:t>
      </w:r>
      <w:r w:rsidRPr="006663F0">
        <w:rPr>
          <w:rFonts w:ascii="Arial" w:hAnsi="Arial" w:cs="Arial"/>
          <w:i/>
          <w:iCs/>
          <w:noProof/>
          <w:lang w:val="en-US"/>
        </w:rPr>
        <w:t>RAP Bulletin of Biological Assessments</w:t>
      </w:r>
      <w:r w:rsidRPr="006663F0">
        <w:rPr>
          <w:rFonts w:ascii="Arial" w:hAnsi="Arial" w:cs="Arial"/>
          <w:noProof/>
          <w:lang w:val="en-US"/>
        </w:rPr>
        <w:t xml:space="preserve"> (Vol. 46). Conservation International. doi:10.1896/978-1-934151-04-4</w:t>
      </w:r>
    </w:p>
    <w:p w14:paraId="2126A6D0"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Campbell, G., Teichroeb, J., &amp; Paterson, J. D. (2008). Distribution of diurnal primate species in Togo and Bénin. </w:t>
      </w:r>
      <w:r w:rsidRPr="006663F0">
        <w:rPr>
          <w:rFonts w:ascii="Arial" w:hAnsi="Arial" w:cs="Arial"/>
          <w:i/>
          <w:iCs/>
          <w:noProof/>
          <w:lang w:val="en-US"/>
        </w:rPr>
        <w:t>Folia Primatologica</w:t>
      </w:r>
      <w:r w:rsidRPr="006663F0">
        <w:rPr>
          <w:rFonts w:ascii="Arial" w:hAnsi="Arial" w:cs="Arial"/>
          <w:noProof/>
          <w:lang w:val="en-US"/>
        </w:rPr>
        <w:t xml:space="preserve">, </w:t>
      </w:r>
      <w:r w:rsidRPr="006663F0">
        <w:rPr>
          <w:rFonts w:ascii="Arial" w:hAnsi="Arial" w:cs="Arial"/>
          <w:i/>
          <w:iCs/>
          <w:noProof/>
          <w:lang w:val="en-US"/>
        </w:rPr>
        <w:t>79</w:t>
      </w:r>
      <w:r w:rsidRPr="006663F0">
        <w:rPr>
          <w:rFonts w:ascii="Arial" w:hAnsi="Arial" w:cs="Arial"/>
          <w:noProof/>
          <w:lang w:val="en-US"/>
        </w:rPr>
        <w:t>(1), 15–30.</w:t>
      </w:r>
    </w:p>
    <w:p w14:paraId="62DA2E89"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Centre d’echange d’information du Benin, C. (2004). </w:t>
      </w:r>
      <w:r w:rsidRPr="006663F0">
        <w:rPr>
          <w:rFonts w:ascii="Arial" w:hAnsi="Arial" w:cs="Arial"/>
          <w:i/>
          <w:iCs/>
          <w:noProof/>
          <w:lang w:val="en-US"/>
        </w:rPr>
        <w:t>Monopgraphie nationale de la diversite Biologique</w:t>
      </w:r>
      <w:r w:rsidRPr="006663F0">
        <w:rPr>
          <w:rFonts w:ascii="Arial" w:hAnsi="Arial" w:cs="Arial"/>
          <w:noProof/>
          <w:lang w:val="en-US"/>
        </w:rPr>
        <w:t>.</w:t>
      </w:r>
    </w:p>
    <w:p w14:paraId="673827B7"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Chapman, C. A., &amp; Chapman, L. J. (2000). Constraints on group size in red colobus and red-tailed guenons: examining the generality of the ecological constraints model. </w:t>
      </w:r>
      <w:r w:rsidRPr="006663F0">
        <w:rPr>
          <w:rFonts w:ascii="Arial" w:hAnsi="Arial" w:cs="Arial"/>
          <w:i/>
          <w:iCs/>
          <w:noProof/>
          <w:lang w:val="en-US"/>
        </w:rPr>
        <w:t>International Journal of Primatology</w:t>
      </w:r>
      <w:r w:rsidRPr="006663F0">
        <w:rPr>
          <w:rFonts w:ascii="Arial" w:hAnsi="Arial" w:cs="Arial"/>
          <w:noProof/>
          <w:lang w:val="en-US"/>
        </w:rPr>
        <w:t xml:space="preserve">, </w:t>
      </w:r>
      <w:r w:rsidRPr="006663F0">
        <w:rPr>
          <w:rFonts w:ascii="Arial" w:hAnsi="Arial" w:cs="Arial"/>
          <w:i/>
          <w:iCs/>
          <w:noProof/>
          <w:lang w:val="en-US"/>
        </w:rPr>
        <w:t>21</w:t>
      </w:r>
      <w:r w:rsidRPr="006663F0">
        <w:rPr>
          <w:rFonts w:ascii="Arial" w:hAnsi="Arial" w:cs="Arial"/>
          <w:noProof/>
          <w:lang w:val="en-US"/>
        </w:rPr>
        <w:t>(4), 565–585.</w:t>
      </w:r>
    </w:p>
    <w:p w14:paraId="70589189" w14:textId="09789FC4"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Chapman, C. A., Chapman, L. J., Cords, M., Gathua, J. M., Gautier-Hion, A., Lambert, J. E., </w:t>
      </w:r>
      <w:r w:rsidR="00EC737C" w:rsidRPr="006663F0">
        <w:rPr>
          <w:rFonts w:ascii="Arial" w:hAnsi="Arial" w:cs="Arial"/>
          <w:i/>
          <w:noProof/>
          <w:lang w:val="en-US"/>
        </w:rPr>
        <w:t xml:space="preserve">et </w:t>
      </w:r>
      <w:r w:rsidR="00EC737C" w:rsidRPr="006663F0">
        <w:rPr>
          <w:rFonts w:ascii="Arial" w:hAnsi="Arial" w:cs="Arial"/>
          <w:i/>
          <w:noProof/>
          <w:lang w:val="en-US"/>
        </w:rPr>
        <w:lastRenderedPageBreak/>
        <w:t>al.</w:t>
      </w:r>
      <w:r w:rsidRPr="006663F0">
        <w:rPr>
          <w:rFonts w:ascii="Arial" w:hAnsi="Arial" w:cs="Arial"/>
          <w:noProof/>
          <w:lang w:val="en-US"/>
        </w:rPr>
        <w:t xml:space="preserve"> (2002). Variation in the diets of Cercopithecus species: Differences within forests, among forests, and across species. In M. E. Glenn &amp; M. Cords (Eds.), </w:t>
      </w:r>
      <w:r w:rsidRPr="006663F0">
        <w:rPr>
          <w:rFonts w:ascii="Arial" w:hAnsi="Arial" w:cs="Arial"/>
          <w:i/>
          <w:iCs/>
          <w:noProof/>
          <w:lang w:val="en-US"/>
        </w:rPr>
        <w:t>The guenons: diversity and adaptation in African monkeys</w:t>
      </w:r>
      <w:r w:rsidRPr="006663F0">
        <w:rPr>
          <w:rFonts w:ascii="Arial" w:hAnsi="Arial" w:cs="Arial"/>
          <w:noProof/>
          <w:lang w:val="en-US"/>
        </w:rPr>
        <w:t xml:space="preserve"> (pp. 325–350). New York: Kluwer Acad/Plenum Publ.</w:t>
      </w:r>
    </w:p>
    <w:p w14:paraId="10D430DB"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Chapman, C. A., Gautier-Hion, A., Oates, J. F., &amp; Onderdonk, D. A. (1999). African primate communities: determinants of structure and threats to survival. In J. J. Fleagle, C. Janson, &amp; K. E. Reed (Eds.), </w:t>
      </w:r>
      <w:r w:rsidRPr="006663F0">
        <w:rPr>
          <w:rFonts w:ascii="Arial" w:hAnsi="Arial" w:cs="Arial"/>
          <w:i/>
          <w:iCs/>
          <w:noProof/>
          <w:lang w:val="en-US"/>
        </w:rPr>
        <w:t>Primate communities</w:t>
      </w:r>
      <w:r w:rsidRPr="006663F0">
        <w:rPr>
          <w:rFonts w:ascii="Arial" w:hAnsi="Arial" w:cs="Arial"/>
          <w:noProof/>
          <w:lang w:val="en-US"/>
        </w:rPr>
        <w:t xml:space="preserve"> (pp. 1–37). Cambridge: Cambridge University Press.</w:t>
      </w:r>
    </w:p>
    <w:p w14:paraId="3762ED3E"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Christy, P., Lahm, S. A., Pauwels, O. S. G., &amp; Vande Weghe, J. P. (2008). </w:t>
      </w:r>
      <w:r w:rsidRPr="006663F0">
        <w:rPr>
          <w:rFonts w:ascii="Arial" w:hAnsi="Arial" w:cs="Arial"/>
          <w:i/>
          <w:iCs/>
          <w:noProof/>
          <w:lang w:val="en-US"/>
        </w:rPr>
        <w:t>Check-list des amphibiens, reptiles, oiseaux et mammiferes des parcs nationaux du Gabon. Checklist of Amphibians, Reptiles, Birds and Mammals of the National Parks of Gabon</w:t>
      </w:r>
      <w:r w:rsidRPr="006663F0">
        <w:rPr>
          <w:rFonts w:ascii="Arial" w:hAnsi="Arial" w:cs="Arial"/>
          <w:noProof/>
          <w:lang w:val="en-US"/>
        </w:rPr>
        <w:t>. Washington: Smithsonian Institution.</w:t>
      </w:r>
    </w:p>
    <w:p w14:paraId="69343964" w14:textId="55980CDE"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Coad, L. M., Tanga, J.-J., Maisels, F., Abernethy, K., Bout, N., Fay, M., </w:t>
      </w:r>
      <w:r w:rsidR="00EC737C" w:rsidRPr="006663F0">
        <w:rPr>
          <w:rFonts w:ascii="Arial" w:hAnsi="Arial" w:cs="Arial"/>
          <w:i/>
          <w:noProof/>
          <w:lang w:val="en-US"/>
        </w:rPr>
        <w:t>et al.</w:t>
      </w:r>
      <w:r w:rsidRPr="006663F0">
        <w:rPr>
          <w:rFonts w:ascii="Arial" w:hAnsi="Arial" w:cs="Arial"/>
          <w:noProof/>
          <w:lang w:val="en-US"/>
        </w:rPr>
        <w:t xml:space="preserve"> (2010). New range limits of the sun-tailed monkey, Cercopithecus solatus, in Central Gabon. </w:t>
      </w:r>
      <w:r w:rsidRPr="006663F0">
        <w:rPr>
          <w:rFonts w:ascii="Arial" w:hAnsi="Arial" w:cs="Arial"/>
          <w:i/>
          <w:iCs/>
          <w:noProof/>
          <w:lang w:val="en-US"/>
        </w:rPr>
        <w:t>Primate Conservation</w:t>
      </w:r>
      <w:r w:rsidRPr="006663F0">
        <w:rPr>
          <w:rFonts w:ascii="Arial" w:hAnsi="Arial" w:cs="Arial"/>
          <w:noProof/>
          <w:lang w:val="en-US"/>
        </w:rPr>
        <w:t>, (25), 33–41.</w:t>
      </w:r>
    </w:p>
    <w:p w14:paraId="138A9150"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Colyn, M., &amp; Deleporte, P. (2002). Biogeographic analysis of central African forest guenons. In Glenn &amp; M. Cords (Eds.), </w:t>
      </w:r>
      <w:r w:rsidRPr="006663F0">
        <w:rPr>
          <w:rFonts w:ascii="Arial" w:hAnsi="Arial" w:cs="Arial"/>
          <w:i/>
          <w:iCs/>
          <w:noProof/>
          <w:lang w:val="en-US"/>
        </w:rPr>
        <w:t>The guenons: diversity and adaptation in African monkeys</w:t>
      </w:r>
      <w:r w:rsidRPr="006663F0">
        <w:rPr>
          <w:rFonts w:ascii="Arial" w:hAnsi="Arial" w:cs="Arial"/>
          <w:noProof/>
          <w:lang w:val="en-US"/>
        </w:rPr>
        <w:t xml:space="preserve"> (pp. 61–78). New York: Kluwer Acad/Plenum Publ.</w:t>
      </w:r>
    </w:p>
    <w:p w14:paraId="45F577B0"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Convention sur la Diversite Biologique. (n.d.). </w:t>
      </w:r>
      <w:r w:rsidRPr="006663F0">
        <w:rPr>
          <w:rFonts w:ascii="Arial" w:hAnsi="Arial" w:cs="Arial"/>
          <w:i/>
          <w:iCs/>
          <w:noProof/>
          <w:lang w:val="en-US"/>
        </w:rPr>
        <w:t>Etat de la diversité biologique en République Démocratique du Congo</w:t>
      </w:r>
      <w:r w:rsidRPr="006663F0">
        <w:rPr>
          <w:rFonts w:ascii="Arial" w:hAnsi="Arial" w:cs="Arial"/>
          <w:noProof/>
          <w:lang w:val="en-US"/>
        </w:rPr>
        <w:t>.</w:t>
      </w:r>
    </w:p>
    <w:p w14:paraId="74FD7BAB"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Cords, M. (1986). Interspecific and intraspecific variation in diet of 2 forest guenons, Cercopithecus ascanius and C. mitis. </w:t>
      </w:r>
      <w:r w:rsidRPr="006663F0">
        <w:rPr>
          <w:rFonts w:ascii="Arial" w:hAnsi="Arial" w:cs="Arial"/>
          <w:i/>
          <w:iCs/>
          <w:noProof/>
          <w:lang w:val="en-US"/>
        </w:rPr>
        <w:t>Journal of Animal Ecology</w:t>
      </w:r>
      <w:r w:rsidRPr="006663F0">
        <w:rPr>
          <w:rFonts w:ascii="Arial" w:hAnsi="Arial" w:cs="Arial"/>
          <w:noProof/>
          <w:lang w:val="en-US"/>
        </w:rPr>
        <w:t xml:space="preserve">, </w:t>
      </w:r>
      <w:r w:rsidRPr="006663F0">
        <w:rPr>
          <w:rFonts w:ascii="Arial" w:hAnsi="Arial" w:cs="Arial"/>
          <w:i/>
          <w:iCs/>
          <w:noProof/>
          <w:lang w:val="en-US"/>
        </w:rPr>
        <w:t>55</w:t>
      </w:r>
      <w:r w:rsidRPr="006663F0">
        <w:rPr>
          <w:rFonts w:ascii="Arial" w:hAnsi="Arial" w:cs="Arial"/>
          <w:noProof/>
          <w:lang w:val="en-US"/>
        </w:rPr>
        <w:t>(3), 811–827.</w:t>
      </w:r>
    </w:p>
    <w:p w14:paraId="3B7E3C11"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Cords, M. (1989). Vigilance and mixed-species association of some East African forest monkeys. </w:t>
      </w:r>
      <w:r w:rsidRPr="006663F0">
        <w:rPr>
          <w:rFonts w:ascii="Arial" w:hAnsi="Arial" w:cs="Arial"/>
          <w:i/>
          <w:iCs/>
          <w:noProof/>
          <w:lang w:val="en-US"/>
        </w:rPr>
        <w:t>Behavioral Ecology And Sociobiology</w:t>
      </w:r>
      <w:r w:rsidRPr="006663F0">
        <w:rPr>
          <w:rFonts w:ascii="Arial" w:hAnsi="Arial" w:cs="Arial"/>
          <w:noProof/>
          <w:lang w:val="en-US"/>
        </w:rPr>
        <w:t xml:space="preserve">, </w:t>
      </w:r>
      <w:r w:rsidRPr="006663F0">
        <w:rPr>
          <w:rFonts w:ascii="Arial" w:hAnsi="Arial" w:cs="Arial"/>
          <w:i/>
          <w:iCs/>
          <w:noProof/>
          <w:lang w:val="en-US"/>
        </w:rPr>
        <w:t>26</w:t>
      </w:r>
      <w:r w:rsidRPr="006663F0">
        <w:rPr>
          <w:rFonts w:ascii="Arial" w:hAnsi="Arial" w:cs="Arial"/>
          <w:noProof/>
          <w:lang w:val="en-US"/>
        </w:rPr>
        <w:t>, 297–300.</w:t>
      </w:r>
    </w:p>
    <w:p w14:paraId="74D33635"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Cords, M. (2012). The 30-Year Blues: What We Know and Don’t Know About Life History, Group Size, and Group Fission of Blue Monkeys in the Kakamega Forest, Kenya. In P. M. Kappeler &amp; D. P. Watts (Eds.), </w:t>
      </w:r>
      <w:r w:rsidRPr="006663F0">
        <w:rPr>
          <w:rFonts w:ascii="Arial" w:hAnsi="Arial" w:cs="Arial"/>
          <w:i/>
          <w:iCs/>
          <w:noProof/>
          <w:lang w:val="en-US"/>
        </w:rPr>
        <w:t>Long-Term Field Studies of Primates</w:t>
      </w:r>
      <w:r w:rsidRPr="006663F0">
        <w:rPr>
          <w:rFonts w:ascii="Arial" w:hAnsi="Arial" w:cs="Arial"/>
          <w:noProof/>
          <w:lang w:val="en-US"/>
        </w:rPr>
        <w:t xml:space="preserve"> (pp. 289–311). Heidelberg: Springer.</w:t>
      </w:r>
    </w:p>
    <w:p w14:paraId="65D38DE1"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Curtin, S. H. (2002). Diet of the Roloway monkey, Cercopithecus diana roloway, in Bia National Park, Ghana. In M. E. Glenn &amp; M. Cords (Eds.), </w:t>
      </w:r>
      <w:r w:rsidRPr="006663F0">
        <w:rPr>
          <w:rFonts w:ascii="Arial" w:hAnsi="Arial" w:cs="Arial"/>
          <w:i/>
          <w:iCs/>
          <w:noProof/>
          <w:lang w:val="en-US"/>
        </w:rPr>
        <w:t>The guenons: diversity and adaptation in African monkeys</w:t>
      </w:r>
      <w:r w:rsidRPr="006663F0">
        <w:rPr>
          <w:rFonts w:ascii="Arial" w:hAnsi="Arial" w:cs="Arial"/>
          <w:noProof/>
          <w:lang w:val="en-US"/>
        </w:rPr>
        <w:t xml:space="preserve"> (pp. 351–371). New York: Kluwer Acad/Plenum Publ.</w:t>
      </w:r>
    </w:p>
    <w:p w14:paraId="7FF6F00A"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Davenport, T. R. B., Nowak, K., &amp; Perkin, A. (2014). Priority primate areas in Tanzania. </w:t>
      </w:r>
      <w:r w:rsidRPr="006663F0">
        <w:rPr>
          <w:rFonts w:ascii="Arial" w:hAnsi="Arial" w:cs="Arial"/>
          <w:i/>
          <w:iCs/>
          <w:noProof/>
          <w:lang w:val="en-US"/>
        </w:rPr>
        <w:t>Oryx</w:t>
      </w:r>
      <w:r w:rsidRPr="006663F0">
        <w:rPr>
          <w:rFonts w:ascii="Arial" w:hAnsi="Arial" w:cs="Arial"/>
          <w:noProof/>
          <w:lang w:val="en-US"/>
        </w:rPr>
        <w:t xml:space="preserve">, </w:t>
      </w:r>
      <w:r w:rsidRPr="006663F0">
        <w:rPr>
          <w:rFonts w:ascii="Arial" w:hAnsi="Arial" w:cs="Arial"/>
          <w:i/>
          <w:iCs/>
          <w:noProof/>
          <w:lang w:val="en-US"/>
        </w:rPr>
        <w:t>48</w:t>
      </w:r>
      <w:r w:rsidRPr="006663F0">
        <w:rPr>
          <w:rFonts w:ascii="Arial" w:hAnsi="Arial" w:cs="Arial"/>
          <w:noProof/>
          <w:lang w:val="en-US"/>
        </w:rPr>
        <w:t>(1), 39–51.</w:t>
      </w:r>
    </w:p>
    <w:p w14:paraId="3F63A0C6"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de Jong, Y. A., &amp; Butynski, T. M. (2010). </w:t>
      </w:r>
      <w:r w:rsidRPr="006663F0">
        <w:rPr>
          <w:rFonts w:ascii="Arial" w:hAnsi="Arial" w:cs="Arial"/>
          <w:i/>
          <w:iCs/>
          <w:noProof/>
          <w:lang w:val="en-US"/>
        </w:rPr>
        <w:t>Assessment of the primates, large mammals and birds of the Mathews Range Forest Reserve, central Kenya</w:t>
      </w:r>
      <w:r w:rsidRPr="006663F0">
        <w:rPr>
          <w:rFonts w:ascii="Arial" w:hAnsi="Arial" w:cs="Arial"/>
          <w:noProof/>
          <w:lang w:val="en-US"/>
        </w:rPr>
        <w:t>. Washington D.C.</w:t>
      </w:r>
    </w:p>
    <w:p w14:paraId="6C1BB08E"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de Vos, A., &amp; Omar, A. (1971). Territories and movements of Sykes monkeys (Cercopithecus mitis kolbi Neuman) in Kenya. </w:t>
      </w:r>
      <w:r w:rsidRPr="006663F0">
        <w:rPr>
          <w:rFonts w:ascii="Arial" w:hAnsi="Arial" w:cs="Arial"/>
          <w:i/>
          <w:iCs/>
          <w:noProof/>
          <w:lang w:val="en-US"/>
        </w:rPr>
        <w:t>Folia Primatologica</w:t>
      </w:r>
      <w:r w:rsidRPr="006663F0">
        <w:rPr>
          <w:rFonts w:ascii="Arial" w:hAnsi="Arial" w:cs="Arial"/>
          <w:noProof/>
          <w:lang w:val="en-US"/>
        </w:rPr>
        <w:t xml:space="preserve">, </w:t>
      </w:r>
      <w:r w:rsidRPr="006663F0">
        <w:rPr>
          <w:rFonts w:ascii="Arial" w:hAnsi="Arial" w:cs="Arial"/>
          <w:i/>
          <w:iCs/>
          <w:noProof/>
          <w:lang w:val="en-US"/>
        </w:rPr>
        <w:t>16</w:t>
      </w:r>
      <w:r w:rsidRPr="006663F0">
        <w:rPr>
          <w:rFonts w:ascii="Arial" w:hAnsi="Arial" w:cs="Arial"/>
          <w:noProof/>
          <w:lang w:val="en-US"/>
        </w:rPr>
        <w:t>(3–4), 196–223.</w:t>
      </w:r>
    </w:p>
    <w:p w14:paraId="7D51359D"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Decker, B. S. (1995). Survey of De Brazza’s monkey (Cercopithecus neglectus Schlegel) in the tororo district of eastern uganda and trans-nzoia and west pokot districts of western kenya. </w:t>
      </w:r>
      <w:r w:rsidRPr="006663F0">
        <w:rPr>
          <w:rFonts w:ascii="Arial" w:hAnsi="Arial" w:cs="Arial"/>
          <w:i/>
          <w:iCs/>
          <w:noProof/>
          <w:lang w:val="en-US"/>
        </w:rPr>
        <w:t>Journal of East African Natural History</w:t>
      </w:r>
      <w:r w:rsidRPr="006663F0">
        <w:rPr>
          <w:rFonts w:ascii="Arial" w:hAnsi="Arial" w:cs="Arial"/>
          <w:noProof/>
          <w:lang w:val="en-US"/>
        </w:rPr>
        <w:t xml:space="preserve">, </w:t>
      </w:r>
      <w:r w:rsidRPr="006663F0">
        <w:rPr>
          <w:rFonts w:ascii="Arial" w:hAnsi="Arial" w:cs="Arial"/>
          <w:i/>
          <w:iCs/>
          <w:noProof/>
          <w:lang w:val="en-US"/>
        </w:rPr>
        <w:t>84</w:t>
      </w:r>
      <w:r w:rsidRPr="006663F0">
        <w:rPr>
          <w:rFonts w:ascii="Arial" w:hAnsi="Arial" w:cs="Arial"/>
          <w:noProof/>
          <w:lang w:val="en-US"/>
        </w:rPr>
        <w:t>(1), 25–34.</w:t>
      </w:r>
    </w:p>
    <w:p w14:paraId="2F82B5F5"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Dinesen, L., Lehmberg, T., Rahner, Ma. C., &amp; Fjeldsa, J. (2001). Conservation priorities for the forests of the Udzungwa Mountains, Tanzania, based on primates, duikers and birds. </w:t>
      </w:r>
      <w:r w:rsidRPr="006663F0">
        <w:rPr>
          <w:rFonts w:ascii="Arial" w:hAnsi="Arial" w:cs="Arial"/>
          <w:i/>
          <w:iCs/>
          <w:noProof/>
          <w:lang w:val="en-US"/>
        </w:rPr>
        <w:t>Biological Conservation</w:t>
      </w:r>
      <w:r w:rsidRPr="006663F0">
        <w:rPr>
          <w:rFonts w:ascii="Arial" w:hAnsi="Arial" w:cs="Arial"/>
          <w:noProof/>
          <w:lang w:val="en-US"/>
        </w:rPr>
        <w:t xml:space="preserve">, </w:t>
      </w:r>
      <w:r w:rsidRPr="006663F0">
        <w:rPr>
          <w:rFonts w:ascii="Arial" w:hAnsi="Arial" w:cs="Arial"/>
          <w:i/>
          <w:iCs/>
          <w:noProof/>
          <w:lang w:val="en-US"/>
        </w:rPr>
        <w:t>99</w:t>
      </w:r>
      <w:r w:rsidRPr="006663F0">
        <w:rPr>
          <w:rFonts w:ascii="Arial" w:hAnsi="Arial" w:cs="Arial"/>
          <w:noProof/>
          <w:lang w:val="en-US"/>
        </w:rPr>
        <w:t>, 223–236.</w:t>
      </w:r>
    </w:p>
    <w:p w14:paraId="448B3D76"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Eltringham, S. K., Morley, R. J., Kingdon, J., Coe, M. J., &amp; McWilliam, N. C. (1999). Checklist: mammals of Mkomazi. In M. Coe, N. McWilliam, G. Stone, &amp; M. Packer (Eds.), </w:t>
      </w:r>
      <w:r w:rsidRPr="006663F0">
        <w:rPr>
          <w:rFonts w:ascii="Arial" w:hAnsi="Arial" w:cs="Arial"/>
          <w:i/>
          <w:iCs/>
          <w:noProof/>
          <w:lang w:val="en-US"/>
        </w:rPr>
        <w:t xml:space="preserve">Mkomazi: </w:t>
      </w:r>
      <w:r w:rsidRPr="006663F0">
        <w:rPr>
          <w:rFonts w:ascii="Arial" w:hAnsi="Arial" w:cs="Arial"/>
          <w:i/>
          <w:iCs/>
          <w:noProof/>
          <w:lang w:val="en-US"/>
        </w:rPr>
        <w:lastRenderedPageBreak/>
        <w:t>the ecology, biodiversity and conservation of a Tanzanian savanna</w:t>
      </w:r>
      <w:r w:rsidRPr="006663F0">
        <w:rPr>
          <w:rFonts w:ascii="Arial" w:hAnsi="Arial" w:cs="Arial"/>
          <w:noProof/>
          <w:lang w:val="en-US"/>
        </w:rPr>
        <w:t xml:space="preserve"> (pp. 505–510). Royal Geographical Society.</w:t>
      </w:r>
    </w:p>
    <w:p w14:paraId="2CC1C052"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Emerson, S. E., Brown, J. S., &amp; Linden, J. D. (2011). Identifying Sykes’ monkeys’, </w:t>
      </w:r>
      <w:r w:rsidRPr="006663F0">
        <w:rPr>
          <w:rFonts w:ascii="Arial" w:hAnsi="Arial" w:cs="Arial"/>
          <w:i/>
          <w:iCs/>
          <w:noProof/>
          <w:lang w:val="en-US"/>
        </w:rPr>
        <w:t>Cercopithecus albogularis erythrarchus</w:t>
      </w:r>
      <w:r w:rsidRPr="006663F0">
        <w:rPr>
          <w:rFonts w:ascii="Arial" w:hAnsi="Arial" w:cs="Arial"/>
          <w:noProof/>
          <w:lang w:val="en-US"/>
        </w:rPr>
        <w:t xml:space="preserve">, axes of fear through patch use. </w:t>
      </w:r>
      <w:r w:rsidRPr="006663F0">
        <w:rPr>
          <w:rFonts w:ascii="Arial" w:hAnsi="Arial" w:cs="Arial"/>
          <w:i/>
          <w:iCs/>
          <w:noProof/>
          <w:lang w:val="en-US"/>
        </w:rPr>
        <w:t>Animal Behaviour</w:t>
      </w:r>
      <w:r w:rsidRPr="006663F0">
        <w:rPr>
          <w:rFonts w:ascii="Arial" w:hAnsi="Arial" w:cs="Arial"/>
          <w:noProof/>
          <w:lang w:val="en-US"/>
        </w:rPr>
        <w:t xml:space="preserve">, </w:t>
      </w:r>
      <w:r w:rsidRPr="006663F0">
        <w:rPr>
          <w:rFonts w:ascii="Arial" w:hAnsi="Arial" w:cs="Arial"/>
          <w:i/>
          <w:iCs/>
          <w:noProof/>
          <w:lang w:val="en-US"/>
        </w:rPr>
        <w:t>81</w:t>
      </w:r>
      <w:r w:rsidRPr="006663F0">
        <w:rPr>
          <w:rFonts w:ascii="Arial" w:hAnsi="Arial" w:cs="Arial"/>
          <w:noProof/>
          <w:lang w:val="en-US"/>
        </w:rPr>
        <w:t>(2), 455–462. doi:DOI: 10.1016/j.anbehav.2010.11.018</w:t>
      </w:r>
    </w:p>
    <w:p w14:paraId="1FFBC536" w14:textId="43F1EF42"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Fairgrieve, C., &amp; Muhumuza, G. (2003). Feeding ecology and dietary differences between blue monkey (Cercopithecus mitis stuhlmanni Matschie) groups in logged and unlogged forest, Budongo Forest Reserve, Uganda. </w:t>
      </w:r>
      <w:r w:rsidRPr="006663F0">
        <w:rPr>
          <w:rFonts w:ascii="Arial" w:hAnsi="Arial" w:cs="Arial"/>
          <w:i/>
          <w:iCs/>
          <w:noProof/>
          <w:lang w:val="en-US"/>
        </w:rPr>
        <w:t xml:space="preserve">AFRICAN </w:t>
      </w:r>
      <w:r w:rsidR="00BC47E7" w:rsidRPr="006663F0">
        <w:rPr>
          <w:rFonts w:ascii="Arial" w:hAnsi="Arial" w:cs="Arial"/>
          <w:i/>
          <w:iCs/>
          <w:noProof/>
          <w:lang w:val="en-US"/>
        </w:rPr>
        <w:t>Journal of Ecology</w:t>
      </w:r>
      <w:r w:rsidRPr="006663F0">
        <w:rPr>
          <w:rFonts w:ascii="Arial" w:hAnsi="Arial" w:cs="Arial"/>
          <w:noProof/>
          <w:lang w:val="en-US"/>
        </w:rPr>
        <w:t xml:space="preserve">, </w:t>
      </w:r>
      <w:r w:rsidRPr="006663F0">
        <w:rPr>
          <w:rFonts w:ascii="Arial" w:hAnsi="Arial" w:cs="Arial"/>
          <w:i/>
          <w:iCs/>
          <w:noProof/>
          <w:lang w:val="en-US"/>
        </w:rPr>
        <w:t>41</w:t>
      </w:r>
      <w:r w:rsidRPr="006663F0">
        <w:rPr>
          <w:rFonts w:ascii="Arial" w:hAnsi="Arial" w:cs="Arial"/>
          <w:noProof/>
          <w:lang w:val="en-US"/>
        </w:rPr>
        <w:t>(2), 141–149.</w:t>
      </w:r>
    </w:p>
    <w:p w14:paraId="18C95DAB"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Fairgrieve, C., &amp; Muhumuza, G. (2003). Feeding ecology and dietary differences between blue monkey (Cercopithecus mitis stuhlmanni Matschie) groups in logged and unlogged forest , Budongo Forest Reserve, Uganda. </w:t>
      </w:r>
      <w:r w:rsidRPr="006663F0">
        <w:rPr>
          <w:rFonts w:ascii="Arial" w:hAnsi="Arial" w:cs="Arial"/>
          <w:i/>
          <w:iCs/>
          <w:noProof/>
          <w:lang w:val="en-US"/>
        </w:rPr>
        <w:t>African Journal of Ecology</w:t>
      </w:r>
      <w:r w:rsidRPr="006663F0">
        <w:rPr>
          <w:rFonts w:ascii="Arial" w:hAnsi="Arial" w:cs="Arial"/>
          <w:noProof/>
          <w:lang w:val="en-US"/>
        </w:rPr>
        <w:t xml:space="preserve">, </w:t>
      </w:r>
      <w:r w:rsidRPr="006663F0">
        <w:rPr>
          <w:rFonts w:ascii="Arial" w:hAnsi="Arial" w:cs="Arial"/>
          <w:i/>
          <w:iCs/>
          <w:noProof/>
          <w:lang w:val="en-US"/>
        </w:rPr>
        <w:t>41</w:t>
      </w:r>
      <w:r w:rsidRPr="006663F0">
        <w:rPr>
          <w:rFonts w:ascii="Arial" w:hAnsi="Arial" w:cs="Arial"/>
          <w:noProof/>
          <w:lang w:val="en-US"/>
        </w:rPr>
        <w:t>, 141–149.</w:t>
      </w:r>
    </w:p>
    <w:p w14:paraId="001B33AE" w14:textId="4C41C3D4"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Fashing, P. J., &amp; Cords, M. (2000). Diurnal primate densities and biomass in the Kakamega Forest: an evaluation of census methods and a comparison with other forests. </w:t>
      </w:r>
      <w:r w:rsidR="00BC47E7" w:rsidRPr="006663F0">
        <w:rPr>
          <w:rFonts w:ascii="Arial" w:hAnsi="Arial" w:cs="Arial"/>
          <w:i/>
          <w:iCs/>
          <w:noProof/>
          <w:lang w:val="en-US"/>
        </w:rPr>
        <w:t>American Journal of Primatology</w:t>
      </w:r>
      <w:r w:rsidRPr="006663F0">
        <w:rPr>
          <w:rFonts w:ascii="Arial" w:hAnsi="Arial" w:cs="Arial"/>
          <w:noProof/>
          <w:lang w:val="en-US"/>
        </w:rPr>
        <w:t xml:space="preserve">, </w:t>
      </w:r>
      <w:r w:rsidRPr="006663F0">
        <w:rPr>
          <w:rFonts w:ascii="Arial" w:hAnsi="Arial" w:cs="Arial"/>
          <w:i/>
          <w:iCs/>
          <w:noProof/>
          <w:lang w:val="en-US"/>
        </w:rPr>
        <w:t>50</w:t>
      </w:r>
      <w:r w:rsidRPr="006663F0">
        <w:rPr>
          <w:rFonts w:ascii="Arial" w:hAnsi="Arial" w:cs="Arial"/>
          <w:noProof/>
          <w:lang w:val="en-US"/>
        </w:rPr>
        <w:t>(2), 139–152. doi:10.1002/(SICI)1098-2345(200002)50:2&lt;139::AID-AJP4&gt;3.0.CO;2-N</w:t>
      </w:r>
    </w:p>
    <w:p w14:paraId="2E9A436C"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Fischer, F., Gross, M., &amp; Kunz, B. (1999). Primates of the Comoé National Park, Ivory Coast. </w:t>
      </w:r>
      <w:r w:rsidRPr="006663F0">
        <w:rPr>
          <w:rFonts w:ascii="Arial" w:hAnsi="Arial" w:cs="Arial"/>
          <w:i/>
          <w:iCs/>
          <w:noProof/>
          <w:lang w:val="en-US"/>
        </w:rPr>
        <w:t>African Primates</w:t>
      </w:r>
      <w:r w:rsidRPr="006663F0">
        <w:rPr>
          <w:rFonts w:ascii="Arial" w:hAnsi="Arial" w:cs="Arial"/>
          <w:noProof/>
          <w:lang w:val="en-US"/>
        </w:rPr>
        <w:t xml:space="preserve">, </w:t>
      </w:r>
      <w:r w:rsidRPr="006663F0">
        <w:rPr>
          <w:rFonts w:ascii="Arial" w:hAnsi="Arial" w:cs="Arial"/>
          <w:i/>
          <w:iCs/>
          <w:noProof/>
          <w:lang w:val="en-US"/>
        </w:rPr>
        <w:t>4</w:t>
      </w:r>
      <w:r w:rsidRPr="006663F0">
        <w:rPr>
          <w:rFonts w:ascii="Arial" w:hAnsi="Arial" w:cs="Arial"/>
          <w:noProof/>
          <w:lang w:val="en-US"/>
        </w:rPr>
        <w:t>(1–2), 10–15.</w:t>
      </w:r>
    </w:p>
    <w:p w14:paraId="6F195C53"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Fleury, M., &amp; Gautier-Hion, A. (1999). Seminomadic ranging in a population of black colobus (Colobus satanas) in Gabon and its ecological correlates. </w:t>
      </w:r>
      <w:r w:rsidRPr="006663F0">
        <w:rPr>
          <w:rFonts w:ascii="Arial" w:hAnsi="Arial" w:cs="Arial"/>
          <w:i/>
          <w:iCs/>
          <w:noProof/>
          <w:lang w:val="en-US"/>
        </w:rPr>
        <w:t>International Journal of Primatology</w:t>
      </w:r>
      <w:r w:rsidRPr="006663F0">
        <w:rPr>
          <w:rFonts w:ascii="Arial" w:hAnsi="Arial" w:cs="Arial"/>
          <w:noProof/>
          <w:lang w:val="en-US"/>
        </w:rPr>
        <w:t xml:space="preserve">, </w:t>
      </w:r>
      <w:r w:rsidRPr="006663F0">
        <w:rPr>
          <w:rFonts w:ascii="Arial" w:hAnsi="Arial" w:cs="Arial"/>
          <w:i/>
          <w:iCs/>
          <w:noProof/>
          <w:lang w:val="en-US"/>
        </w:rPr>
        <w:t>20</w:t>
      </w:r>
      <w:r w:rsidRPr="006663F0">
        <w:rPr>
          <w:rFonts w:ascii="Arial" w:hAnsi="Arial" w:cs="Arial"/>
          <w:noProof/>
          <w:lang w:val="en-US"/>
        </w:rPr>
        <w:t>(4), 491–509.</w:t>
      </w:r>
    </w:p>
    <w:p w14:paraId="3AF7DF6D"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Galat-Luong, A., Galat, G., Glenn, M. E., &amp; McGraw, W. S. (2013). Cercopithecus lowei: Lowe’s monkey. In T. M. Butynski, J. Kingdon, &amp; J. Kalina (Eds.), </w:t>
      </w:r>
      <w:r w:rsidRPr="006663F0">
        <w:rPr>
          <w:rFonts w:ascii="Arial" w:hAnsi="Arial" w:cs="Arial"/>
          <w:i/>
          <w:iCs/>
          <w:noProof/>
          <w:lang w:val="en-US"/>
        </w:rPr>
        <w:t>Mammals of Africa: Volume II Primates</w:t>
      </w:r>
      <w:r w:rsidRPr="006663F0">
        <w:rPr>
          <w:rFonts w:ascii="Arial" w:hAnsi="Arial" w:cs="Arial"/>
          <w:noProof/>
          <w:lang w:val="en-US"/>
        </w:rPr>
        <w:t xml:space="preserve"> (pp. 325–327). London: Bloomsbury.</w:t>
      </w:r>
    </w:p>
    <w:p w14:paraId="52433B6D"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Galat, G., Galat-Luong, A., Glenn, M. E., &amp; McGraw, W. S. (2013). Cercopithecus campbelli: Campbell’s monkey. In T. M. Butynski, J. Kingdon, &amp; J. Kalina (Eds.), </w:t>
      </w:r>
      <w:r w:rsidRPr="006663F0">
        <w:rPr>
          <w:rFonts w:ascii="Arial" w:hAnsi="Arial" w:cs="Arial"/>
          <w:i/>
          <w:iCs/>
          <w:noProof/>
          <w:lang w:val="en-US"/>
        </w:rPr>
        <w:t>Mammals of Africa: Volume II Primates</w:t>
      </w:r>
      <w:r w:rsidRPr="006663F0">
        <w:rPr>
          <w:rFonts w:ascii="Arial" w:hAnsi="Arial" w:cs="Arial"/>
          <w:noProof/>
          <w:lang w:val="en-US"/>
        </w:rPr>
        <w:t xml:space="preserve"> (pp. 328–330). London: Bloomsbury.</w:t>
      </w:r>
    </w:p>
    <w:p w14:paraId="784BB4D6"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Garine-wichatitsky, M. D. E., Cheke, R. A., &amp; Lazaro, D. (2001). Effects of tsetse targets on mammals and birds in Kasungu National Park , Malawi, 869–891.</w:t>
      </w:r>
    </w:p>
    <w:p w14:paraId="0B6579B2"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Gautier-Hion, A. (1980). Seasonal-Variations of Diet Related to Species and Sex in a Community of Cercopithecus Monkeys. </w:t>
      </w:r>
      <w:r w:rsidRPr="006663F0">
        <w:rPr>
          <w:rFonts w:ascii="Arial" w:hAnsi="Arial" w:cs="Arial"/>
          <w:i/>
          <w:iCs/>
          <w:noProof/>
          <w:lang w:val="en-US"/>
        </w:rPr>
        <w:t>Journal Of Animal Ecology</w:t>
      </w:r>
      <w:r w:rsidRPr="006663F0">
        <w:rPr>
          <w:rFonts w:ascii="Arial" w:hAnsi="Arial" w:cs="Arial"/>
          <w:noProof/>
          <w:lang w:val="en-US"/>
        </w:rPr>
        <w:t xml:space="preserve">, </w:t>
      </w:r>
      <w:r w:rsidRPr="006663F0">
        <w:rPr>
          <w:rFonts w:ascii="Arial" w:hAnsi="Arial" w:cs="Arial"/>
          <w:i/>
          <w:iCs/>
          <w:noProof/>
          <w:lang w:val="en-US"/>
        </w:rPr>
        <w:t>49</w:t>
      </w:r>
      <w:r w:rsidRPr="006663F0">
        <w:rPr>
          <w:rFonts w:ascii="Arial" w:hAnsi="Arial" w:cs="Arial"/>
          <w:noProof/>
          <w:lang w:val="en-US"/>
        </w:rPr>
        <w:t>(1), 237–269.</w:t>
      </w:r>
    </w:p>
    <w:p w14:paraId="4EFA5032"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Gautier-Hion, A. (2013). Cercopithecus wolfi Wolf’s Monkey. In T. M. Butynski, J. Kingdon, &amp; J. Kalina (Eds.), </w:t>
      </w:r>
      <w:r w:rsidRPr="006663F0">
        <w:rPr>
          <w:rFonts w:ascii="Arial" w:hAnsi="Arial" w:cs="Arial"/>
          <w:i/>
          <w:iCs/>
          <w:noProof/>
          <w:lang w:val="en-US"/>
        </w:rPr>
        <w:t>Mammals of Africa: Volume II Primates</w:t>
      </w:r>
      <w:r w:rsidRPr="006663F0">
        <w:rPr>
          <w:rFonts w:ascii="Arial" w:hAnsi="Arial" w:cs="Arial"/>
          <w:noProof/>
          <w:lang w:val="en-US"/>
        </w:rPr>
        <w:t xml:space="preserve"> (pp. 333–335). London: Bloomsbury. doi:10.1007/978-3-642-73769-5_2</w:t>
      </w:r>
    </w:p>
    <w:p w14:paraId="73E36048"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Gautier-Hion, A., &amp; Brugière, D. (2005). Significance of Riparian Forests for the Conservation of Central African Primates. </w:t>
      </w:r>
      <w:r w:rsidRPr="006663F0">
        <w:rPr>
          <w:rFonts w:ascii="Arial" w:hAnsi="Arial" w:cs="Arial"/>
          <w:i/>
          <w:iCs/>
          <w:noProof/>
          <w:lang w:val="en-US"/>
        </w:rPr>
        <w:t>International Journal of Primatology</w:t>
      </w:r>
      <w:r w:rsidRPr="006663F0">
        <w:rPr>
          <w:rFonts w:ascii="Arial" w:hAnsi="Arial" w:cs="Arial"/>
          <w:noProof/>
          <w:lang w:val="en-US"/>
        </w:rPr>
        <w:t xml:space="preserve">, </w:t>
      </w:r>
      <w:r w:rsidRPr="006663F0">
        <w:rPr>
          <w:rFonts w:ascii="Arial" w:hAnsi="Arial" w:cs="Arial"/>
          <w:i/>
          <w:iCs/>
          <w:noProof/>
          <w:lang w:val="en-US"/>
        </w:rPr>
        <w:t>26</w:t>
      </w:r>
      <w:r w:rsidRPr="006663F0">
        <w:rPr>
          <w:rFonts w:ascii="Arial" w:hAnsi="Arial" w:cs="Arial"/>
          <w:noProof/>
          <w:lang w:val="en-US"/>
        </w:rPr>
        <w:t>(3), 515–523. doi:10.1007/s10764-005-4363-1</w:t>
      </w:r>
    </w:p>
    <w:p w14:paraId="74F1AD5A"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Gautier-Hion, A., Colyn, M., &amp; Gautier, J.-P. (1999). </w:t>
      </w:r>
      <w:r w:rsidRPr="006663F0">
        <w:rPr>
          <w:rFonts w:ascii="Arial" w:hAnsi="Arial" w:cs="Arial"/>
          <w:i/>
          <w:iCs/>
          <w:noProof/>
          <w:lang w:val="en-US"/>
        </w:rPr>
        <w:t>Histoire Naturelle des primates d’Afrique Centrale</w:t>
      </w:r>
      <w:r w:rsidRPr="006663F0">
        <w:rPr>
          <w:rFonts w:ascii="Arial" w:hAnsi="Arial" w:cs="Arial"/>
          <w:noProof/>
          <w:lang w:val="en-US"/>
        </w:rPr>
        <w:t>. ECOFAC.</w:t>
      </w:r>
    </w:p>
    <w:p w14:paraId="769457FE"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Gevaerts, H. (1992). Birth Seasons of Cercopithecus, Cercocebus and Colobus in Zaire. </w:t>
      </w:r>
      <w:r w:rsidRPr="006663F0">
        <w:rPr>
          <w:rFonts w:ascii="Arial" w:hAnsi="Arial" w:cs="Arial"/>
          <w:i/>
          <w:iCs/>
          <w:noProof/>
          <w:lang w:val="en-US"/>
        </w:rPr>
        <w:t>Folia Primatologica</w:t>
      </w:r>
      <w:r w:rsidRPr="006663F0">
        <w:rPr>
          <w:rFonts w:ascii="Arial" w:hAnsi="Arial" w:cs="Arial"/>
          <w:noProof/>
          <w:lang w:val="en-US"/>
        </w:rPr>
        <w:t xml:space="preserve">, </w:t>
      </w:r>
      <w:r w:rsidRPr="006663F0">
        <w:rPr>
          <w:rFonts w:ascii="Arial" w:hAnsi="Arial" w:cs="Arial"/>
          <w:i/>
          <w:iCs/>
          <w:noProof/>
          <w:lang w:val="en-US"/>
        </w:rPr>
        <w:t>59</w:t>
      </w:r>
      <w:r w:rsidRPr="006663F0">
        <w:rPr>
          <w:rFonts w:ascii="Arial" w:hAnsi="Arial" w:cs="Arial"/>
          <w:noProof/>
          <w:lang w:val="en-US"/>
        </w:rPr>
        <w:t>(2), 105–113.</w:t>
      </w:r>
    </w:p>
    <w:p w14:paraId="3400A6AE"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Glenn, M. E., Bensen, K. J., &amp; Matsuda Goodwin, R. (2013). Cercopithecus mona: Mona monkey. In T. M. Butynski, J. Kingdon, &amp; J. Kalina (Eds.), </w:t>
      </w:r>
      <w:r w:rsidRPr="006663F0">
        <w:rPr>
          <w:rFonts w:ascii="Arial" w:hAnsi="Arial" w:cs="Arial"/>
          <w:i/>
          <w:iCs/>
          <w:noProof/>
          <w:lang w:val="en-US"/>
        </w:rPr>
        <w:t>Mammals of Africa: Volume II Primates</w:t>
      </w:r>
      <w:r w:rsidRPr="006663F0">
        <w:rPr>
          <w:rFonts w:ascii="Arial" w:hAnsi="Arial" w:cs="Arial"/>
          <w:noProof/>
          <w:lang w:val="en-US"/>
        </w:rPr>
        <w:t xml:space="preserve"> (pp. 322–324). London: Bloomsbury.</w:t>
      </w:r>
    </w:p>
    <w:p w14:paraId="18074159"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Glenn, M. E., Matsuda, R., &amp; Bensen, K. J. (2002). Unique behavior of the mona monkeys </w:t>
      </w:r>
      <w:r w:rsidRPr="006663F0">
        <w:rPr>
          <w:rFonts w:ascii="Arial" w:hAnsi="Arial" w:cs="Arial"/>
          <w:noProof/>
          <w:lang w:val="en-US"/>
        </w:rPr>
        <w:lastRenderedPageBreak/>
        <w:t xml:space="preserve">(Cercopithecus mona): all-male groups and copulation calls. In M. E. Glenn &amp; M. Cords (Eds.), </w:t>
      </w:r>
      <w:r w:rsidRPr="006663F0">
        <w:rPr>
          <w:rFonts w:ascii="Arial" w:hAnsi="Arial" w:cs="Arial"/>
          <w:i/>
          <w:iCs/>
          <w:noProof/>
          <w:lang w:val="en-US"/>
        </w:rPr>
        <w:t>The guenons: diversity and adaptation in African monkeys</w:t>
      </w:r>
      <w:r w:rsidRPr="006663F0">
        <w:rPr>
          <w:rFonts w:ascii="Arial" w:hAnsi="Arial" w:cs="Arial"/>
          <w:noProof/>
          <w:lang w:val="en-US"/>
        </w:rPr>
        <w:t xml:space="preserve"> (pp. 133–145). New York: Kluwer Acad/Plenum Publ.</w:t>
      </w:r>
    </w:p>
    <w:p w14:paraId="6962A887"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Gonedelé Bi, S., Koné, I., Bitty, A. E., Bene Koffi, J. C., Akpatou, B., &amp; Zinner, D. (2012). Distribution and conservation status of catarrhine primates in Côte d’Ivoire (West Africa). </w:t>
      </w:r>
      <w:r w:rsidRPr="006663F0">
        <w:rPr>
          <w:rFonts w:ascii="Arial" w:hAnsi="Arial" w:cs="Arial"/>
          <w:i/>
          <w:iCs/>
          <w:noProof/>
          <w:lang w:val="en-US"/>
        </w:rPr>
        <w:t>Folia Primatologica</w:t>
      </w:r>
      <w:r w:rsidRPr="006663F0">
        <w:rPr>
          <w:rFonts w:ascii="Arial" w:hAnsi="Arial" w:cs="Arial"/>
          <w:noProof/>
          <w:lang w:val="en-US"/>
        </w:rPr>
        <w:t xml:space="preserve">, </w:t>
      </w:r>
      <w:r w:rsidRPr="006663F0">
        <w:rPr>
          <w:rFonts w:ascii="Arial" w:hAnsi="Arial" w:cs="Arial"/>
          <w:i/>
          <w:iCs/>
          <w:noProof/>
          <w:lang w:val="en-US"/>
        </w:rPr>
        <w:t>83</w:t>
      </w:r>
      <w:r w:rsidRPr="006663F0">
        <w:rPr>
          <w:rFonts w:ascii="Arial" w:hAnsi="Arial" w:cs="Arial"/>
          <w:noProof/>
          <w:lang w:val="en-US"/>
        </w:rPr>
        <w:t>(1), 11–23.</w:t>
      </w:r>
    </w:p>
    <w:p w14:paraId="08E841E6"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Griffin, M., &amp; 1Griffin, M. (1998). The species diversity, distribution and conservation of Namibian mammals. </w:t>
      </w:r>
      <w:r w:rsidRPr="006663F0">
        <w:rPr>
          <w:rFonts w:ascii="Arial" w:hAnsi="Arial" w:cs="Arial"/>
          <w:i/>
          <w:iCs/>
          <w:noProof/>
          <w:lang w:val="en-US"/>
        </w:rPr>
        <w:t>Biodiversity And Conservation</w:t>
      </w:r>
      <w:r w:rsidRPr="006663F0">
        <w:rPr>
          <w:rFonts w:ascii="Arial" w:hAnsi="Arial" w:cs="Arial"/>
          <w:noProof/>
          <w:lang w:val="en-US"/>
        </w:rPr>
        <w:t xml:space="preserve">, </w:t>
      </w:r>
      <w:r w:rsidRPr="006663F0">
        <w:rPr>
          <w:rFonts w:ascii="Arial" w:hAnsi="Arial" w:cs="Arial"/>
          <w:i/>
          <w:iCs/>
          <w:noProof/>
          <w:lang w:val="en-US"/>
        </w:rPr>
        <w:t>7</w:t>
      </w:r>
      <w:r w:rsidRPr="006663F0">
        <w:rPr>
          <w:rFonts w:ascii="Arial" w:hAnsi="Arial" w:cs="Arial"/>
          <w:noProof/>
          <w:lang w:val="en-US"/>
        </w:rPr>
        <w:t>(4), 483–494.</w:t>
      </w:r>
    </w:p>
    <w:p w14:paraId="5134DBE3"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Grubb, P., &amp; Powell, C. B. (1999). Discovery of red colobus monkeys (Procolobus badius) in the Niger Delta with the description of a new and geographically isolated subspecies. </w:t>
      </w:r>
      <w:r w:rsidRPr="006663F0">
        <w:rPr>
          <w:rFonts w:ascii="Arial" w:hAnsi="Arial" w:cs="Arial"/>
          <w:i/>
          <w:iCs/>
          <w:noProof/>
          <w:lang w:val="en-US"/>
        </w:rPr>
        <w:t>Journal Of Zoology</w:t>
      </w:r>
      <w:r w:rsidRPr="006663F0">
        <w:rPr>
          <w:rFonts w:ascii="Arial" w:hAnsi="Arial" w:cs="Arial"/>
          <w:noProof/>
          <w:lang w:val="en-US"/>
        </w:rPr>
        <w:t xml:space="preserve">, </w:t>
      </w:r>
      <w:r w:rsidRPr="006663F0">
        <w:rPr>
          <w:rFonts w:ascii="Arial" w:hAnsi="Arial" w:cs="Arial"/>
          <w:i/>
          <w:iCs/>
          <w:noProof/>
          <w:lang w:val="en-US"/>
        </w:rPr>
        <w:t>248</w:t>
      </w:r>
      <w:r w:rsidRPr="006663F0">
        <w:rPr>
          <w:rFonts w:ascii="Arial" w:hAnsi="Arial" w:cs="Arial"/>
          <w:noProof/>
          <w:lang w:val="en-US"/>
        </w:rPr>
        <w:t>(1), 67–73. doi:10.1017/S0952836999005075</w:t>
      </w:r>
    </w:p>
    <w:p w14:paraId="73E46A4E"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Hall, J. S., White, L., Williamson, E. A., Inogwabini, B.-I., &amp; Ilambu, O. (2003). Distribution, abundance, and biomass estimates for primates within Kahuzi-Biega lowlands and adjacent forest in Eastern DRC. </w:t>
      </w:r>
      <w:r w:rsidRPr="006663F0">
        <w:rPr>
          <w:rFonts w:ascii="Arial" w:hAnsi="Arial" w:cs="Arial"/>
          <w:i/>
          <w:iCs/>
          <w:noProof/>
          <w:lang w:val="en-US"/>
        </w:rPr>
        <w:t>African Primates</w:t>
      </w:r>
      <w:r w:rsidRPr="006663F0">
        <w:rPr>
          <w:rFonts w:ascii="Arial" w:hAnsi="Arial" w:cs="Arial"/>
          <w:noProof/>
          <w:lang w:val="en-US"/>
        </w:rPr>
        <w:t xml:space="preserve">, </w:t>
      </w:r>
      <w:r w:rsidRPr="006663F0">
        <w:rPr>
          <w:rFonts w:ascii="Arial" w:hAnsi="Arial" w:cs="Arial"/>
          <w:i/>
          <w:iCs/>
          <w:noProof/>
          <w:lang w:val="en-US"/>
        </w:rPr>
        <w:t>6</w:t>
      </w:r>
      <w:r w:rsidRPr="006663F0">
        <w:rPr>
          <w:rFonts w:ascii="Arial" w:hAnsi="Arial" w:cs="Arial"/>
          <w:noProof/>
          <w:lang w:val="en-US"/>
        </w:rPr>
        <w:t>(1&amp;2), 35–42.</w:t>
      </w:r>
    </w:p>
    <w:p w14:paraId="1CCF202F"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Hart, J. A., Butynski, T. M., Sarmiento, E. E., &amp; de Jong, Y. A. (2013). Cercopithecus Hamlyni: Owl-faced monkey (Hamlyn’s monkey). In T. M. Butynski, J. Kingdon, &amp; J. Kalina (Eds.), </w:t>
      </w:r>
      <w:r w:rsidRPr="006663F0">
        <w:rPr>
          <w:rFonts w:ascii="Arial" w:hAnsi="Arial" w:cs="Arial"/>
          <w:i/>
          <w:iCs/>
          <w:noProof/>
          <w:lang w:val="en-US"/>
        </w:rPr>
        <w:t>Mammals of Africa: Volume II Primates</w:t>
      </w:r>
      <w:r w:rsidRPr="006663F0">
        <w:rPr>
          <w:rFonts w:ascii="Arial" w:hAnsi="Arial" w:cs="Arial"/>
          <w:noProof/>
          <w:lang w:val="en-US"/>
        </w:rPr>
        <w:t xml:space="preserve"> (pp. 339–344). London: Bloomsbury.</w:t>
      </w:r>
    </w:p>
    <w:p w14:paraId="511269A3"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Henzi, S. P., &amp; Lawes, M. J. (1987). Breeding season influxes and the behaviour of adult male samango monkeys (Cercopithecus mitis albogularis). </w:t>
      </w:r>
      <w:r w:rsidRPr="006663F0">
        <w:rPr>
          <w:rFonts w:ascii="Arial" w:hAnsi="Arial" w:cs="Arial"/>
          <w:i/>
          <w:iCs/>
          <w:noProof/>
          <w:lang w:val="en-US"/>
        </w:rPr>
        <w:t>Folia Primatologica</w:t>
      </w:r>
      <w:r w:rsidRPr="006663F0">
        <w:rPr>
          <w:rFonts w:ascii="Arial" w:hAnsi="Arial" w:cs="Arial"/>
          <w:noProof/>
          <w:lang w:val="en-US"/>
        </w:rPr>
        <w:t xml:space="preserve">, </w:t>
      </w:r>
      <w:r w:rsidRPr="006663F0">
        <w:rPr>
          <w:rFonts w:ascii="Arial" w:hAnsi="Arial" w:cs="Arial"/>
          <w:i/>
          <w:iCs/>
          <w:noProof/>
          <w:lang w:val="en-US"/>
        </w:rPr>
        <w:t>48</w:t>
      </w:r>
      <w:r w:rsidRPr="006663F0">
        <w:rPr>
          <w:rFonts w:ascii="Arial" w:hAnsi="Arial" w:cs="Arial"/>
          <w:noProof/>
          <w:lang w:val="en-US"/>
        </w:rPr>
        <w:t>, 125–136.</w:t>
      </w:r>
    </w:p>
    <w:p w14:paraId="4A6B85C1"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Hill, C. M., &amp; Oates, J. F. (2013). Cercopithecus diana Diana monkey. In T. M. Butynski, J. Kingdon, &amp; J. Kalina (Eds.), </w:t>
      </w:r>
      <w:r w:rsidRPr="006663F0">
        <w:rPr>
          <w:rFonts w:ascii="Arial" w:hAnsi="Arial" w:cs="Arial"/>
          <w:i/>
          <w:iCs/>
          <w:noProof/>
          <w:lang w:val="en-US"/>
        </w:rPr>
        <w:t>Mammals of Africa: Volume II Primates</w:t>
      </w:r>
      <w:r w:rsidRPr="006663F0">
        <w:rPr>
          <w:rFonts w:ascii="Arial" w:hAnsi="Arial" w:cs="Arial"/>
          <w:noProof/>
          <w:lang w:val="en-US"/>
        </w:rPr>
        <w:t xml:space="preserve"> (pp. 310–312). London: Bloomsbury.</w:t>
      </w:r>
    </w:p>
    <w:p w14:paraId="19F71A67"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Kadiri, N. G. (2014). </w:t>
      </w:r>
      <w:r w:rsidRPr="006663F0">
        <w:rPr>
          <w:rFonts w:ascii="Arial" w:hAnsi="Arial" w:cs="Arial"/>
          <w:i/>
          <w:iCs/>
          <w:noProof/>
          <w:lang w:val="en-US"/>
        </w:rPr>
        <w:t>Yankari Quarterly report April-June 2014</w:t>
      </w:r>
      <w:r w:rsidRPr="006663F0">
        <w:rPr>
          <w:rFonts w:ascii="Arial" w:hAnsi="Arial" w:cs="Arial"/>
          <w:noProof/>
          <w:lang w:val="en-US"/>
        </w:rPr>
        <w:t>.</w:t>
      </w:r>
    </w:p>
    <w:p w14:paraId="37BC9A5D"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Kano, T. (1996). Male rank order and copulation rate in a unit-group of bonobos at Wamba, Zaïre. In W. C. McGrew, L. F. Marchant, &amp; T. Nishida (Eds.), </w:t>
      </w:r>
      <w:r w:rsidRPr="006663F0">
        <w:rPr>
          <w:rFonts w:ascii="Arial" w:hAnsi="Arial" w:cs="Arial"/>
          <w:i/>
          <w:iCs/>
          <w:noProof/>
          <w:lang w:val="en-US"/>
        </w:rPr>
        <w:t>Great ape societies</w:t>
      </w:r>
      <w:r w:rsidRPr="006663F0">
        <w:rPr>
          <w:rFonts w:ascii="Arial" w:hAnsi="Arial" w:cs="Arial"/>
          <w:noProof/>
          <w:lang w:val="en-US"/>
        </w:rPr>
        <w:t xml:space="preserve"> (pp. 135–145). Cambridge: Cambridge University Press.</w:t>
      </w:r>
    </w:p>
    <w:p w14:paraId="597ABD6C"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Kaplin, B. A. (2001). Ranging behavior of two species of guenons (Cercopithecus lhoesti and C. mitis doggetti) in the Nyungwe Forest Reserve, Rwanda. </w:t>
      </w:r>
      <w:r w:rsidRPr="006663F0">
        <w:rPr>
          <w:rFonts w:ascii="Arial" w:hAnsi="Arial" w:cs="Arial"/>
          <w:i/>
          <w:iCs/>
          <w:noProof/>
          <w:lang w:val="en-US"/>
        </w:rPr>
        <w:t>International Journal of Primatology,</w:t>
      </w:r>
      <w:r w:rsidRPr="006663F0">
        <w:rPr>
          <w:rFonts w:ascii="Arial" w:hAnsi="Arial" w:cs="Arial"/>
          <w:noProof/>
          <w:lang w:val="en-US"/>
        </w:rPr>
        <w:t xml:space="preserve"> </w:t>
      </w:r>
      <w:r w:rsidRPr="006663F0">
        <w:rPr>
          <w:rFonts w:ascii="Arial" w:hAnsi="Arial" w:cs="Arial"/>
          <w:i/>
          <w:iCs/>
          <w:noProof/>
          <w:lang w:val="en-US"/>
        </w:rPr>
        <w:t>22</w:t>
      </w:r>
      <w:r w:rsidRPr="006663F0">
        <w:rPr>
          <w:rFonts w:ascii="Arial" w:hAnsi="Arial" w:cs="Arial"/>
          <w:noProof/>
          <w:lang w:val="en-US"/>
        </w:rPr>
        <w:t>(4), 521–548.</w:t>
      </w:r>
    </w:p>
    <w:p w14:paraId="54C1B7B1"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Kaplin, B. A., &amp; Moermond, T. C. (1998). Variation in seed handling by two species of forest monkeys in Rwanda. </w:t>
      </w:r>
      <w:r w:rsidRPr="006663F0">
        <w:rPr>
          <w:rFonts w:ascii="Arial" w:hAnsi="Arial" w:cs="Arial"/>
          <w:i/>
          <w:iCs/>
          <w:noProof/>
          <w:lang w:val="en-US"/>
        </w:rPr>
        <w:t>American Journal Of Primatology</w:t>
      </w:r>
      <w:r w:rsidRPr="006663F0">
        <w:rPr>
          <w:rFonts w:ascii="Arial" w:hAnsi="Arial" w:cs="Arial"/>
          <w:noProof/>
          <w:lang w:val="en-US"/>
        </w:rPr>
        <w:t xml:space="preserve">, </w:t>
      </w:r>
      <w:r w:rsidRPr="006663F0">
        <w:rPr>
          <w:rFonts w:ascii="Arial" w:hAnsi="Arial" w:cs="Arial"/>
          <w:i/>
          <w:iCs/>
          <w:noProof/>
          <w:lang w:val="en-US"/>
        </w:rPr>
        <w:t>45</w:t>
      </w:r>
      <w:r w:rsidRPr="006663F0">
        <w:rPr>
          <w:rFonts w:ascii="Arial" w:hAnsi="Arial" w:cs="Arial"/>
          <w:noProof/>
          <w:lang w:val="en-US"/>
        </w:rPr>
        <w:t>(1), 83–101.</w:t>
      </w:r>
    </w:p>
    <w:p w14:paraId="26B0EAE0"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Kaplin, B. A., &amp; Moermond, T. C. (2000). Foraging ecology of the mountain monkey (Cercopithecus l’hoesti): Implications for its evolutionary history and use of disturbed forest. </w:t>
      </w:r>
      <w:r w:rsidRPr="006663F0">
        <w:rPr>
          <w:rFonts w:ascii="Arial" w:hAnsi="Arial" w:cs="Arial"/>
          <w:i/>
          <w:iCs/>
          <w:noProof/>
          <w:lang w:val="en-US"/>
        </w:rPr>
        <w:t>American Journal Of Primatology</w:t>
      </w:r>
      <w:r w:rsidRPr="006663F0">
        <w:rPr>
          <w:rFonts w:ascii="Arial" w:hAnsi="Arial" w:cs="Arial"/>
          <w:noProof/>
          <w:lang w:val="en-US"/>
        </w:rPr>
        <w:t xml:space="preserve">, </w:t>
      </w:r>
      <w:r w:rsidRPr="006663F0">
        <w:rPr>
          <w:rFonts w:ascii="Arial" w:hAnsi="Arial" w:cs="Arial"/>
          <w:i/>
          <w:iCs/>
          <w:noProof/>
          <w:lang w:val="en-US"/>
        </w:rPr>
        <w:t>50</w:t>
      </w:r>
      <w:r w:rsidRPr="006663F0">
        <w:rPr>
          <w:rFonts w:ascii="Arial" w:hAnsi="Arial" w:cs="Arial"/>
          <w:noProof/>
          <w:lang w:val="en-US"/>
        </w:rPr>
        <w:t>(4), 227–246.</w:t>
      </w:r>
    </w:p>
    <w:p w14:paraId="6C2F6A97"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Karere, G. M., Oguge, N. O., Kirathe, J., Muoria, P. K., Moinde, N. N., &amp; Suleman, M. A. (2004). Population sizes and distribution of primates in the lower Tana River forests, Kenya. </w:t>
      </w:r>
      <w:r w:rsidRPr="006663F0">
        <w:rPr>
          <w:rFonts w:ascii="Arial" w:hAnsi="Arial" w:cs="Arial"/>
          <w:i/>
          <w:iCs/>
          <w:noProof/>
          <w:lang w:val="en-US"/>
        </w:rPr>
        <w:t>International Journal of Primatology</w:t>
      </w:r>
      <w:r w:rsidRPr="006663F0">
        <w:rPr>
          <w:rFonts w:ascii="Arial" w:hAnsi="Arial" w:cs="Arial"/>
          <w:noProof/>
          <w:lang w:val="en-US"/>
        </w:rPr>
        <w:t xml:space="preserve">, </w:t>
      </w:r>
      <w:r w:rsidRPr="006663F0">
        <w:rPr>
          <w:rFonts w:ascii="Arial" w:hAnsi="Arial" w:cs="Arial"/>
          <w:i/>
          <w:iCs/>
          <w:noProof/>
          <w:lang w:val="en-US"/>
        </w:rPr>
        <w:t>25</w:t>
      </w:r>
      <w:r w:rsidRPr="006663F0">
        <w:rPr>
          <w:rFonts w:ascii="Arial" w:hAnsi="Arial" w:cs="Arial"/>
          <w:noProof/>
          <w:lang w:val="en-US"/>
        </w:rPr>
        <w:t>(2), 351–365.</w:t>
      </w:r>
    </w:p>
    <w:p w14:paraId="72190D2D"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King, T. (2008). Detectability and conservation of De Brazza’s Monkey (Cercopithecus neglectus) in the lesio-louna and south-west lefini reserves, bateke plateau, republic of congo. </w:t>
      </w:r>
      <w:r w:rsidRPr="006663F0">
        <w:rPr>
          <w:rFonts w:ascii="Arial" w:hAnsi="Arial" w:cs="Arial"/>
          <w:i/>
          <w:iCs/>
          <w:noProof/>
          <w:lang w:val="en-US"/>
        </w:rPr>
        <w:t>Primate Conservation</w:t>
      </w:r>
      <w:r w:rsidRPr="006663F0">
        <w:rPr>
          <w:rFonts w:ascii="Arial" w:hAnsi="Arial" w:cs="Arial"/>
          <w:noProof/>
          <w:lang w:val="en-US"/>
        </w:rPr>
        <w:t xml:space="preserve">, </w:t>
      </w:r>
      <w:r w:rsidRPr="006663F0">
        <w:rPr>
          <w:rFonts w:ascii="Arial" w:hAnsi="Arial" w:cs="Arial"/>
          <w:i/>
          <w:iCs/>
          <w:noProof/>
          <w:lang w:val="en-US"/>
        </w:rPr>
        <w:t>23</w:t>
      </w:r>
      <w:r w:rsidRPr="006663F0">
        <w:rPr>
          <w:rFonts w:ascii="Arial" w:hAnsi="Arial" w:cs="Arial"/>
          <w:noProof/>
          <w:lang w:val="en-US"/>
        </w:rPr>
        <w:t>(1), 39–44.</w:t>
      </w:r>
    </w:p>
    <w:p w14:paraId="461B6DF6"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Kormos, R., Boesch, C., Bakarr, M. I., &amp; Butynski, T. M. (2003). </w:t>
      </w:r>
      <w:r w:rsidRPr="006663F0">
        <w:rPr>
          <w:rFonts w:ascii="Arial" w:hAnsi="Arial" w:cs="Arial"/>
          <w:i/>
          <w:iCs/>
          <w:noProof/>
          <w:lang w:val="en-US"/>
        </w:rPr>
        <w:t>Status Survey and Conservation Action Plan - West African chimpanzees</w:t>
      </w:r>
      <w:r w:rsidRPr="006663F0">
        <w:rPr>
          <w:rFonts w:ascii="Arial" w:hAnsi="Arial" w:cs="Arial"/>
          <w:noProof/>
          <w:lang w:val="en-US"/>
        </w:rPr>
        <w:t>.</w:t>
      </w:r>
    </w:p>
    <w:p w14:paraId="25563E86"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Lambrechts, C., Woodley, B., Church, C., &amp; Gachanja, M. (2003). </w:t>
      </w:r>
      <w:r w:rsidRPr="006663F0">
        <w:rPr>
          <w:rFonts w:ascii="Arial" w:hAnsi="Arial" w:cs="Arial"/>
          <w:i/>
          <w:iCs/>
          <w:noProof/>
          <w:lang w:val="en-US"/>
        </w:rPr>
        <w:t>Aerial survey of the destruction of the Aberdare Range forests</w:t>
      </w:r>
      <w:r w:rsidRPr="006663F0">
        <w:rPr>
          <w:rFonts w:ascii="Arial" w:hAnsi="Arial" w:cs="Arial"/>
          <w:noProof/>
          <w:lang w:val="en-US"/>
        </w:rPr>
        <w:t xml:space="preserve">. </w:t>
      </w:r>
      <w:r w:rsidRPr="006663F0">
        <w:rPr>
          <w:rFonts w:ascii="Arial" w:hAnsi="Arial" w:cs="Arial"/>
          <w:i/>
          <w:iCs/>
          <w:noProof/>
          <w:lang w:val="en-US"/>
        </w:rPr>
        <w:t xml:space="preserve">Division of Early Warning and Assessment, </w:t>
      </w:r>
      <w:r w:rsidRPr="006663F0">
        <w:rPr>
          <w:rFonts w:ascii="Arial" w:hAnsi="Arial" w:cs="Arial"/>
          <w:i/>
          <w:iCs/>
          <w:noProof/>
          <w:lang w:val="en-US"/>
        </w:rPr>
        <w:lastRenderedPageBreak/>
        <w:t>UNEP</w:t>
      </w:r>
      <w:r w:rsidRPr="006663F0">
        <w:rPr>
          <w:rFonts w:ascii="Arial" w:hAnsi="Arial" w:cs="Arial"/>
          <w:noProof/>
          <w:lang w:val="en-US"/>
        </w:rPr>
        <w:t>.</w:t>
      </w:r>
    </w:p>
    <w:p w14:paraId="78A97172"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Lawes, M. J. (1991). Diet of samango monkeys (Cercopithecus mitis erythrarchus) in the Cape Vidal Dune Forest, South-Africa. </w:t>
      </w:r>
      <w:r w:rsidRPr="006663F0">
        <w:rPr>
          <w:rFonts w:ascii="Arial" w:hAnsi="Arial" w:cs="Arial"/>
          <w:i/>
          <w:iCs/>
          <w:noProof/>
          <w:lang w:val="en-US"/>
        </w:rPr>
        <w:t>Journal of Zoology</w:t>
      </w:r>
      <w:r w:rsidRPr="006663F0">
        <w:rPr>
          <w:rFonts w:ascii="Arial" w:hAnsi="Arial" w:cs="Arial"/>
          <w:noProof/>
          <w:lang w:val="en-US"/>
        </w:rPr>
        <w:t xml:space="preserve">, </w:t>
      </w:r>
      <w:r w:rsidRPr="006663F0">
        <w:rPr>
          <w:rFonts w:ascii="Arial" w:hAnsi="Arial" w:cs="Arial"/>
          <w:i/>
          <w:iCs/>
          <w:noProof/>
          <w:lang w:val="en-US"/>
        </w:rPr>
        <w:t>224</w:t>
      </w:r>
      <w:r w:rsidRPr="006663F0">
        <w:rPr>
          <w:rFonts w:ascii="Arial" w:hAnsi="Arial" w:cs="Arial"/>
          <w:noProof/>
          <w:lang w:val="en-US"/>
        </w:rPr>
        <w:t>, 149–173.</w:t>
      </w:r>
    </w:p>
    <w:p w14:paraId="1772094B"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Lawes, M. J., Henzi, S. P., &amp; Perrin, M. R. (1990). Diet and feeding behavior of Samango monkeys (Cercopithecus mitis labiatus) in Ngoye Forest, South-Africa. </w:t>
      </w:r>
      <w:r w:rsidRPr="006663F0">
        <w:rPr>
          <w:rFonts w:ascii="Arial" w:hAnsi="Arial" w:cs="Arial"/>
          <w:i/>
          <w:iCs/>
          <w:noProof/>
          <w:lang w:val="en-US"/>
        </w:rPr>
        <w:t>Folia Primatologica</w:t>
      </w:r>
      <w:r w:rsidRPr="006663F0">
        <w:rPr>
          <w:rFonts w:ascii="Arial" w:hAnsi="Arial" w:cs="Arial"/>
          <w:noProof/>
          <w:lang w:val="en-US"/>
        </w:rPr>
        <w:t xml:space="preserve">, </w:t>
      </w:r>
      <w:r w:rsidRPr="006663F0">
        <w:rPr>
          <w:rFonts w:ascii="Arial" w:hAnsi="Arial" w:cs="Arial"/>
          <w:i/>
          <w:iCs/>
          <w:noProof/>
          <w:lang w:val="en-US"/>
        </w:rPr>
        <w:t>54</w:t>
      </w:r>
      <w:r w:rsidRPr="006663F0">
        <w:rPr>
          <w:rFonts w:ascii="Arial" w:hAnsi="Arial" w:cs="Arial"/>
          <w:noProof/>
          <w:lang w:val="en-US"/>
        </w:rPr>
        <w:t>(1–2), 57–69.</w:t>
      </w:r>
    </w:p>
    <w:p w14:paraId="0CDB44DC"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Maisels, F., Pambou Makaya, Q., &amp; Onononga, J.-R. (2007). Confirmation of the Presence of the Red-capped Mangabey (Cercocebus torquatus) in Mayumba National Park, Southern Gabon, and Conkouati-Douli National Park, Southern Republic of Congo. </w:t>
      </w:r>
      <w:r w:rsidRPr="006663F0">
        <w:rPr>
          <w:rFonts w:ascii="Arial" w:hAnsi="Arial" w:cs="Arial"/>
          <w:i/>
          <w:iCs/>
          <w:noProof/>
          <w:lang w:val="en-US"/>
        </w:rPr>
        <w:t>Primate conservation</w:t>
      </w:r>
      <w:r w:rsidRPr="006663F0">
        <w:rPr>
          <w:rFonts w:ascii="Arial" w:hAnsi="Arial" w:cs="Arial"/>
          <w:noProof/>
          <w:lang w:val="en-US"/>
        </w:rPr>
        <w:t xml:space="preserve">, </w:t>
      </w:r>
      <w:r w:rsidRPr="006663F0">
        <w:rPr>
          <w:rFonts w:ascii="Arial" w:hAnsi="Arial" w:cs="Arial"/>
          <w:i/>
          <w:iCs/>
          <w:noProof/>
          <w:lang w:val="en-US"/>
        </w:rPr>
        <w:t>22</w:t>
      </w:r>
      <w:r w:rsidRPr="006663F0">
        <w:rPr>
          <w:rFonts w:ascii="Arial" w:hAnsi="Arial" w:cs="Arial"/>
          <w:noProof/>
          <w:lang w:val="en-US"/>
        </w:rPr>
        <w:t>(1), 111–115.</w:t>
      </w:r>
    </w:p>
    <w:p w14:paraId="52ED71C1"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Marshall, A. R., Topp-Jørgensen, J. E., Brink, H., &amp; Fanning, E. (2005). Monkey abundance and social structure in two high-elevation forest reserves in the Udzungwa Mountains of Tanzania. </w:t>
      </w:r>
      <w:r w:rsidRPr="006663F0">
        <w:rPr>
          <w:rFonts w:ascii="Arial" w:hAnsi="Arial" w:cs="Arial"/>
          <w:i/>
          <w:iCs/>
          <w:noProof/>
          <w:lang w:val="en-US"/>
        </w:rPr>
        <w:t>International Journal of Primatology</w:t>
      </w:r>
      <w:r w:rsidRPr="006663F0">
        <w:rPr>
          <w:rFonts w:ascii="Arial" w:hAnsi="Arial" w:cs="Arial"/>
          <w:noProof/>
          <w:lang w:val="en-US"/>
        </w:rPr>
        <w:t xml:space="preserve">, </w:t>
      </w:r>
      <w:r w:rsidRPr="006663F0">
        <w:rPr>
          <w:rFonts w:ascii="Arial" w:hAnsi="Arial" w:cs="Arial"/>
          <w:i/>
          <w:iCs/>
          <w:noProof/>
          <w:lang w:val="en-US"/>
        </w:rPr>
        <w:t>26</w:t>
      </w:r>
      <w:r w:rsidRPr="006663F0">
        <w:rPr>
          <w:rFonts w:ascii="Arial" w:hAnsi="Arial" w:cs="Arial"/>
          <w:noProof/>
          <w:lang w:val="en-US"/>
        </w:rPr>
        <w:t>(1), 127–145.</w:t>
      </w:r>
    </w:p>
    <w:p w14:paraId="7A31DE0A"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Mate, C., Colell, M., &amp; Escobar, M. (1995). Preliminary observations on the ecology of forest Cercopithecidae in the Lokofe-Ikomaloki region (Ikela, Zaire). </w:t>
      </w:r>
      <w:r w:rsidRPr="006663F0">
        <w:rPr>
          <w:rFonts w:ascii="Arial" w:hAnsi="Arial" w:cs="Arial"/>
          <w:i/>
          <w:iCs/>
          <w:noProof/>
          <w:lang w:val="en-US"/>
        </w:rPr>
        <w:t>Folia Primatologica</w:t>
      </w:r>
      <w:r w:rsidRPr="006663F0">
        <w:rPr>
          <w:rFonts w:ascii="Arial" w:hAnsi="Arial" w:cs="Arial"/>
          <w:noProof/>
          <w:lang w:val="en-US"/>
        </w:rPr>
        <w:t xml:space="preserve">, </w:t>
      </w:r>
      <w:r w:rsidRPr="006663F0">
        <w:rPr>
          <w:rFonts w:ascii="Arial" w:hAnsi="Arial" w:cs="Arial"/>
          <w:i/>
          <w:iCs/>
          <w:noProof/>
          <w:lang w:val="en-US"/>
        </w:rPr>
        <w:t>64</w:t>
      </w:r>
      <w:r w:rsidRPr="006663F0">
        <w:rPr>
          <w:rFonts w:ascii="Arial" w:hAnsi="Arial" w:cs="Arial"/>
          <w:noProof/>
          <w:lang w:val="en-US"/>
        </w:rPr>
        <w:t>(4), 196–200.</w:t>
      </w:r>
    </w:p>
    <w:p w14:paraId="6620192C"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Mathews, A., &amp; Matthews, A. (2002). Distribution, population density, and status of sympatric cercopithecids in the Campo-Ma’an area, Southwestern Cameroon. </w:t>
      </w:r>
      <w:r w:rsidRPr="006663F0">
        <w:rPr>
          <w:rFonts w:ascii="Arial" w:hAnsi="Arial" w:cs="Arial"/>
          <w:i/>
          <w:iCs/>
          <w:noProof/>
          <w:lang w:val="en-US"/>
        </w:rPr>
        <w:t>Primates</w:t>
      </w:r>
      <w:r w:rsidRPr="006663F0">
        <w:rPr>
          <w:rFonts w:ascii="Arial" w:hAnsi="Arial" w:cs="Arial"/>
          <w:noProof/>
          <w:lang w:val="en-US"/>
        </w:rPr>
        <w:t xml:space="preserve">, </w:t>
      </w:r>
      <w:r w:rsidRPr="006663F0">
        <w:rPr>
          <w:rFonts w:ascii="Arial" w:hAnsi="Arial" w:cs="Arial"/>
          <w:i/>
          <w:iCs/>
          <w:noProof/>
          <w:lang w:val="en-US"/>
        </w:rPr>
        <w:t>43</w:t>
      </w:r>
      <w:r w:rsidRPr="006663F0">
        <w:rPr>
          <w:rFonts w:ascii="Arial" w:hAnsi="Arial" w:cs="Arial"/>
          <w:noProof/>
          <w:lang w:val="en-US"/>
        </w:rPr>
        <w:t>(3), 155–168.</w:t>
      </w:r>
    </w:p>
    <w:p w14:paraId="78728A6B"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Mathot, L., Ikoli, F., &amp; Missilou, B. R. (2006). </w:t>
      </w:r>
      <w:r w:rsidRPr="006663F0">
        <w:rPr>
          <w:rFonts w:ascii="Arial" w:hAnsi="Arial" w:cs="Arial"/>
          <w:i/>
          <w:iCs/>
          <w:noProof/>
          <w:lang w:val="en-US"/>
        </w:rPr>
        <w:t>Rapport annuel de monitoring de la faune du Projet Lésio-Louna, 2006</w:t>
      </w:r>
      <w:r w:rsidRPr="006663F0">
        <w:rPr>
          <w:rFonts w:ascii="Arial" w:hAnsi="Arial" w:cs="Arial"/>
          <w:noProof/>
          <w:lang w:val="en-US"/>
        </w:rPr>
        <w:t>.</w:t>
      </w:r>
    </w:p>
    <w:p w14:paraId="5D35181D"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Matthews, A. (2004). Survey of gorillas (Gorilla gorilla gorilla) and chimpanzees (Pan troglodytes troglodytes) in Southwestern Cameroon. </w:t>
      </w:r>
      <w:r w:rsidRPr="006663F0">
        <w:rPr>
          <w:rFonts w:ascii="Arial" w:hAnsi="Arial" w:cs="Arial"/>
          <w:i/>
          <w:iCs/>
          <w:noProof/>
          <w:lang w:val="en-US"/>
        </w:rPr>
        <w:t>Primates</w:t>
      </w:r>
      <w:r w:rsidRPr="006663F0">
        <w:rPr>
          <w:rFonts w:ascii="Arial" w:hAnsi="Arial" w:cs="Arial"/>
          <w:noProof/>
          <w:lang w:val="en-US"/>
        </w:rPr>
        <w:t xml:space="preserve">, </w:t>
      </w:r>
      <w:r w:rsidRPr="006663F0">
        <w:rPr>
          <w:rFonts w:ascii="Arial" w:hAnsi="Arial" w:cs="Arial"/>
          <w:i/>
          <w:iCs/>
          <w:noProof/>
          <w:lang w:val="en-US"/>
        </w:rPr>
        <w:t>45</w:t>
      </w:r>
      <w:r w:rsidRPr="006663F0">
        <w:rPr>
          <w:rFonts w:ascii="Arial" w:hAnsi="Arial" w:cs="Arial"/>
          <w:noProof/>
          <w:lang w:val="en-US"/>
        </w:rPr>
        <w:t>(1), 15–24.</w:t>
      </w:r>
    </w:p>
    <w:p w14:paraId="58EB0A71"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McGraw, W. S. (1994). Census, habitat preference, and polyspecific associations of six monkeys in the lomako forest, Zaire. </w:t>
      </w:r>
      <w:r w:rsidRPr="006663F0">
        <w:rPr>
          <w:rFonts w:ascii="Arial" w:hAnsi="Arial" w:cs="Arial"/>
          <w:i/>
          <w:iCs/>
          <w:noProof/>
          <w:lang w:val="en-US"/>
        </w:rPr>
        <w:t>American Journal Of Primatology</w:t>
      </w:r>
      <w:r w:rsidRPr="006663F0">
        <w:rPr>
          <w:rFonts w:ascii="Arial" w:hAnsi="Arial" w:cs="Arial"/>
          <w:noProof/>
          <w:lang w:val="en-US"/>
        </w:rPr>
        <w:t xml:space="preserve">, </w:t>
      </w:r>
      <w:r w:rsidRPr="006663F0">
        <w:rPr>
          <w:rFonts w:ascii="Arial" w:hAnsi="Arial" w:cs="Arial"/>
          <w:i/>
          <w:iCs/>
          <w:noProof/>
          <w:lang w:val="en-US"/>
        </w:rPr>
        <w:t>34</w:t>
      </w:r>
      <w:r w:rsidRPr="006663F0">
        <w:rPr>
          <w:rFonts w:ascii="Arial" w:hAnsi="Arial" w:cs="Arial"/>
          <w:noProof/>
          <w:lang w:val="en-US"/>
        </w:rPr>
        <w:t>, 295–307.</w:t>
      </w:r>
    </w:p>
    <w:p w14:paraId="4BFC7F32"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McGraw, W. S. (2005). Update on the Search for Miss Waldron’s Red Colobus Monkey. </w:t>
      </w:r>
      <w:r w:rsidRPr="006663F0">
        <w:rPr>
          <w:rFonts w:ascii="Arial" w:hAnsi="Arial" w:cs="Arial"/>
          <w:i/>
          <w:iCs/>
          <w:noProof/>
          <w:lang w:val="en-US"/>
        </w:rPr>
        <w:t>International Journal of Primatology</w:t>
      </w:r>
      <w:r w:rsidRPr="006663F0">
        <w:rPr>
          <w:rFonts w:ascii="Arial" w:hAnsi="Arial" w:cs="Arial"/>
          <w:noProof/>
          <w:lang w:val="en-US"/>
        </w:rPr>
        <w:t xml:space="preserve">, </w:t>
      </w:r>
      <w:r w:rsidRPr="006663F0">
        <w:rPr>
          <w:rFonts w:ascii="Arial" w:hAnsi="Arial" w:cs="Arial"/>
          <w:i/>
          <w:iCs/>
          <w:noProof/>
          <w:lang w:val="en-US"/>
        </w:rPr>
        <w:t>26</w:t>
      </w:r>
      <w:r w:rsidRPr="006663F0">
        <w:rPr>
          <w:rFonts w:ascii="Arial" w:hAnsi="Arial" w:cs="Arial"/>
          <w:noProof/>
          <w:lang w:val="en-US"/>
        </w:rPr>
        <w:t>(3), 605–619. doi:10.1007/s10764-005-4368-9</w:t>
      </w:r>
    </w:p>
    <w:p w14:paraId="30A87B74"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McGraw, W. S., Zuberbühler, K., &amp; Noë, R. (2007). </w:t>
      </w:r>
      <w:r w:rsidRPr="006663F0">
        <w:rPr>
          <w:rFonts w:ascii="Arial" w:hAnsi="Arial" w:cs="Arial"/>
          <w:i/>
          <w:iCs/>
          <w:noProof/>
          <w:lang w:val="en-US"/>
        </w:rPr>
        <w:t>Monkeys of the Taï forest: an African primate community</w:t>
      </w:r>
      <w:r w:rsidRPr="006663F0">
        <w:rPr>
          <w:rFonts w:ascii="Arial" w:hAnsi="Arial" w:cs="Arial"/>
          <w:noProof/>
          <w:lang w:val="en-US"/>
        </w:rPr>
        <w:t xml:space="preserve"> (Vol. Cambridge). Cambridge: Cambridge University Press.</w:t>
      </w:r>
    </w:p>
    <w:p w14:paraId="4A94E642"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Ministério do urbanismo e ambiente. (2006). </w:t>
      </w:r>
      <w:r w:rsidRPr="006663F0">
        <w:rPr>
          <w:rFonts w:ascii="Arial" w:hAnsi="Arial" w:cs="Arial"/>
          <w:i/>
          <w:iCs/>
          <w:noProof/>
          <w:lang w:val="en-US"/>
        </w:rPr>
        <w:t>Primeiro Relatório Nacional para a Conferência das Partes da Convenção da Diversidade Biológica</w:t>
      </w:r>
      <w:r w:rsidRPr="006663F0">
        <w:rPr>
          <w:rFonts w:ascii="Arial" w:hAnsi="Arial" w:cs="Arial"/>
          <w:noProof/>
          <w:lang w:val="en-US"/>
        </w:rPr>
        <w:t>. Luanda, Angola.</w:t>
      </w:r>
    </w:p>
    <w:p w14:paraId="4D525901"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Moreno-Black, G., &amp; Maples, W. R. (1977). Differential habitat utilization of four cercopithecidae in a Kenyan forest. </w:t>
      </w:r>
      <w:r w:rsidRPr="006663F0">
        <w:rPr>
          <w:rFonts w:ascii="Arial" w:hAnsi="Arial" w:cs="Arial"/>
          <w:i/>
          <w:iCs/>
          <w:noProof/>
          <w:lang w:val="en-US"/>
        </w:rPr>
        <w:t>Folia Primatologica</w:t>
      </w:r>
      <w:r w:rsidRPr="006663F0">
        <w:rPr>
          <w:rFonts w:ascii="Arial" w:hAnsi="Arial" w:cs="Arial"/>
          <w:noProof/>
          <w:lang w:val="en-US"/>
        </w:rPr>
        <w:t xml:space="preserve">, </w:t>
      </w:r>
      <w:r w:rsidRPr="006663F0">
        <w:rPr>
          <w:rFonts w:ascii="Arial" w:hAnsi="Arial" w:cs="Arial"/>
          <w:i/>
          <w:iCs/>
          <w:noProof/>
          <w:lang w:val="en-US"/>
        </w:rPr>
        <w:t>27</w:t>
      </w:r>
      <w:r w:rsidRPr="006663F0">
        <w:rPr>
          <w:rFonts w:ascii="Arial" w:hAnsi="Arial" w:cs="Arial"/>
          <w:noProof/>
          <w:lang w:val="en-US"/>
        </w:rPr>
        <w:t>(2), 85–107.</w:t>
      </w:r>
    </w:p>
    <w:p w14:paraId="6B2D4BD5"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Morgan, B. J., Wild, C., &amp; Ekobo, A. (2003). Newly discovered gorilla population in the Ebo Forest, Littoral Province, Cameroon. </w:t>
      </w:r>
      <w:r w:rsidRPr="006663F0">
        <w:rPr>
          <w:rFonts w:ascii="Arial" w:hAnsi="Arial" w:cs="Arial"/>
          <w:i/>
          <w:iCs/>
          <w:noProof/>
          <w:lang w:val="en-US"/>
        </w:rPr>
        <w:t>International Journal of Primatology</w:t>
      </w:r>
      <w:r w:rsidRPr="006663F0">
        <w:rPr>
          <w:rFonts w:ascii="Arial" w:hAnsi="Arial" w:cs="Arial"/>
          <w:noProof/>
          <w:lang w:val="en-US"/>
        </w:rPr>
        <w:t xml:space="preserve">, </w:t>
      </w:r>
      <w:r w:rsidRPr="006663F0">
        <w:rPr>
          <w:rFonts w:ascii="Arial" w:hAnsi="Arial" w:cs="Arial"/>
          <w:i/>
          <w:iCs/>
          <w:noProof/>
          <w:lang w:val="en-US"/>
        </w:rPr>
        <w:t>24</w:t>
      </w:r>
      <w:r w:rsidRPr="006663F0">
        <w:rPr>
          <w:rFonts w:ascii="Arial" w:hAnsi="Arial" w:cs="Arial"/>
          <w:noProof/>
          <w:lang w:val="en-US"/>
        </w:rPr>
        <w:t>(5), 1129–1137.</w:t>
      </w:r>
    </w:p>
    <w:p w14:paraId="43C32DBA" w14:textId="14BABD3F"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Mugambi, K. G., Butynski, T. M., Suleman, M. A., &amp; Ottichilo, W. (1997). The vanishing De Brazza’s monkey (Cercopithecus neglectus Schlegel) in Kenya. </w:t>
      </w:r>
      <w:r w:rsidR="00551F01" w:rsidRPr="006663F0">
        <w:rPr>
          <w:rFonts w:ascii="Arial" w:hAnsi="Arial" w:cs="Arial"/>
          <w:i/>
          <w:iCs/>
          <w:noProof/>
          <w:lang w:val="en-US"/>
        </w:rPr>
        <w:t>International Journal of Primatology</w:t>
      </w:r>
      <w:r w:rsidRPr="006663F0">
        <w:rPr>
          <w:rFonts w:ascii="Arial" w:hAnsi="Arial" w:cs="Arial"/>
          <w:noProof/>
          <w:lang w:val="en-US"/>
        </w:rPr>
        <w:t xml:space="preserve">, </w:t>
      </w:r>
      <w:r w:rsidRPr="006663F0">
        <w:rPr>
          <w:rFonts w:ascii="Arial" w:hAnsi="Arial" w:cs="Arial"/>
          <w:i/>
          <w:iCs/>
          <w:noProof/>
          <w:lang w:val="en-US"/>
        </w:rPr>
        <w:t>18</w:t>
      </w:r>
      <w:r w:rsidRPr="006663F0">
        <w:rPr>
          <w:rFonts w:ascii="Arial" w:hAnsi="Arial" w:cs="Arial"/>
          <w:noProof/>
          <w:lang w:val="en-US"/>
        </w:rPr>
        <w:t>(6), 995–1004.</w:t>
      </w:r>
    </w:p>
    <w:p w14:paraId="31BE2272"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Mwenja, I. (2007). A New Population of De Brazza’s Monkey in Kenya. </w:t>
      </w:r>
      <w:r w:rsidRPr="006663F0">
        <w:rPr>
          <w:rFonts w:ascii="Arial" w:hAnsi="Arial" w:cs="Arial"/>
          <w:i/>
          <w:iCs/>
          <w:noProof/>
          <w:lang w:val="en-US"/>
        </w:rPr>
        <w:t>Primate Conservation</w:t>
      </w:r>
      <w:r w:rsidRPr="006663F0">
        <w:rPr>
          <w:rFonts w:ascii="Arial" w:hAnsi="Arial" w:cs="Arial"/>
          <w:noProof/>
          <w:lang w:val="en-US"/>
        </w:rPr>
        <w:t xml:space="preserve">, </w:t>
      </w:r>
      <w:r w:rsidRPr="006663F0">
        <w:rPr>
          <w:rFonts w:ascii="Arial" w:hAnsi="Arial" w:cs="Arial"/>
          <w:i/>
          <w:iCs/>
          <w:noProof/>
          <w:lang w:val="en-US"/>
        </w:rPr>
        <w:t>22</w:t>
      </w:r>
      <w:r w:rsidRPr="006663F0">
        <w:rPr>
          <w:rFonts w:ascii="Arial" w:hAnsi="Arial" w:cs="Arial"/>
          <w:noProof/>
          <w:lang w:val="en-US"/>
        </w:rPr>
        <w:t>(1), 117–122. doi:10.1896/052.022.0111</w:t>
      </w:r>
    </w:p>
    <w:p w14:paraId="663C3C23"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NBA. (2011). </w:t>
      </w:r>
      <w:r w:rsidRPr="006663F0">
        <w:rPr>
          <w:rFonts w:ascii="Arial" w:hAnsi="Arial" w:cs="Arial"/>
          <w:i/>
          <w:iCs/>
          <w:noProof/>
          <w:lang w:val="en-US"/>
        </w:rPr>
        <w:t>National biodiversity assessment 2011</w:t>
      </w:r>
      <w:r w:rsidRPr="006663F0">
        <w:rPr>
          <w:rFonts w:ascii="Arial" w:hAnsi="Arial" w:cs="Arial"/>
          <w:noProof/>
          <w:lang w:val="en-US"/>
        </w:rPr>
        <w:t>.</w:t>
      </w:r>
    </w:p>
    <w:p w14:paraId="2FDC0AEB"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Nishida, T., &amp; Hosaka, K. (1996). Coalition strategies among adult male chimpanzees of the Mahale Mountains, Tanzania. In W. C. McGrew, L. F. Marchant, &amp; T. Nishida (Eds.), </w:t>
      </w:r>
      <w:r w:rsidRPr="006663F0">
        <w:rPr>
          <w:rFonts w:ascii="Arial" w:hAnsi="Arial" w:cs="Arial"/>
          <w:i/>
          <w:iCs/>
          <w:noProof/>
          <w:lang w:val="en-US"/>
        </w:rPr>
        <w:lastRenderedPageBreak/>
        <w:t>Great ape societies</w:t>
      </w:r>
      <w:r w:rsidRPr="006663F0">
        <w:rPr>
          <w:rFonts w:ascii="Arial" w:hAnsi="Arial" w:cs="Arial"/>
          <w:noProof/>
          <w:lang w:val="en-US"/>
        </w:rPr>
        <w:t xml:space="preserve"> (pp. 114–134). Cambridge: Cambridge University Press.</w:t>
      </w:r>
    </w:p>
    <w:p w14:paraId="279BAB0B"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Nzigidahera, B. (2000). </w:t>
      </w:r>
      <w:r w:rsidRPr="006663F0">
        <w:rPr>
          <w:rFonts w:ascii="Arial" w:hAnsi="Arial" w:cs="Arial"/>
          <w:i/>
          <w:iCs/>
          <w:noProof/>
          <w:lang w:val="en-US"/>
        </w:rPr>
        <w:t>Analyse de la diversite biologique vegetale nationale et identification des priorites pour sa conservation</w:t>
      </w:r>
      <w:r w:rsidRPr="006663F0">
        <w:rPr>
          <w:rFonts w:ascii="Arial" w:hAnsi="Arial" w:cs="Arial"/>
          <w:noProof/>
          <w:lang w:val="en-US"/>
        </w:rPr>
        <w:t>. Bujumbura.</w:t>
      </w:r>
    </w:p>
    <w:p w14:paraId="19FD9E63"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Oates, J. F. (1977). The guereza and its food. In T. H. Clutton-Brock (Ed.), </w:t>
      </w:r>
      <w:r w:rsidRPr="006663F0">
        <w:rPr>
          <w:rFonts w:ascii="Arial" w:hAnsi="Arial" w:cs="Arial"/>
          <w:i/>
          <w:iCs/>
          <w:noProof/>
          <w:lang w:val="en-US"/>
        </w:rPr>
        <w:t>Primate ecology: studies of feeding and ranging behaviour in lemurs, monkeys and apes</w:t>
      </w:r>
      <w:r w:rsidRPr="006663F0">
        <w:rPr>
          <w:rFonts w:ascii="Arial" w:hAnsi="Arial" w:cs="Arial"/>
          <w:noProof/>
          <w:lang w:val="en-US"/>
        </w:rPr>
        <w:t xml:space="preserve"> (pp. 275–321). London: Acadamic Press.</w:t>
      </w:r>
    </w:p>
    <w:p w14:paraId="31B20A31"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Oates, J. F., Whitesides, G. H., Davies, A. G., Waterman, P. G., Green, S. M., Dasilva, G. L., &amp; Mole, S. (1990). Determinants of variation in tropical forest primate biomass: new evidence from West Africa. </w:t>
      </w:r>
      <w:r w:rsidRPr="006663F0">
        <w:rPr>
          <w:rFonts w:ascii="Arial" w:hAnsi="Arial" w:cs="Arial"/>
          <w:i/>
          <w:iCs/>
          <w:noProof/>
          <w:lang w:val="en-US"/>
        </w:rPr>
        <w:t>Ecology</w:t>
      </w:r>
      <w:r w:rsidRPr="006663F0">
        <w:rPr>
          <w:rFonts w:ascii="Arial" w:hAnsi="Arial" w:cs="Arial"/>
          <w:noProof/>
          <w:lang w:val="en-US"/>
        </w:rPr>
        <w:t xml:space="preserve">, </w:t>
      </w:r>
      <w:r w:rsidRPr="006663F0">
        <w:rPr>
          <w:rFonts w:ascii="Arial" w:hAnsi="Arial" w:cs="Arial"/>
          <w:i/>
          <w:iCs/>
          <w:noProof/>
          <w:lang w:val="en-US"/>
        </w:rPr>
        <w:t>71</w:t>
      </w:r>
      <w:r w:rsidRPr="006663F0">
        <w:rPr>
          <w:rFonts w:ascii="Arial" w:hAnsi="Arial" w:cs="Arial"/>
          <w:noProof/>
          <w:lang w:val="en-US"/>
        </w:rPr>
        <w:t>(1), 328–343.</w:t>
      </w:r>
    </w:p>
    <w:p w14:paraId="163DC58E" w14:textId="3B5B6D0D"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Owiunji, I., Nkuutu, D., Kujirakwinja, D., Liengola, I., Plumptre, A. J., Nsanzurwimo, A., </w:t>
      </w:r>
      <w:r w:rsidR="00EC737C" w:rsidRPr="006663F0">
        <w:rPr>
          <w:rFonts w:ascii="Arial" w:hAnsi="Arial" w:cs="Arial"/>
          <w:i/>
          <w:noProof/>
          <w:lang w:val="en-US"/>
        </w:rPr>
        <w:t>et al.</w:t>
      </w:r>
      <w:r w:rsidRPr="006663F0">
        <w:rPr>
          <w:rFonts w:ascii="Arial" w:hAnsi="Arial" w:cs="Arial"/>
          <w:noProof/>
          <w:lang w:val="en-US"/>
        </w:rPr>
        <w:t xml:space="preserve"> (2005). The biodiversity of the Virunga Volcanoes. </w:t>
      </w:r>
      <w:r w:rsidRPr="006663F0">
        <w:rPr>
          <w:rFonts w:ascii="Arial" w:hAnsi="Arial" w:cs="Arial"/>
          <w:i/>
          <w:iCs/>
          <w:noProof/>
          <w:lang w:val="en-US"/>
        </w:rPr>
        <w:t>Unpublished report, Wildlife Conservation Society, New York</w:t>
      </w:r>
      <w:r w:rsidRPr="006663F0">
        <w:rPr>
          <w:rFonts w:ascii="Arial" w:hAnsi="Arial" w:cs="Arial"/>
          <w:noProof/>
          <w:lang w:val="en-US"/>
        </w:rPr>
        <w:t>.</w:t>
      </w:r>
    </w:p>
    <w:p w14:paraId="5AD0A490"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Payne, H. F. P., Lawes, M. J., &amp; Henzi, S. P. (2003). Competition and the exchange of grooming among female samango monkeys (Cercopithecus mitis erythrarchus). </w:t>
      </w:r>
      <w:r w:rsidRPr="006663F0">
        <w:rPr>
          <w:rFonts w:ascii="Arial" w:hAnsi="Arial" w:cs="Arial"/>
          <w:i/>
          <w:iCs/>
          <w:noProof/>
          <w:lang w:val="en-US"/>
        </w:rPr>
        <w:t>Behaviour</w:t>
      </w:r>
      <w:r w:rsidRPr="006663F0">
        <w:rPr>
          <w:rFonts w:ascii="Arial" w:hAnsi="Arial" w:cs="Arial"/>
          <w:noProof/>
          <w:lang w:val="en-US"/>
        </w:rPr>
        <w:t xml:space="preserve">, </w:t>
      </w:r>
      <w:r w:rsidRPr="006663F0">
        <w:rPr>
          <w:rFonts w:ascii="Arial" w:hAnsi="Arial" w:cs="Arial"/>
          <w:i/>
          <w:iCs/>
          <w:noProof/>
          <w:lang w:val="en-US"/>
        </w:rPr>
        <w:t>140</w:t>
      </w:r>
      <w:r w:rsidRPr="006663F0">
        <w:rPr>
          <w:rFonts w:ascii="Arial" w:hAnsi="Arial" w:cs="Arial"/>
          <w:noProof/>
          <w:lang w:val="en-US"/>
        </w:rPr>
        <w:t>, 453–471.</w:t>
      </w:r>
    </w:p>
    <w:p w14:paraId="11460933"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Rowcliffe, J. M., de Merode, E., &amp; Cowlishaw, G. (2004). Do wildlife laws work? Species protection and the application of a prey choice model to poaching decisions. </w:t>
      </w:r>
      <w:r w:rsidRPr="006663F0">
        <w:rPr>
          <w:rFonts w:ascii="Arial" w:hAnsi="Arial" w:cs="Arial"/>
          <w:i/>
          <w:iCs/>
          <w:noProof/>
          <w:lang w:val="en-US"/>
        </w:rPr>
        <w:t>Proceedings of the Royal Society of London B: Biological Sciences</w:t>
      </w:r>
      <w:r w:rsidRPr="006663F0">
        <w:rPr>
          <w:rFonts w:ascii="Arial" w:hAnsi="Arial" w:cs="Arial"/>
          <w:noProof/>
          <w:lang w:val="en-US"/>
        </w:rPr>
        <w:t xml:space="preserve">, </w:t>
      </w:r>
      <w:r w:rsidRPr="006663F0">
        <w:rPr>
          <w:rFonts w:ascii="Arial" w:hAnsi="Arial" w:cs="Arial"/>
          <w:i/>
          <w:iCs/>
          <w:noProof/>
          <w:lang w:val="en-US"/>
        </w:rPr>
        <w:t>271</w:t>
      </w:r>
      <w:r w:rsidRPr="006663F0">
        <w:rPr>
          <w:rFonts w:ascii="Arial" w:hAnsi="Arial" w:cs="Arial"/>
          <w:noProof/>
          <w:lang w:val="en-US"/>
        </w:rPr>
        <w:t>(1557), 2631–2636.</w:t>
      </w:r>
    </w:p>
    <w:p w14:paraId="46DB97AF"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Sarmiento, E. E. (2013). Allochrocebus lhoesti: L’Hoest’s monkey. In T. M. Butynski, J. Kingdon, &amp; J. Kalina (Eds.), </w:t>
      </w:r>
      <w:r w:rsidRPr="006663F0">
        <w:rPr>
          <w:rFonts w:ascii="Arial" w:hAnsi="Arial" w:cs="Arial"/>
          <w:i/>
          <w:iCs/>
          <w:noProof/>
          <w:lang w:val="en-US"/>
        </w:rPr>
        <w:t>Mammals of Africa: Volume II Primates</w:t>
      </w:r>
      <w:r w:rsidRPr="006663F0">
        <w:rPr>
          <w:rFonts w:ascii="Arial" w:hAnsi="Arial" w:cs="Arial"/>
          <w:noProof/>
          <w:lang w:val="en-US"/>
        </w:rPr>
        <w:t xml:space="preserve"> (pp. 296–300). London: Bloomsbury.</w:t>
      </w:r>
    </w:p>
    <w:p w14:paraId="7156EA37"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Schlichte, H.-J. (1978). The ecology of two groups of blue monkeys, Cercopithecus mitis stuhlmanni, in an isolated habitat of poor vegetation. In G. G. Montgomery (Ed.), </w:t>
      </w:r>
      <w:r w:rsidRPr="006663F0">
        <w:rPr>
          <w:rFonts w:ascii="Arial" w:hAnsi="Arial" w:cs="Arial"/>
          <w:i/>
          <w:iCs/>
          <w:noProof/>
          <w:lang w:val="en-US"/>
        </w:rPr>
        <w:t>The ecology of arboreal folivores</w:t>
      </w:r>
      <w:r w:rsidRPr="006663F0">
        <w:rPr>
          <w:rFonts w:ascii="Arial" w:hAnsi="Arial" w:cs="Arial"/>
          <w:noProof/>
          <w:lang w:val="en-US"/>
        </w:rPr>
        <w:t xml:space="preserve"> (pp. 505–517). Washington DC: Smithsonian Institution Press.</w:t>
      </w:r>
    </w:p>
    <w:p w14:paraId="25FFDBDD" w14:textId="48E6DC9E" w:rsidR="00856FF5"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Sery, G. B., Zinner, D., Koné, I., Bi, Z. G., Akpatou, B., Koffi Bené, J. C., </w:t>
      </w:r>
      <w:r w:rsidR="00EC737C" w:rsidRPr="006663F0">
        <w:rPr>
          <w:rFonts w:ascii="Arial" w:hAnsi="Arial" w:cs="Arial"/>
          <w:i/>
          <w:noProof/>
          <w:lang w:val="en-US"/>
        </w:rPr>
        <w:t>et al.</w:t>
      </w:r>
      <w:r w:rsidRPr="006663F0">
        <w:rPr>
          <w:rFonts w:ascii="Arial" w:hAnsi="Arial" w:cs="Arial"/>
          <w:noProof/>
          <w:lang w:val="en-US"/>
        </w:rPr>
        <w:t xml:space="preserve"> (2006). A West African black-and-white colobus monkey, Colobus polykomos dollmani Schwarz, 1927, facing extinction. </w:t>
      </w:r>
      <w:r w:rsidRPr="006663F0">
        <w:rPr>
          <w:rFonts w:ascii="Arial" w:hAnsi="Arial" w:cs="Arial"/>
          <w:i/>
          <w:iCs/>
          <w:noProof/>
          <w:lang w:val="en-US"/>
        </w:rPr>
        <w:t>Primate Conservation</w:t>
      </w:r>
      <w:r w:rsidRPr="006663F0">
        <w:rPr>
          <w:rFonts w:ascii="Arial" w:hAnsi="Arial" w:cs="Arial"/>
          <w:noProof/>
          <w:lang w:val="en-US"/>
        </w:rPr>
        <w:t xml:space="preserve">, </w:t>
      </w:r>
      <w:r w:rsidRPr="006663F0">
        <w:rPr>
          <w:rFonts w:ascii="Arial" w:hAnsi="Arial" w:cs="Arial"/>
          <w:i/>
          <w:iCs/>
          <w:noProof/>
          <w:lang w:val="en-US"/>
        </w:rPr>
        <w:t>21</w:t>
      </w:r>
      <w:r w:rsidRPr="006663F0">
        <w:rPr>
          <w:rFonts w:ascii="Arial" w:hAnsi="Arial" w:cs="Arial"/>
          <w:noProof/>
          <w:lang w:val="en-US"/>
        </w:rPr>
        <w:t>, 55–61.</w:t>
      </w:r>
    </w:p>
    <w:p w14:paraId="54C8D65F"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Struhsaker, T. T. (1969). Correlates of ecology and social organization among African cercopithecines. </w:t>
      </w:r>
      <w:r w:rsidRPr="006663F0">
        <w:rPr>
          <w:rFonts w:ascii="Arial" w:hAnsi="Arial" w:cs="Arial"/>
          <w:i/>
          <w:iCs/>
          <w:noProof/>
          <w:lang w:val="en-US"/>
        </w:rPr>
        <w:t>Folia Primatologica</w:t>
      </w:r>
      <w:r w:rsidRPr="006663F0">
        <w:rPr>
          <w:rFonts w:ascii="Arial" w:hAnsi="Arial" w:cs="Arial"/>
          <w:noProof/>
          <w:lang w:val="en-US"/>
        </w:rPr>
        <w:t xml:space="preserve">, </w:t>
      </w:r>
      <w:r w:rsidRPr="006663F0">
        <w:rPr>
          <w:rFonts w:ascii="Arial" w:hAnsi="Arial" w:cs="Arial"/>
          <w:i/>
          <w:iCs/>
          <w:noProof/>
          <w:lang w:val="en-US"/>
        </w:rPr>
        <w:t>11</w:t>
      </w:r>
      <w:r w:rsidRPr="006663F0">
        <w:rPr>
          <w:rFonts w:ascii="Arial" w:hAnsi="Arial" w:cs="Arial"/>
          <w:noProof/>
          <w:lang w:val="en-US"/>
        </w:rPr>
        <w:t>(1–2), 80–118.</w:t>
      </w:r>
    </w:p>
    <w:p w14:paraId="37D4E80F"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Struhsaker, T. T., &amp; Leland, L. (1979). Socioecology of five sympatric monkey species in the Kibale Forest, Uganda. </w:t>
      </w:r>
      <w:r w:rsidRPr="006663F0">
        <w:rPr>
          <w:rFonts w:ascii="Arial" w:hAnsi="Arial" w:cs="Arial"/>
          <w:i/>
          <w:iCs/>
          <w:noProof/>
          <w:lang w:val="en-US"/>
        </w:rPr>
        <w:t>Advances in the study of Behavior</w:t>
      </w:r>
      <w:r w:rsidRPr="006663F0">
        <w:rPr>
          <w:rFonts w:ascii="Arial" w:hAnsi="Arial" w:cs="Arial"/>
          <w:noProof/>
          <w:lang w:val="en-US"/>
        </w:rPr>
        <w:t xml:space="preserve">, </w:t>
      </w:r>
      <w:r w:rsidRPr="006663F0">
        <w:rPr>
          <w:rFonts w:ascii="Arial" w:hAnsi="Arial" w:cs="Arial"/>
          <w:i/>
          <w:iCs/>
          <w:noProof/>
          <w:lang w:val="en-US"/>
        </w:rPr>
        <w:t>9</w:t>
      </w:r>
      <w:r w:rsidRPr="006663F0">
        <w:rPr>
          <w:rFonts w:ascii="Arial" w:hAnsi="Arial" w:cs="Arial"/>
          <w:noProof/>
          <w:lang w:val="en-US"/>
        </w:rPr>
        <w:t>, 159–228.</w:t>
      </w:r>
    </w:p>
    <w:p w14:paraId="7DD7505A"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Tanzania National Parks. (1979). </w:t>
      </w:r>
      <w:r w:rsidRPr="006663F0">
        <w:rPr>
          <w:rFonts w:ascii="Arial" w:hAnsi="Arial" w:cs="Arial"/>
          <w:i/>
          <w:iCs/>
          <w:noProof/>
          <w:lang w:val="en-US"/>
        </w:rPr>
        <w:t>Lake Manyara National Park: A field guide</w:t>
      </w:r>
      <w:r w:rsidRPr="006663F0">
        <w:rPr>
          <w:rFonts w:ascii="Arial" w:hAnsi="Arial" w:cs="Arial"/>
          <w:noProof/>
          <w:lang w:val="en-US"/>
        </w:rPr>
        <w:t>. Arusha: Tanzania Litho Ltd.</w:t>
      </w:r>
    </w:p>
    <w:p w14:paraId="483282C8"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Tashiro, Y. (2006). Frequent insectivory by two guenons (Cercopithecus lhoesti and Cercopithecus mitis) in the Kalinzu Forest, Uganda. </w:t>
      </w:r>
      <w:r w:rsidRPr="006663F0">
        <w:rPr>
          <w:rFonts w:ascii="Arial" w:hAnsi="Arial" w:cs="Arial"/>
          <w:i/>
          <w:iCs/>
          <w:noProof/>
          <w:lang w:val="en-US"/>
        </w:rPr>
        <w:t>Primates</w:t>
      </w:r>
      <w:r w:rsidRPr="006663F0">
        <w:rPr>
          <w:rFonts w:ascii="Arial" w:hAnsi="Arial" w:cs="Arial"/>
          <w:noProof/>
          <w:lang w:val="en-US"/>
        </w:rPr>
        <w:t xml:space="preserve">, </w:t>
      </w:r>
      <w:r w:rsidRPr="006663F0">
        <w:rPr>
          <w:rFonts w:ascii="Arial" w:hAnsi="Arial" w:cs="Arial"/>
          <w:i/>
          <w:iCs/>
          <w:noProof/>
          <w:lang w:val="en-US"/>
        </w:rPr>
        <w:t>47</w:t>
      </w:r>
      <w:r w:rsidRPr="006663F0">
        <w:rPr>
          <w:rFonts w:ascii="Arial" w:hAnsi="Arial" w:cs="Arial"/>
          <w:noProof/>
          <w:lang w:val="en-US"/>
        </w:rPr>
        <w:t>, 170–173. doi:10.1007/s10329-005-0160-x</w:t>
      </w:r>
    </w:p>
    <w:p w14:paraId="54D016AF"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Teichroeb, J. A., Saj, T. L., Paterson, J. D., &amp; Sicotte, P. (2003). Effect of group size on activity budgets of Colobus vellerosus in Ghana. </w:t>
      </w:r>
      <w:r w:rsidRPr="006663F0">
        <w:rPr>
          <w:rFonts w:ascii="Arial" w:hAnsi="Arial" w:cs="Arial"/>
          <w:i/>
          <w:iCs/>
          <w:noProof/>
          <w:lang w:val="en-US"/>
        </w:rPr>
        <w:t>International Journal of Primatology</w:t>
      </w:r>
      <w:r w:rsidRPr="006663F0">
        <w:rPr>
          <w:rFonts w:ascii="Arial" w:hAnsi="Arial" w:cs="Arial"/>
          <w:noProof/>
          <w:lang w:val="en-US"/>
        </w:rPr>
        <w:t xml:space="preserve">, </w:t>
      </w:r>
      <w:r w:rsidRPr="006663F0">
        <w:rPr>
          <w:rFonts w:ascii="Arial" w:hAnsi="Arial" w:cs="Arial"/>
          <w:i/>
          <w:iCs/>
          <w:noProof/>
          <w:lang w:val="en-US"/>
        </w:rPr>
        <w:t>24</w:t>
      </w:r>
      <w:r w:rsidRPr="006663F0">
        <w:rPr>
          <w:rFonts w:ascii="Arial" w:hAnsi="Arial" w:cs="Arial"/>
          <w:noProof/>
          <w:lang w:val="en-US"/>
        </w:rPr>
        <w:t>(4), 743–758.</w:t>
      </w:r>
    </w:p>
    <w:p w14:paraId="4E032438"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Thomas, S. C. (1991). Population-Densities and Patterns of Habitat Use among Anthropoid Primates of the Ituri Forest, Zaire. </w:t>
      </w:r>
      <w:r w:rsidRPr="006663F0">
        <w:rPr>
          <w:rFonts w:ascii="Arial" w:hAnsi="Arial" w:cs="Arial"/>
          <w:i/>
          <w:iCs/>
          <w:noProof/>
          <w:lang w:val="en-US"/>
        </w:rPr>
        <w:t>BIOTROPICA</w:t>
      </w:r>
      <w:r w:rsidRPr="006663F0">
        <w:rPr>
          <w:rFonts w:ascii="Arial" w:hAnsi="Arial" w:cs="Arial"/>
          <w:noProof/>
          <w:lang w:val="en-US"/>
        </w:rPr>
        <w:t xml:space="preserve">, </w:t>
      </w:r>
      <w:r w:rsidRPr="006663F0">
        <w:rPr>
          <w:rFonts w:ascii="Arial" w:hAnsi="Arial" w:cs="Arial"/>
          <w:i/>
          <w:iCs/>
          <w:noProof/>
          <w:lang w:val="en-US"/>
        </w:rPr>
        <w:t>23</w:t>
      </w:r>
      <w:r w:rsidRPr="006663F0">
        <w:rPr>
          <w:rFonts w:ascii="Arial" w:hAnsi="Arial" w:cs="Arial"/>
          <w:noProof/>
          <w:lang w:val="en-US"/>
        </w:rPr>
        <w:t>(1), 68–83.</w:t>
      </w:r>
    </w:p>
    <w:p w14:paraId="699160B7"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Thompson, J. A. M. (1997). </w:t>
      </w:r>
      <w:r w:rsidRPr="006663F0">
        <w:rPr>
          <w:rFonts w:ascii="Arial" w:hAnsi="Arial" w:cs="Arial"/>
          <w:i/>
          <w:iCs/>
          <w:noProof/>
          <w:lang w:val="en-US"/>
        </w:rPr>
        <w:t xml:space="preserve">The History, Taxonomy and Ecology of the Bonobo (Pan Paniscus Schwarz, 1929) with a First Description of a Wild Population Living in a Forest/savanna </w:t>
      </w:r>
      <w:r w:rsidRPr="006663F0">
        <w:rPr>
          <w:rFonts w:ascii="Arial" w:hAnsi="Arial" w:cs="Arial"/>
          <w:i/>
          <w:iCs/>
          <w:noProof/>
          <w:lang w:val="en-US"/>
        </w:rPr>
        <w:lastRenderedPageBreak/>
        <w:t>Mosaic Habitat</w:t>
      </w:r>
      <w:r w:rsidRPr="006663F0">
        <w:rPr>
          <w:rFonts w:ascii="Arial" w:hAnsi="Arial" w:cs="Arial"/>
          <w:noProof/>
          <w:lang w:val="en-US"/>
        </w:rPr>
        <w:t>. University of Oxford.</w:t>
      </w:r>
    </w:p>
    <w:p w14:paraId="09384DA9"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Tolo, C. U., Baranga, J., &amp; Kagoro-Rugunda, G. (2008). Dietary selection of L’Hoest monkeys in Kalinzu forest reserve, southwestern Uganda. </w:t>
      </w:r>
      <w:r w:rsidRPr="006663F0">
        <w:rPr>
          <w:rFonts w:ascii="Arial" w:hAnsi="Arial" w:cs="Arial"/>
          <w:i/>
          <w:iCs/>
          <w:noProof/>
          <w:lang w:val="en-US"/>
        </w:rPr>
        <w:t>African Journal of Ecology</w:t>
      </w:r>
      <w:r w:rsidRPr="006663F0">
        <w:rPr>
          <w:rFonts w:ascii="Arial" w:hAnsi="Arial" w:cs="Arial"/>
          <w:noProof/>
          <w:lang w:val="en-US"/>
        </w:rPr>
        <w:t xml:space="preserve">, </w:t>
      </w:r>
      <w:r w:rsidRPr="006663F0">
        <w:rPr>
          <w:rFonts w:ascii="Arial" w:hAnsi="Arial" w:cs="Arial"/>
          <w:i/>
          <w:iCs/>
          <w:noProof/>
          <w:lang w:val="en-US"/>
        </w:rPr>
        <w:t>46</w:t>
      </w:r>
      <w:r w:rsidRPr="006663F0">
        <w:rPr>
          <w:rFonts w:ascii="Arial" w:hAnsi="Arial" w:cs="Arial"/>
          <w:noProof/>
          <w:lang w:val="en-US"/>
        </w:rPr>
        <w:t>(2), 149–157. doi:10.1111/j.1365-2028.2007.00826.x</w:t>
      </w:r>
    </w:p>
    <w:p w14:paraId="50080590"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Tutin, C. E. G. (1999). Fragmented living: Behavioural ecology of primates in a forest fragment in the Lope Reserve, Gabon. </w:t>
      </w:r>
      <w:r w:rsidRPr="006663F0">
        <w:rPr>
          <w:rFonts w:ascii="Arial" w:hAnsi="Arial" w:cs="Arial"/>
          <w:i/>
          <w:iCs/>
          <w:noProof/>
          <w:lang w:val="en-US"/>
        </w:rPr>
        <w:t>Primates</w:t>
      </w:r>
      <w:r w:rsidRPr="006663F0">
        <w:rPr>
          <w:rFonts w:ascii="Arial" w:hAnsi="Arial" w:cs="Arial"/>
          <w:noProof/>
          <w:lang w:val="en-US"/>
        </w:rPr>
        <w:t xml:space="preserve">, </w:t>
      </w:r>
      <w:r w:rsidRPr="006663F0">
        <w:rPr>
          <w:rFonts w:ascii="Arial" w:hAnsi="Arial" w:cs="Arial"/>
          <w:i/>
          <w:iCs/>
          <w:noProof/>
          <w:lang w:val="en-US"/>
        </w:rPr>
        <w:t>40</w:t>
      </w:r>
      <w:r w:rsidRPr="006663F0">
        <w:rPr>
          <w:rFonts w:ascii="Arial" w:hAnsi="Arial" w:cs="Arial"/>
          <w:noProof/>
          <w:lang w:val="en-US"/>
        </w:rPr>
        <w:t>(1), 249–265.</w:t>
      </w:r>
    </w:p>
    <w:p w14:paraId="5ECA55DA"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Tutin, C. E. G., Ham, R. M., White, L. J. T., &amp; Harrison, M. J. S. (1997). The primate community of the Lopé Reserve, Gabon: diets, responses to fruit scarcity, and effects on biomass. </w:t>
      </w:r>
      <w:r w:rsidRPr="006663F0">
        <w:rPr>
          <w:rFonts w:ascii="Arial" w:hAnsi="Arial" w:cs="Arial"/>
          <w:i/>
          <w:iCs/>
          <w:noProof/>
          <w:lang w:val="en-US"/>
        </w:rPr>
        <w:t>American journal of primatology</w:t>
      </w:r>
      <w:r w:rsidRPr="006663F0">
        <w:rPr>
          <w:rFonts w:ascii="Arial" w:hAnsi="Arial" w:cs="Arial"/>
          <w:noProof/>
          <w:lang w:val="en-US"/>
        </w:rPr>
        <w:t xml:space="preserve">, </w:t>
      </w:r>
      <w:r w:rsidRPr="006663F0">
        <w:rPr>
          <w:rFonts w:ascii="Arial" w:hAnsi="Arial" w:cs="Arial"/>
          <w:i/>
          <w:iCs/>
          <w:noProof/>
          <w:lang w:val="en-US"/>
        </w:rPr>
        <w:t>42</w:t>
      </w:r>
      <w:r w:rsidRPr="006663F0">
        <w:rPr>
          <w:rFonts w:ascii="Arial" w:hAnsi="Arial" w:cs="Arial"/>
          <w:noProof/>
          <w:lang w:val="en-US"/>
        </w:rPr>
        <w:t>(1), 1–24. doi:10.1002/(SICI)1098-2345(1997)42:1&lt;1::AID-AJP1&gt;3.0.CO;2-0</w:t>
      </w:r>
    </w:p>
    <w:p w14:paraId="134C85A8"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Tweheyo, M., &amp; Obua, J. (2001). Feeding habits of chimpanzees (Pan troglodytes), red-tail monkeys (Cercopithecus ascanius schmidti) and blue monkeys (Cercopithecus mitis stuhlmanii) on figs in Budongo Forest Reserve, Uganda. </w:t>
      </w:r>
      <w:r w:rsidRPr="006663F0">
        <w:rPr>
          <w:rFonts w:ascii="Arial" w:hAnsi="Arial" w:cs="Arial"/>
          <w:i/>
          <w:iCs/>
          <w:noProof/>
          <w:lang w:val="en-US"/>
        </w:rPr>
        <w:t>African Journal of Ecology</w:t>
      </w:r>
      <w:r w:rsidRPr="006663F0">
        <w:rPr>
          <w:rFonts w:ascii="Arial" w:hAnsi="Arial" w:cs="Arial"/>
          <w:noProof/>
          <w:lang w:val="en-US"/>
        </w:rPr>
        <w:t xml:space="preserve">, </w:t>
      </w:r>
      <w:r w:rsidRPr="006663F0">
        <w:rPr>
          <w:rFonts w:ascii="Arial" w:hAnsi="Arial" w:cs="Arial"/>
          <w:i/>
          <w:iCs/>
          <w:noProof/>
          <w:lang w:val="en-US"/>
        </w:rPr>
        <w:t>39</w:t>
      </w:r>
      <w:r w:rsidRPr="006663F0">
        <w:rPr>
          <w:rFonts w:ascii="Arial" w:hAnsi="Arial" w:cs="Arial"/>
          <w:noProof/>
          <w:lang w:val="en-US"/>
        </w:rPr>
        <w:t>(2), 133–139.</w:t>
      </w:r>
    </w:p>
    <w:p w14:paraId="79B0425D"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Uehara, S. (2003). Population densities of diurnal mammals sympatric with the chimpanzees of the Mahale Mountains, Tanzania: comparison between census data of 1996 and 2000. </w:t>
      </w:r>
      <w:r w:rsidRPr="006663F0">
        <w:rPr>
          <w:rFonts w:ascii="Arial" w:hAnsi="Arial" w:cs="Arial"/>
          <w:i/>
          <w:iCs/>
          <w:noProof/>
          <w:lang w:val="en-US"/>
        </w:rPr>
        <w:t>African Study Monographs</w:t>
      </w:r>
      <w:r w:rsidRPr="006663F0">
        <w:rPr>
          <w:rFonts w:ascii="Arial" w:hAnsi="Arial" w:cs="Arial"/>
          <w:noProof/>
          <w:lang w:val="en-US"/>
        </w:rPr>
        <w:t xml:space="preserve">, </w:t>
      </w:r>
      <w:r w:rsidRPr="006663F0">
        <w:rPr>
          <w:rFonts w:ascii="Arial" w:hAnsi="Arial" w:cs="Arial"/>
          <w:i/>
          <w:iCs/>
          <w:noProof/>
          <w:lang w:val="en-US"/>
        </w:rPr>
        <w:t>24</w:t>
      </w:r>
      <w:r w:rsidRPr="006663F0">
        <w:rPr>
          <w:rFonts w:ascii="Arial" w:hAnsi="Arial" w:cs="Arial"/>
          <w:noProof/>
          <w:lang w:val="en-US"/>
        </w:rPr>
        <w:t>(3), 169–179.</w:t>
      </w:r>
    </w:p>
    <w:p w14:paraId="79EEDCCC"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van der Zee, D., &amp; Skinner, J. D. (1977). Preliminary observations on samango and vervet monkeys near Lake Sibayi. </w:t>
      </w:r>
      <w:r w:rsidRPr="006663F0">
        <w:rPr>
          <w:rFonts w:ascii="Arial" w:hAnsi="Arial" w:cs="Arial"/>
          <w:i/>
          <w:iCs/>
          <w:noProof/>
          <w:lang w:val="en-US"/>
        </w:rPr>
        <w:t>South African Journal of Science</w:t>
      </w:r>
      <w:r w:rsidRPr="006663F0">
        <w:rPr>
          <w:rFonts w:ascii="Arial" w:hAnsi="Arial" w:cs="Arial"/>
          <w:noProof/>
          <w:lang w:val="en-US"/>
        </w:rPr>
        <w:t xml:space="preserve">, </w:t>
      </w:r>
      <w:r w:rsidRPr="006663F0">
        <w:rPr>
          <w:rFonts w:ascii="Arial" w:hAnsi="Arial" w:cs="Arial"/>
          <w:i/>
          <w:iCs/>
          <w:noProof/>
          <w:lang w:val="en-US"/>
        </w:rPr>
        <w:t>73</w:t>
      </w:r>
      <w:r w:rsidRPr="006663F0">
        <w:rPr>
          <w:rFonts w:ascii="Arial" w:hAnsi="Arial" w:cs="Arial"/>
          <w:noProof/>
          <w:lang w:val="en-US"/>
        </w:rPr>
        <w:t>, 381–382.</w:t>
      </w:r>
    </w:p>
    <w:p w14:paraId="5B99776B"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Waltert, M., Lien, Faber, K., &amp; Muhlenberg, M. (2002). Further declines of threatened primates in the Korup Project Area, south-west Cameroon. </w:t>
      </w:r>
      <w:r w:rsidRPr="006663F0">
        <w:rPr>
          <w:rFonts w:ascii="Arial" w:hAnsi="Arial" w:cs="Arial"/>
          <w:i/>
          <w:iCs/>
          <w:noProof/>
          <w:lang w:val="en-US"/>
        </w:rPr>
        <w:t>Oryx</w:t>
      </w:r>
      <w:r w:rsidRPr="006663F0">
        <w:rPr>
          <w:rFonts w:ascii="Arial" w:hAnsi="Arial" w:cs="Arial"/>
          <w:noProof/>
          <w:lang w:val="en-US"/>
        </w:rPr>
        <w:t xml:space="preserve">, </w:t>
      </w:r>
      <w:r w:rsidRPr="006663F0">
        <w:rPr>
          <w:rFonts w:ascii="Arial" w:hAnsi="Arial" w:cs="Arial"/>
          <w:i/>
          <w:iCs/>
          <w:noProof/>
          <w:lang w:val="en-US"/>
        </w:rPr>
        <w:t>36</w:t>
      </w:r>
      <w:r w:rsidRPr="006663F0">
        <w:rPr>
          <w:rFonts w:ascii="Arial" w:hAnsi="Arial" w:cs="Arial"/>
          <w:noProof/>
          <w:lang w:val="en-US"/>
        </w:rPr>
        <w:t>(3), 257–265.</w:t>
      </w:r>
    </w:p>
    <w:p w14:paraId="298720B5"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Werre, J. L. R. (2000). </w:t>
      </w:r>
      <w:r w:rsidRPr="006663F0">
        <w:rPr>
          <w:rFonts w:ascii="Arial" w:hAnsi="Arial" w:cs="Arial"/>
          <w:i/>
          <w:iCs/>
          <w:noProof/>
          <w:lang w:val="en-US"/>
        </w:rPr>
        <w:t>Ecology and behavior of the Niger Delta red colobus (Procolobus badius epieni)</w:t>
      </w:r>
      <w:r w:rsidRPr="006663F0">
        <w:rPr>
          <w:rFonts w:ascii="Arial" w:hAnsi="Arial" w:cs="Arial"/>
          <w:noProof/>
          <w:lang w:val="en-US"/>
        </w:rPr>
        <w:t>. The City University of New York, New York.</w:t>
      </w:r>
    </w:p>
    <w:p w14:paraId="3FFE9B9E"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White, L. J. T. (1994). Biomass of Rain-Forest Mammals in the Lope Reserve, Gabon. </w:t>
      </w:r>
      <w:r w:rsidRPr="006663F0">
        <w:rPr>
          <w:rFonts w:ascii="Arial" w:hAnsi="Arial" w:cs="Arial"/>
          <w:i/>
          <w:iCs/>
          <w:noProof/>
          <w:lang w:val="en-US"/>
        </w:rPr>
        <w:t>Journal Of Animal Ecology</w:t>
      </w:r>
      <w:r w:rsidRPr="006663F0">
        <w:rPr>
          <w:rFonts w:ascii="Arial" w:hAnsi="Arial" w:cs="Arial"/>
          <w:noProof/>
          <w:lang w:val="en-US"/>
        </w:rPr>
        <w:t xml:space="preserve">, </w:t>
      </w:r>
      <w:r w:rsidRPr="006663F0">
        <w:rPr>
          <w:rFonts w:ascii="Arial" w:hAnsi="Arial" w:cs="Arial"/>
          <w:i/>
          <w:iCs/>
          <w:noProof/>
          <w:lang w:val="en-US"/>
        </w:rPr>
        <w:t>63</w:t>
      </w:r>
      <w:r w:rsidRPr="006663F0">
        <w:rPr>
          <w:rFonts w:ascii="Arial" w:hAnsi="Arial" w:cs="Arial"/>
          <w:noProof/>
          <w:lang w:val="en-US"/>
        </w:rPr>
        <w:t>(3), 499–512.</w:t>
      </w:r>
    </w:p>
    <w:p w14:paraId="25A4CA67"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Whitesides, G. H. (1989). Interspecific associations of Diana monkeys, Cercopithecus diana , in Sierra Leone, West Africa: Biological significance or chance? </w:t>
      </w:r>
      <w:r w:rsidRPr="006663F0">
        <w:rPr>
          <w:rFonts w:ascii="Arial" w:hAnsi="Arial" w:cs="Arial"/>
          <w:i/>
          <w:iCs/>
          <w:noProof/>
          <w:lang w:val="en-US"/>
        </w:rPr>
        <w:t>Animal Behaviour</w:t>
      </w:r>
      <w:r w:rsidRPr="006663F0">
        <w:rPr>
          <w:rFonts w:ascii="Arial" w:hAnsi="Arial" w:cs="Arial"/>
          <w:noProof/>
          <w:lang w:val="en-US"/>
        </w:rPr>
        <w:t xml:space="preserve">, </w:t>
      </w:r>
      <w:r w:rsidRPr="006663F0">
        <w:rPr>
          <w:rFonts w:ascii="Arial" w:hAnsi="Arial" w:cs="Arial"/>
          <w:i/>
          <w:iCs/>
          <w:noProof/>
          <w:lang w:val="en-US"/>
        </w:rPr>
        <w:t>37</w:t>
      </w:r>
      <w:r w:rsidRPr="006663F0">
        <w:rPr>
          <w:rFonts w:ascii="Arial" w:hAnsi="Arial" w:cs="Arial"/>
          <w:noProof/>
          <w:lang w:val="en-US"/>
        </w:rPr>
        <w:t>(5), 760–776.</w:t>
      </w:r>
    </w:p>
    <w:p w14:paraId="3DF58844"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Williams, J. G. (1967). </w:t>
      </w:r>
      <w:r w:rsidRPr="006663F0">
        <w:rPr>
          <w:rFonts w:ascii="Arial" w:hAnsi="Arial" w:cs="Arial"/>
          <w:i/>
          <w:iCs/>
          <w:noProof/>
          <w:lang w:val="en-US"/>
        </w:rPr>
        <w:t>A field guide to the national parks of East Africa</w:t>
      </w:r>
      <w:r w:rsidRPr="006663F0">
        <w:rPr>
          <w:rFonts w:ascii="Arial" w:hAnsi="Arial" w:cs="Arial"/>
          <w:noProof/>
          <w:lang w:val="en-US"/>
        </w:rPr>
        <w:t xml:space="preserve"> (2nd ed., Vol. 1). Glasgow: William Collins Sons and Co Ltd.</w:t>
      </w:r>
    </w:p>
    <w:p w14:paraId="0F79710C" w14:textId="77777777" w:rsidR="002F1A89" w:rsidRPr="006663F0" w:rsidRDefault="002F1A89" w:rsidP="002F1A89">
      <w:pPr>
        <w:widowControl w:val="0"/>
        <w:autoSpaceDE w:val="0"/>
        <w:autoSpaceDN w:val="0"/>
        <w:adjustRightInd w:val="0"/>
        <w:spacing w:before="100" w:after="100"/>
        <w:ind w:left="480" w:hanging="480"/>
        <w:rPr>
          <w:rFonts w:ascii="Arial" w:hAnsi="Arial" w:cs="Arial"/>
          <w:noProof/>
          <w:lang w:val="en-US"/>
        </w:rPr>
      </w:pPr>
      <w:r w:rsidRPr="006663F0">
        <w:rPr>
          <w:rFonts w:ascii="Arial" w:hAnsi="Arial" w:cs="Arial"/>
          <w:noProof/>
          <w:lang w:val="en-US"/>
        </w:rPr>
        <w:t xml:space="preserve">Wolfheim, J. H. (1983). </w:t>
      </w:r>
      <w:r w:rsidRPr="006663F0">
        <w:rPr>
          <w:rFonts w:ascii="Arial" w:hAnsi="Arial" w:cs="Arial"/>
          <w:i/>
          <w:iCs/>
          <w:noProof/>
          <w:lang w:val="en-US"/>
        </w:rPr>
        <w:t>Primates of the world: distribution, abundance and conservation</w:t>
      </w:r>
      <w:r w:rsidRPr="006663F0">
        <w:rPr>
          <w:rFonts w:ascii="Arial" w:hAnsi="Arial" w:cs="Arial"/>
          <w:noProof/>
          <w:lang w:val="en-US"/>
        </w:rPr>
        <w:t>. Seatle: University of Washington Press.</w:t>
      </w:r>
    </w:p>
    <w:p w14:paraId="454482D1" w14:textId="5BBD6B10" w:rsidR="00F03673" w:rsidRPr="006663F0" w:rsidRDefault="00F03673" w:rsidP="00F03673">
      <w:pPr>
        <w:spacing w:line="360" w:lineRule="auto"/>
        <w:jc w:val="both"/>
        <w:rPr>
          <w:rFonts w:ascii="Arial" w:hAnsi="Arial" w:cs="Arial"/>
          <w:b/>
        </w:rPr>
      </w:pPr>
    </w:p>
    <w:sectPr w:rsidR="00F03673" w:rsidRPr="006663F0" w:rsidSect="0096747D">
      <w:headerReference w:type="default" r:id="rId12"/>
      <w:footerReference w:type="even" r:id="rId13"/>
      <w:footerReference w:type="default" r:id="rId14"/>
      <w:pgSz w:w="11901" w:h="16840" w:code="9"/>
      <w:pgMar w:top="1418" w:right="419" w:bottom="1418" w:left="1418" w:header="720" w:footer="720"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AB0CF" w14:textId="77777777" w:rsidR="0048735A" w:rsidRDefault="0048735A">
      <w:r>
        <w:separator/>
      </w:r>
    </w:p>
  </w:endnote>
  <w:endnote w:type="continuationSeparator" w:id="0">
    <w:p w14:paraId="5979897A" w14:textId="77777777" w:rsidR="0048735A" w:rsidRDefault="0048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宋体">
    <w:charset w:val="50"/>
    <w:family w:val="auto"/>
    <w:pitch w:val="variable"/>
    <w:sig w:usb0="00000001" w:usb1="080E0000" w:usb2="00000010" w:usb3="00000000" w:csb0="00040000"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523ED" w14:textId="77777777" w:rsidR="0048735A" w:rsidRDefault="0048735A" w:rsidP="00986D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705EE4" w14:textId="77777777" w:rsidR="0048735A" w:rsidRDefault="0048735A" w:rsidP="00A84AE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976B2" w14:textId="77777777" w:rsidR="0048735A" w:rsidRDefault="0048735A" w:rsidP="00986D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53D4">
      <w:rPr>
        <w:rStyle w:val="PageNumber"/>
        <w:noProof/>
      </w:rPr>
      <w:t>15</w:t>
    </w:r>
    <w:r>
      <w:rPr>
        <w:rStyle w:val="PageNumber"/>
      </w:rPr>
      <w:fldChar w:fldCharType="end"/>
    </w:r>
  </w:p>
  <w:p w14:paraId="1AA711FA" w14:textId="77777777" w:rsidR="0048735A" w:rsidRDefault="0048735A" w:rsidP="00A84AEC">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9D42B" w14:textId="77777777" w:rsidR="0048735A" w:rsidRDefault="004873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AD40C6" w14:textId="77777777" w:rsidR="0048735A" w:rsidRDefault="0048735A">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2FBF3" w14:textId="77777777" w:rsidR="0048735A" w:rsidRDefault="004873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53D4">
      <w:rPr>
        <w:rStyle w:val="PageNumber"/>
        <w:noProof/>
      </w:rPr>
      <w:t>21</w:t>
    </w:r>
    <w:r>
      <w:rPr>
        <w:rStyle w:val="PageNumber"/>
      </w:rPr>
      <w:fldChar w:fldCharType="end"/>
    </w:r>
  </w:p>
  <w:p w14:paraId="59789129" w14:textId="77777777" w:rsidR="0048735A" w:rsidRDefault="0048735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3B5C3" w14:textId="77777777" w:rsidR="0048735A" w:rsidRDefault="0048735A">
      <w:r>
        <w:separator/>
      </w:r>
    </w:p>
  </w:footnote>
  <w:footnote w:type="continuationSeparator" w:id="0">
    <w:p w14:paraId="4DE9ED7D" w14:textId="77777777" w:rsidR="0048735A" w:rsidRDefault="0048735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42E84" w14:textId="5D0D8A98" w:rsidR="0048735A" w:rsidRDefault="0048735A" w:rsidP="00C45346">
    <w:pPr>
      <w:pStyle w:val="Header"/>
      <w:jc w:val="right"/>
      <w:rPr>
        <w:sz w:val="18"/>
      </w:rPr>
    </w:pPr>
    <w:r>
      <w:rPr>
        <w:sz w:val="18"/>
      </w:rPr>
      <w:t>Guenon time-budget model by Korstjens, Lehmann, &amp; Dunbar, International Journal of Primatology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4213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FB39BB"/>
    <w:multiLevelType w:val="hybridMultilevel"/>
    <w:tmpl w:val="D7685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E78EF"/>
    <w:multiLevelType w:val="hybridMultilevel"/>
    <w:tmpl w:val="5FFCD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16519"/>
    <w:multiLevelType w:val="hybridMultilevel"/>
    <w:tmpl w:val="62DAD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C3669D"/>
    <w:multiLevelType w:val="hybridMultilevel"/>
    <w:tmpl w:val="AEA69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44FDA"/>
    <w:multiLevelType w:val="hybridMultilevel"/>
    <w:tmpl w:val="D5468CB8"/>
    <w:lvl w:ilvl="0" w:tplc="FBB25F44">
      <w:start w:val="1"/>
      <w:numFmt w:val="decimal"/>
      <w:lvlText w:val="%1)"/>
      <w:lvlJc w:val="left"/>
      <w:pPr>
        <w:tabs>
          <w:tab w:val="num" w:pos="360"/>
        </w:tabs>
        <w:ind w:left="360" w:hanging="360"/>
      </w:pPr>
      <w:rPr>
        <w:rFonts w:hint="default"/>
      </w:rPr>
    </w:lvl>
    <w:lvl w:ilvl="1" w:tplc="51B62E6E" w:tentative="1">
      <w:start w:val="1"/>
      <w:numFmt w:val="lowerLetter"/>
      <w:lvlText w:val="%2."/>
      <w:lvlJc w:val="left"/>
      <w:pPr>
        <w:tabs>
          <w:tab w:val="num" w:pos="1080"/>
        </w:tabs>
        <w:ind w:left="1080" w:hanging="360"/>
      </w:pPr>
    </w:lvl>
    <w:lvl w:ilvl="2" w:tplc="807805CC" w:tentative="1">
      <w:start w:val="1"/>
      <w:numFmt w:val="lowerRoman"/>
      <w:lvlText w:val="%3."/>
      <w:lvlJc w:val="right"/>
      <w:pPr>
        <w:tabs>
          <w:tab w:val="num" w:pos="1800"/>
        </w:tabs>
        <w:ind w:left="1800" w:hanging="180"/>
      </w:pPr>
    </w:lvl>
    <w:lvl w:ilvl="3" w:tplc="BC9E70D6" w:tentative="1">
      <w:start w:val="1"/>
      <w:numFmt w:val="decimal"/>
      <w:lvlText w:val="%4."/>
      <w:lvlJc w:val="left"/>
      <w:pPr>
        <w:tabs>
          <w:tab w:val="num" w:pos="2520"/>
        </w:tabs>
        <w:ind w:left="2520" w:hanging="360"/>
      </w:pPr>
    </w:lvl>
    <w:lvl w:ilvl="4" w:tplc="65B8BBB2" w:tentative="1">
      <w:start w:val="1"/>
      <w:numFmt w:val="lowerLetter"/>
      <w:lvlText w:val="%5."/>
      <w:lvlJc w:val="left"/>
      <w:pPr>
        <w:tabs>
          <w:tab w:val="num" w:pos="3240"/>
        </w:tabs>
        <w:ind w:left="3240" w:hanging="360"/>
      </w:pPr>
    </w:lvl>
    <w:lvl w:ilvl="5" w:tplc="4D52BA9E" w:tentative="1">
      <w:start w:val="1"/>
      <w:numFmt w:val="lowerRoman"/>
      <w:lvlText w:val="%6."/>
      <w:lvlJc w:val="right"/>
      <w:pPr>
        <w:tabs>
          <w:tab w:val="num" w:pos="3960"/>
        </w:tabs>
        <w:ind w:left="3960" w:hanging="180"/>
      </w:pPr>
    </w:lvl>
    <w:lvl w:ilvl="6" w:tplc="CD34F410" w:tentative="1">
      <w:start w:val="1"/>
      <w:numFmt w:val="decimal"/>
      <w:lvlText w:val="%7."/>
      <w:lvlJc w:val="left"/>
      <w:pPr>
        <w:tabs>
          <w:tab w:val="num" w:pos="4680"/>
        </w:tabs>
        <w:ind w:left="4680" w:hanging="360"/>
      </w:pPr>
    </w:lvl>
    <w:lvl w:ilvl="7" w:tplc="9D600848" w:tentative="1">
      <w:start w:val="1"/>
      <w:numFmt w:val="lowerLetter"/>
      <w:lvlText w:val="%8."/>
      <w:lvlJc w:val="left"/>
      <w:pPr>
        <w:tabs>
          <w:tab w:val="num" w:pos="5400"/>
        </w:tabs>
        <w:ind w:left="5400" w:hanging="360"/>
      </w:pPr>
    </w:lvl>
    <w:lvl w:ilvl="8" w:tplc="0380829C" w:tentative="1">
      <w:start w:val="1"/>
      <w:numFmt w:val="lowerRoman"/>
      <w:lvlText w:val="%9."/>
      <w:lvlJc w:val="right"/>
      <w:pPr>
        <w:tabs>
          <w:tab w:val="num" w:pos="6120"/>
        </w:tabs>
        <w:ind w:left="6120" w:hanging="180"/>
      </w:pPr>
    </w:lvl>
  </w:abstractNum>
  <w:abstractNum w:abstractNumId="7">
    <w:nsid w:val="1F0F31A7"/>
    <w:multiLevelType w:val="singleLevel"/>
    <w:tmpl w:val="1778DB22"/>
    <w:lvl w:ilvl="0">
      <w:start w:val="1"/>
      <w:numFmt w:val="decimal"/>
      <w:lvlText w:val="%1."/>
      <w:lvlJc w:val="left"/>
      <w:pPr>
        <w:tabs>
          <w:tab w:val="num" w:pos="1080"/>
        </w:tabs>
        <w:ind w:left="1080" w:hanging="360"/>
      </w:pPr>
      <w:rPr>
        <w:rFonts w:hint="default"/>
      </w:rPr>
    </w:lvl>
  </w:abstractNum>
  <w:abstractNum w:abstractNumId="8">
    <w:nsid w:val="28783D95"/>
    <w:multiLevelType w:val="hybridMultilevel"/>
    <w:tmpl w:val="2C4E0528"/>
    <w:lvl w:ilvl="0" w:tplc="9306C420">
      <w:start w:val="1"/>
      <w:numFmt w:val="decimal"/>
      <w:lvlText w:val="%1."/>
      <w:lvlJc w:val="left"/>
      <w:pPr>
        <w:tabs>
          <w:tab w:val="num" w:pos="720"/>
        </w:tabs>
        <w:ind w:left="720" w:hanging="360"/>
      </w:pPr>
      <w:rPr>
        <w:rFonts w:hint="default"/>
      </w:rPr>
    </w:lvl>
    <w:lvl w:ilvl="1" w:tplc="791C93CE" w:tentative="1">
      <w:start w:val="1"/>
      <w:numFmt w:val="lowerLetter"/>
      <w:lvlText w:val="%2."/>
      <w:lvlJc w:val="left"/>
      <w:pPr>
        <w:tabs>
          <w:tab w:val="num" w:pos="1440"/>
        </w:tabs>
        <w:ind w:left="1440" w:hanging="360"/>
      </w:pPr>
    </w:lvl>
    <w:lvl w:ilvl="2" w:tplc="D6308638" w:tentative="1">
      <w:start w:val="1"/>
      <w:numFmt w:val="lowerRoman"/>
      <w:lvlText w:val="%3."/>
      <w:lvlJc w:val="right"/>
      <w:pPr>
        <w:tabs>
          <w:tab w:val="num" w:pos="2160"/>
        </w:tabs>
        <w:ind w:left="2160" w:hanging="180"/>
      </w:pPr>
    </w:lvl>
    <w:lvl w:ilvl="3" w:tplc="94667034" w:tentative="1">
      <w:start w:val="1"/>
      <w:numFmt w:val="decimal"/>
      <w:lvlText w:val="%4."/>
      <w:lvlJc w:val="left"/>
      <w:pPr>
        <w:tabs>
          <w:tab w:val="num" w:pos="2880"/>
        </w:tabs>
        <w:ind w:left="2880" w:hanging="360"/>
      </w:pPr>
    </w:lvl>
    <w:lvl w:ilvl="4" w:tplc="D5467AC4" w:tentative="1">
      <w:start w:val="1"/>
      <w:numFmt w:val="lowerLetter"/>
      <w:lvlText w:val="%5."/>
      <w:lvlJc w:val="left"/>
      <w:pPr>
        <w:tabs>
          <w:tab w:val="num" w:pos="3600"/>
        </w:tabs>
        <w:ind w:left="3600" w:hanging="360"/>
      </w:pPr>
    </w:lvl>
    <w:lvl w:ilvl="5" w:tplc="10CA7FA4" w:tentative="1">
      <w:start w:val="1"/>
      <w:numFmt w:val="lowerRoman"/>
      <w:lvlText w:val="%6."/>
      <w:lvlJc w:val="right"/>
      <w:pPr>
        <w:tabs>
          <w:tab w:val="num" w:pos="4320"/>
        </w:tabs>
        <w:ind w:left="4320" w:hanging="180"/>
      </w:pPr>
    </w:lvl>
    <w:lvl w:ilvl="6" w:tplc="3210E712" w:tentative="1">
      <w:start w:val="1"/>
      <w:numFmt w:val="decimal"/>
      <w:lvlText w:val="%7."/>
      <w:lvlJc w:val="left"/>
      <w:pPr>
        <w:tabs>
          <w:tab w:val="num" w:pos="5040"/>
        </w:tabs>
        <w:ind w:left="5040" w:hanging="360"/>
      </w:pPr>
    </w:lvl>
    <w:lvl w:ilvl="7" w:tplc="4ABEC5A0" w:tentative="1">
      <w:start w:val="1"/>
      <w:numFmt w:val="lowerLetter"/>
      <w:lvlText w:val="%8."/>
      <w:lvlJc w:val="left"/>
      <w:pPr>
        <w:tabs>
          <w:tab w:val="num" w:pos="5760"/>
        </w:tabs>
        <w:ind w:left="5760" w:hanging="360"/>
      </w:pPr>
    </w:lvl>
    <w:lvl w:ilvl="8" w:tplc="3E8A98AC" w:tentative="1">
      <w:start w:val="1"/>
      <w:numFmt w:val="lowerRoman"/>
      <w:lvlText w:val="%9."/>
      <w:lvlJc w:val="right"/>
      <w:pPr>
        <w:tabs>
          <w:tab w:val="num" w:pos="6480"/>
        </w:tabs>
        <w:ind w:left="6480" w:hanging="180"/>
      </w:pPr>
    </w:lvl>
  </w:abstractNum>
  <w:abstractNum w:abstractNumId="9">
    <w:nsid w:val="2EA07BE7"/>
    <w:multiLevelType w:val="hybridMultilevel"/>
    <w:tmpl w:val="1DB4C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234945"/>
    <w:multiLevelType w:val="hybridMultilevel"/>
    <w:tmpl w:val="552CF9F0"/>
    <w:lvl w:ilvl="0" w:tplc="E29CFD92">
      <w:start w:val="1"/>
      <w:numFmt w:val="decimal"/>
      <w:lvlText w:val="%1)"/>
      <w:lvlJc w:val="left"/>
      <w:pPr>
        <w:tabs>
          <w:tab w:val="num" w:pos="720"/>
        </w:tabs>
        <w:ind w:left="720" w:hanging="360"/>
      </w:pPr>
    </w:lvl>
    <w:lvl w:ilvl="1" w:tplc="617E85E8" w:tentative="1">
      <w:start w:val="1"/>
      <w:numFmt w:val="lowerLetter"/>
      <w:lvlText w:val="%2."/>
      <w:lvlJc w:val="left"/>
      <w:pPr>
        <w:tabs>
          <w:tab w:val="num" w:pos="1440"/>
        </w:tabs>
        <w:ind w:left="1440" w:hanging="360"/>
      </w:pPr>
    </w:lvl>
    <w:lvl w:ilvl="2" w:tplc="A242458A" w:tentative="1">
      <w:start w:val="1"/>
      <w:numFmt w:val="lowerRoman"/>
      <w:lvlText w:val="%3."/>
      <w:lvlJc w:val="right"/>
      <w:pPr>
        <w:tabs>
          <w:tab w:val="num" w:pos="2160"/>
        </w:tabs>
        <w:ind w:left="2160" w:hanging="180"/>
      </w:pPr>
    </w:lvl>
    <w:lvl w:ilvl="3" w:tplc="48A6A0D8" w:tentative="1">
      <w:start w:val="1"/>
      <w:numFmt w:val="decimal"/>
      <w:lvlText w:val="%4."/>
      <w:lvlJc w:val="left"/>
      <w:pPr>
        <w:tabs>
          <w:tab w:val="num" w:pos="2880"/>
        </w:tabs>
        <w:ind w:left="2880" w:hanging="360"/>
      </w:pPr>
    </w:lvl>
    <w:lvl w:ilvl="4" w:tplc="06C4E792" w:tentative="1">
      <w:start w:val="1"/>
      <w:numFmt w:val="lowerLetter"/>
      <w:lvlText w:val="%5."/>
      <w:lvlJc w:val="left"/>
      <w:pPr>
        <w:tabs>
          <w:tab w:val="num" w:pos="3600"/>
        </w:tabs>
        <w:ind w:left="3600" w:hanging="360"/>
      </w:pPr>
    </w:lvl>
    <w:lvl w:ilvl="5" w:tplc="735046A0" w:tentative="1">
      <w:start w:val="1"/>
      <w:numFmt w:val="lowerRoman"/>
      <w:lvlText w:val="%6."/>
      <w:lvlJc w:val="right"/>
      <w:pPr>
        <w:tabs>
          <w:tab w:val="num" w:pos="4320"/>
        </w:tabs>
        <w:ind w:left="4320" w:hanging="180"/>
      </w:pPr>
    </w:lvl>
    <w:lvl w:ilvl="6" w:tplc="D7C67044" w:tentative="1">
      <w:start w:val="1"/>
      <w:numFmt w:val="decimal"/>
      <w:lvlText w:val="%7."/>
      <w:lvlJc w:val="left"/>
      <w:pPr>
        <w:tabs>
          <w:tab w:val="num" w:pos="5040"/>
        </w:tabs>
        <w:ind w:left="5040" w:hanging="360"/>
      </w:pPr>
    </w:lvl>
    <w:lvl w:ilvl="7" w:tplc="3A680E50" w:tentative="1">
      <w:start w:val="1"/>
      <w:numFmt w:val="lowerLetter"/>
      <w:lvlText w:val="%8."/>
      <w:lvlJc w:val="left"/>
      <w:pPr>
        <w:tabs>
          <w:tab w:val="num" w:pos="5760"/>
        </w:tabs>
        <w:ind w:left="5760" w:hanging="360"/>
      </w:pPr>
    </w:lvl>
    <w:lvl w:ilvl="8" w:tplc="8F2E580E" w:tentative="1">
      <w:start w:val="1"/>
      <w:numFmt w:val="lowerRoman"/>
      <w:lvlText w:val="%9."/>
      <w:lvlJc w:val="right"/>
      <w:pPr>
        <w:tabs>
          <w:tab w:val="num" w:pos="6480"/>
        </w:tabs>
        <w:ind w:left="6480" w:hanging="180"/>
      </w:pPr>
    </w:lvl>
  </w:abstractNum>
  <w:abstractNum w:abstractNumId="11">
    <w:nsid w:val="3D1B7FA4"/>
    <w:multiLevelType w:val="hybridMultilevel"/>
    <w:tmpl w:val="05CCD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B847C2"/>
    <w:multiLevelType w:val="hybridMultilevel"/>
    <w:tmpl w:val="5C92B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890BDF"/>
    <w:multiLevelType w:val="hybridMultilevel"/>
    <w:tmpl w:val="312EF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025625"/>
    <w:multiLevelType w:val="singleLevel"/>
    <w:tmpl w:val="F8743D0E"/>
    <w:lvl w:ilvl="0">
      <w:start w:val="7"/>
      <w:numFmt w:val="decimal"/>
      <w:lvlText w:val="%1."/>
      <w:lvlJc w:val="left"/>
      <w:pPr>
        <w:tabs>
          <w:tab w:val="num" w:pos="360"/>
        </w:tabs>
        <w:ind w:left="360" w:hanging="360"/>
      </w:pPr>
    </w:lvl>
  </w:abstractNum>
  <w:abstractNum w:abstractNumId="15">
    <w:nsid w:val="516A1F57"/>
    <w:multiLevelType w:val="hybridMultilevel"/>
    <w:tmpl w:val="29282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A20D2F"/>
    <w:multiLevelType w:val="hybridMultilevel"/>
    <w:tmpl w:val="8B7EDE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E2B68A0"/>
    <w:multiLevelType w:val="hybridMultilevel"/>
    <w:tmpl w:val="41C6D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F11DC0"/>
    <w:multiLevelType w:val="hybridMultilevel"/>
    <w:tmpl w:val="43CC56DE"/>
    <w:lvl w:ilvl="0" w:tplc="CABC3B98">
      <w:start w:val="1"/>
      <w:numFmt w:val="decimal"/>
      <w:lvlText w:val="(%1)"/>
      <w:lvlJc w:val="left"/>
      <w:pPr>
        <w:tabs>
          <w:tab w:val="num" w:pos="720"/>
        </w:tabs>
        <w:ind w:left="720" w:hanging="360"/>
      </w:pPr>
      <w:rPr>
        <w:rFonts w:hint="default"/>
      </w:rPr>
    </w:lvl>
    <w:lvl w:ilvl="1" w:tplc="7E76FCFC" w:tentative="1">
      <w:start w:val="1"/>
      <w:numFmt w:val="lowerLetter"/>
      <w:lvlText w:val="%2."/>
      <w:lvlJc w:val="left"/>
      <w:pPr>
        <w:tabs>
          <w:tab w:val="num" w:pos="1440"/>
        </w:tabs>
        <w:ind w:left="1440" w:hanging="360"/>
      </w:pPr>
    </w:lvl>
    <w:lvl w:ilvl="2" w:tplc="F93AD9E6" w:tentative="1">
      <w:start w:val="1"/>
      <w:numFmt w:val="lowerRoman"/>
      <w:lvlText w:val="%3."/>
      <w:lvlJc w:val="right"/>
      <w:pPr>
        <w:tabs>
          <w:tab w:val="num" w:pos="2160"/>
        </w:tabs>
        <w:ind w:left="2160" w:hanging="180"/>
      </w:pPr>
    </w:lvl>
    <w:lvl w:ilvl="3" w:tplc="02048DD0" w:tentative="1">
      <w:start w:val="1"/>
      <w:numFmt w:val="decimal"/>
      <w:lvlText w:val="%4."/>
      <w:lvlJc w:val="left"/>
      <w:pPr>
        <w:tabs>
          <w:tab w:val="num" w:pos="2880"/>
        </w:tabs>
        <w:ind w:left="2880" w:hanging="360"/>
      </w:pPr>
    </w:lvl>
    <w:lvl w:ilvl="4" w:tplc="C80C2AEA" w:tentative="1">
      <w:start w:val="1"/>
      <w:numFmt w:val="lowerLetter"/>
      <w:lvlText w:val="%5."/>
      <w:lvlJc w:val="left"/>
      <w:pPr>
        <w:tabs>
          <w:tab w:val="num" w:pos="3600"/>
        </w:tabs>
        <w:ind w:left="3600" w:hanging="360"/>
      </w:pPr>
    </w:lvl>
    <w:lvl w:ilvl="5" w:tplc="C9405710" w:tentative="1">
      <w:start w:val="1"/>
      <w:numFmt w:val="lowerRoman"/>
      <w:lvlText w:val="%6."/>
      <w:lvlJc w:val="right"/>
      <w:pPr>
        <w:tabs>
          <w:tab w:val="num" w:pos="4320"/>
        </w:tabs>
        <w:ind w:left="4320" w:hanging="180"/>
      </w:pPr>
    </w:lvl>
    <w:lvl w:ilvl="6" w:tplc="6D10847C" w:tentative="1">
      <w:start w:val="1"/>
      <w:numFmt w:val="decimal"/>
      <w:lvlText w:val="%7."/>
      <w:lvlJc w:val="left"/>
      <w:pPr>
        <w:tabs>
          <w:tab w:val="num" w:pos="5040"/>
        </w:tabs>
        <w:ind w:left="5040" w:hanging="360"/>
      </w:pPr>
    </w:lvl>
    <w:lvl w:ilvl="7" w:tplc="1B280F96" w:tentative="1">
      <w:start w:val="1"/>
      <w:numFmt w:val="lowerLetter"/>
      <w:lvlText w:val="%8."/>
      <w:lvlJc w:val="left"/>
      <w:pPr>
        <w:tabs>
          <w:tab w:val="num" w:pos="5760"/>
        </w:tabs>
        <w:ind w:left="5760" w:hanging="360"/>
      </w:pPr>
    </w:lvl>
    <w:lvl w:ilvl="8" w:tplc="3A6240C2" w:tentative="1">
      <w:start w:val="1"/>
      <w:numFmt w:val="lowerRoman"/>
      <w:lvlText w:val="%9."/>
      <w:lvlJc w:val="right"/>
      <w:pPr>
        <w:tabs>
          <w:tab w:val="num" w:pos="6480"/>
        </w:tabs>
        <w:ind w:left="6480" w:hanging="180"/>
      </w:pPr>
    </w:lvl>
  </w:abstractNum>
  <w:abstractNum w:abstractNumId="19">
    <w:nsid w:val="68A14706"/>
    <w:multiLevelType w:val="hybridMultilevel"/>
    <w:tmpl w:val="DA186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1E187D"/>
    <w:multiLevelType w:val="hybridMultilevel"/>
    <w:tmpl w:val="740C622A"/>
    <w:lvl w:ilvl="0" w:tplc="982E89E8">
      <w:start w:val="1"/>
      <w:numFmt w:val="bullet"/>
      <w:lvlText w:val=""/>
      <w:lvlJc w:val="left"/>
      <w:pPr>
        <w:tabs>
          <w:tab w:val="num" w:pos="720"/>
        </w:tabs>
        <w:ind w:left="720" w:hanging="360"/>
      </w:pPr>
      <w:rPr>
        <w:rFonts w:ascii="Symbol" w:hAnsi="Symbol" w:hint="default"/>
      </w:rPr>
    </w:lvl>
    <w:lvl w:ilvl="1" w:tplc="140A3C0E">
      <w:start w:val="1"/>
      <w:numFmt w:val="bullet"/>
      <w:lvlText w:val="o"/>
      <w:lvlJc w:val="left"/>
      <w:pPr>
        <w:tabs>
          <w:tab w:val="num" w:pos="1440"/>
        </w:tabs>
        <w:ind w:left="1440" w:hanging="360"/>
      </w:pPr>
      <w:rPr>
        <w:rFonts w:ascii="Courier New" w:hAnsi="Courier New" w:cs="Courier New" w:hint="default"/>
      </w:rPr>
    </w:lvl>
    <w:lvl w:ilvl="2" w:tplc="2D44018A" w:tentative="1">
      <w:start w:val="1"/>
      <w:numFmt w:val="bullet"/>
      <w:lvlText w:val=""/>
      <w:lvlJc w:val="left"/>
      <w:pPr>
        <w:tabs>
          <w:tab w:val="num" w:pos="2160"/>
        </w:tabs>
        <w:ind w:left="2160" w:hanging="360"/>
      </w:pPr>
      <w:rPr>
        <w:rFonts w:ascii="Wingdings" w:hAnsi="Wingdings" w:hint="default"/>
      </w:rPr>
    </w:lvl>
    <w:lvl w:ilvl="3" w:tplc="88A6C020" w:tentative="1">
      <w:start w:val="1"/>
      <w:numFmt w:val="bullet"/>
      <w:lvlText w:val=""/>
      <w:lvlJc w:val="left"/>
      <w:pPr>
        <w:tabs>
          <w:tab w:val="num" w:pos="2880"/>
        </w:tabs>
        <w:ind w:left="2880" w:hanging="360"/>
      </w:pPr>
      <w:rPr>
        <w:rFonts w:ascii="Symbol" w:hAnsi="Symbol" w:hint="default"/>
      </w:rPr>
    </w:lvl>
    <w:lvl w:ilvl="4" w:tplc="26527030" w:tentative="1">
      <w:start w:val="1"/>
      <w:numFmt w:val="bullet"/>
      <w:lvlText w:val="o"/>
      <w:lvlJc w:val="left"/>
      <w:pPr>
        <w:tabs>
          <w:tab w:val="num" w:pos="3600"/>
        </w:tabs>
        <w:ind w:left="3600" w:hanging="360"/>
      </w:pPr>
      <w:rPr>
        <w:rFonts w:ascii="Courier New" w:hAnsi="Courier New" w:cs="Courier New" w:hint="default"/>
      </w:rPr>
    </w:lvl>
    <w:lvl w:ilvl="5" w:tplc="68225DD4" w:tentative="1">
      <w:start w:val="1"/>
      <w:numFmt w:val="bullet"/>
      <w:lvlText w:val=""/>
      <w:lvlJc w:val="left"/>
      <w:pPr>
        <w:tabs>
          <w:tab w:val="num" w:pos="4320"/>
        </w:tabs>
        <w:ind w:left="4320" w:hanging="360"/>
      </w:pPr>
      <w:rPr>
        <w:rFonts w:ascii="Wingdings" w:hAnsi="Wingdings" w:hint="default"/>
      </w:rPr>
    </w:lvl>
    <w:lvl w:ilvl="6" w:tplc="EB965EBE" w:tentative="1">
      <w:start w:val="1"/>
      <w:numFmt w:val="bullet"/>
      <w:lvlText w:val=""/>
      <w:lvlJc w:val="left"/>
      <w:pPr>
        <w:tabs>
          <w:tab w:val="num" w:pos="5040"/>
        </w:tabs>
        <w:ind w:left="5040" w:hanging="360"/>
      </w:pPr>
      <w:rPr>
        <w:rFonts w:ascii="Symbol" w:hAnsi="Symbol" w:hint="default"/>
      </w:rPr>
    </w:lvl>
    <w:lvl w:ilvl="7" w:tplc="0D0C0BC0" w:tentative="1">
      <w:start w:val="1"/>
      <w:numFmt w:val="bullet"/>
      <w:lvlText w:val="o"/>
      <w:lvlJc w:val="left"/>
      <w:pPr>
        <w:tabs>
          <w:tab w:val="num" w:pos="5760"/>
        </w:tabs>
        <w:ind w:left="5760" w:hanging="360"/>
      </w:pPr>
      <w:rPr>
        <w:rFonts w:ascii="Courier New" w:hAnsi="Courier New" w:cs="Courier New" w:hint="default"/>
      </w:rPr>
    </w:lvl>
    <w:lvl w:ilvl="8" w:tplc="182CC17C" w:tentative="1">
      <w:start w:val="1"/>
      <w:numFmt w:val="bullet"/>
      <w:lvlText w:val=""/>
      <w:lvlJc w:val="left"/>
      <w:pPr>
        <w:tabs>
          <w:tab w:val="num" w:pos="6480"/>
        </w:tabs>
        <w:ind w:left="6480" w:hanging="360"/>
      </w:pPr>
      <w:rPr>
        <w:rFonts w:ascii="Wingdings" w:hAnsi="Wingdings" w:hint="default"/>
      </w:rPr>
    </w:lvl>
  </w:abstractNum>
  <w:abstractNum w:abstractNumId="21">
    <w:nsid w:val="75B6159A"/>
    <w:multiLevelType w:val="singleLevel"/>
    <w:tmpl w:val="0409000F"/>
    <w:lvl w:ilvl="0">
      <w:start w:val="1"/>
      <w:numFmt w:val="decimal"/>
      <w:lvlText w:val="%1."/>
      <w:lvlJc w:val="left"/>
      <w:pPr>
        <w:tabs>
          <w:tab w:val="num" w:pos="360"/>
        </w:tabs>
        <w:ind w:left="360" w:hanging="360"/>
      </w:pPr>
    </w:lvl>
  </w:abstractNum>
  <w:num w:numId="1">
    <w:abstractNumId w:val="20"/>
  </w:num>
  <w:num w:numId="2">
    <w:abstractNumId w:val="8"/>
  </w:num>
  <w:num w:numId="3">
    <w:abstractNumId w:val="6"/>
  </w:num>
  <w:num w:numId="4">
    <w:abstractNumId w:val="10"/>
  </w:num>
  <w:num w:numId="5">
    <w:abstractNumId w:val="18"/>
  </w:num>
  <w:num w:numId="6">
    <w:abstractNumId w:val="21"/>
  </w:num>
  <w:num w:numId="7">
    <w:abstractNumId w:val="7"/>
  </w:num>
  <w:num w:numId="8">
    <w:abstractNumId w:val="14"/>
  </w:num>
  <w:num w:numId="9">
    <w:abstractNumId w:val="0"/>
  </w:num>
  <w:num w:numId="10">
    <w:abstractNumId w:val="16"/>
  </w:num>
  <w:num w:numId="11">
    <w:abstractNumId w:val="9"/>
  </w:num>
  <w:num w:numId="12">
    <w:abstractNumId w:val="17"/>
  </w:num>
  <w:num w:numId="13">
    <w:abstractNumId w:val="1"/>
  </w:num>
  <w:num w:numId="14">
    <w:abstractNumId w:val="13"/>
  </w:num>
  <w:num w:numId="15">
    <w:abstractNumId w:val="11"/>
  </w:num>
  <w:num w:numId="16">
    <w:abstractNumId w:val="19"/>
  </w:num>
  <w:num w:numId="17">
    <w:abstractNumId w:val="4"/>
  </w:num>
  <w:num w:numId="18">
    <w:abstractNumId w:val="3"/>
  </w:num>
  <w:num w:numId="19">
    <w:abstractNumId w:val="15"/>
  </w:num>
  <w:num w:numId="20">
    <w:abstractNumId w:val="2"/>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673"/>
    <w:rsid w:val="00003B30"/>
    <w:rsid w:val="00005B74"/>
    <w:rsid w:val="00011AB0"/>
    <w:rsid w:val="0001290A"/>
    <w:rsid w:val="00012C7F"/>
    <w:rsid w:val="000139B3"/>
    <w:rsid w:val="00013D5E"/>
    <w:rsid w:val="000144F4"/>
    <w:rsid w:val="00024056"/>
    <w:rsid w:val="00024EA0"/>
    <w:rsid w:val="00030209"/>
    <w:rsid w:val="00034B50"/>
    <w:rsid w:val="00034D03"/>
    <w:rsid w:val="00042995"/>
    <w:rsid w:val="000448D8"/>
    <w:rsid w:val="00051D27"/>
    <w:rsid w:val="00054B6E"/>
    <w:rsid w:val="00065AC5"/>
    <w:rsid w:val="00071B5F"/>
    <w:rsid w:val="00074886"/>
    <w:rsid w:val="00082DCA"/>
    <w:rsid w:val="000940E0"/>
    <w:rsid w:val="00096B55"/>
    <w:rsid w:val="000A186D"/>
    <w:rsid w:val="000A4284"/>
    <w:rsid w:val="000A722C"/>
    <w:rsid w:val="000B57F5"/>
    <w:rsid w:val="000B6C59"/>
    <w:rsid w:val="000C11C5"/>
    <w:rsid w:val="000E0D32"/>
    <w:rsid w:val="000E32F5"/>
    <w:rsid w:val="000F0326"/>
    <w:rsid w:val="000F1F64"/>
    <w:rsid w:val="000F487C"/>
    <w:rsid w:val="000F6DD5"/>
    <w:rsid w:val="00100DCE"/>
    <w:rsid w:val="001041BD"/>
    <w:rsid w:val="00105DEC"/>
    <w:rsid w:val="001068AB"/>
    <w:rsid w:val="00107DBE"/>
    <w:rsid w:val="00113606"/>
    <w:rsid w:val="00113D23"/>
    <w:rsid w:val="00116E5D"/>
    <w:rsid w:val="00120FBF"/>
    <w:rsid w:val="001254A3"/>
    <w:rsid w:val="00126855"/>
    <w:rsid w:val="00127AF9"/>
    <w:rsid w:val="001401DC"/>
    <w:rsid w:val="00142623"/>
    <w:rsid w:val="0014778E"/>
    <w:rsid w:val="00152DA0"/>
    <w:rsid w:val="001653A2"/>
    <w:rsid w:val="0016755F"/>
    <w:rsid w:val="00167DB4"/>
    <w:rsid w:val="00170BBC"/>
    <w:rsid w:val="00171A77"/>
    <w:rsid w:val="00187D68"/>
    <w:rsid w:val="00192CEA"/>
    <w:rsid w:val="00194469"/>
    <w:rsid w:val="00197F49"/>
    <w:rsid w:val="001A1C5F"/>
    <w:rsid w:val="001A78B9"/>
    <w:rsid w:val="001B212C"/>
    <w:rsid w:val="001B51C4"/>
    <w:rsid w:val="001C0A2A"/>
    <w:rsid w:val="001C4F0A"/>
    <w:rsid w:val="001C6A28"/>
    <w:rsid w:val="001D29C1"/>
    <w:rsid w:val="001D6AD3"/>
    <w:rsid w:val="001D6DA3"/>
    <w:rsid w:val="001E1AED"/>
    <w:rsid w:val="001E209B"/>
    <w:rsid w:val="001E3C2D"/>
    <w:rsid w:val="001E46E2"/>
    <w:rsid w:val="001E5DF9"/>
    <w:rsid w:val="001F15D3"/>
    <w:rsid w:val="001F78DC"/>
    <w:rsid w:val="002019E1"/>
    <w:rsid w:val="00202F9B"/>
    <w:rsid w:val="002039B5"/>
    <w:rsid w:val="00205612"/>
    <w:rsid w:val="002106A1"/>
    <w:rsid w:val="00214B39"/>
    <w:rsid w:val="00226164"/>
    <w:rsid w:val="00226D09"/>
    <w:rsid w:val="00230772"/>
    <w:rsid w:val="00230AE8"/>
    <w:rsid w:val="00234835"/>
    <w:rsid w:val="00235664"/>
    <w:rsid w:val="002365D4"/>
    <w:rsid w:val="0024032E"/>
    <w:rsid w:val="0024561E"/>
    <w:rsid w:val="00245802"/>
    <w:rsid w:val="0024728A"/>
    <w:rsid w:val="00253F4A"/>
    <w:rsid w:val="0025495F"/>
    <w:rsid w:val="00256A5E"/>
    <w:rsid w:val="00261054"/>
    <w:rsid w:val="00263EB5"/>
    <w:rsid w:val="00270423"/>
    <w:rsid w:val="0027197F"/>
    <w:rsid w:val="00272A72"/>
    <w:rsid w:val="002754FF"/>
    <w:rsid w:val="00280318"/>
    <w:rsid w:val="00280A86"/>
    <w:rsid w:val="002828A3"/>
    <w:rsid w:val="00287DF1"/>
    <w:rsid w:val="002A03F5"/>
    <w:rsid w:val="002B39E6"/>
    <w:rsid w:val="002B54E4"/>
    <w:rsid w:val="002B7784"/>
    <w:rsid w:val="002C27DF"/>
    <w:rsid w:val="002C3B64"/>
    <w:rsid w:val="002D0805"/>
    <w:rsid w:val="002D3EC6"/>
    <w:rsid w:val="002D5BC7"/>
    <w:rsid w:val="002D6903"/>
    <w:rsid w:val="002E54D4"/>
    <w:rsid w:val="002F0734"/>
    <w:rsid w:val="002F1A89"/>
    <w:rsid w:val="002F2E4F"/>
    <w:rsid w:val="002F32EC"/>
    <w:rsid w:val="002F405C"/>
    <w:rsid w:val="00304BC3"/>
    <w:rsid w:val="00304D8D"/>
    <w:rsid w:val="003079BE"/>
    <w:rsid w:val="00311492"/>
    <w:rsid w:val="003136FF"/>
    <w:rsid w:val="00316262"/>
    <w:rsid w:val="00322DC0"/>
    <w:rsid w:val="003251D2"/>
    <w:rsid w:val="00332B37"/>
    <w:rsid w:val="00333250"/>
    <w:rsid w:val="00340DC0"/>
    <w:rsid w:val="0034115E"/>
    <w:rsid w:val="00350F27"/>
    <w:rsid w:val="00353EF1"/>
    <w:rsid w:val="00362C82"/>
    <w:rsid w:val="00363E5A"/>
    <w:rsid w:val="00366F31"/>
    <w:rsid w:val="003679F2"/>
    <w:rsid w:val="00367BA1"/>
    <w:rsid w:val="00380547"/>
    <w:rsid w:val="00380ECF"/>
    <w:rsid w:val="00381063"/>
    <w:rsid w:val="0038139D"/>
    <w:rsid w:val="0038530F"/>
    <w:rsid w:val="00390528"/>
    <w:rsid w:val="00392370"/>
    <w:rsid w:val="0039351E"/>
    <w:rsid w:val="00396829"/>
    <w:rsid w:val="003A509E"/>
    <w:rsid w:val="003A7492"/>
    <w:rsid w:val="003B1A9C"/>
    <w:rsid w:val="003D1178"/>
    <w:rsid w:val="003D1A97"/>
    <w:rsid w:val="003D556F"/>
    <w:rsid w:val="003D5C54"/>
    <w:rsid w:val="003D7084"/>
    <w:rsid w:val="003E2652"/>
    <w:rsid w:val="003F0785"/>
    <w:rsid w:val="003F2390"/>
    <w:rsid w:val="00400FFC"/>
    <w:rsid w:val="004021D5"/>
    <w:rsid w:val="00403155"/>
    <w:rsid w:val="0041399B"/>
    <w:rsid w:val="0041586D"/>
    <w:rsid w:val="0041605F"/>
    <w:rsid w:val="004200E5"/>
    <w:rsid w:val="00430A93"/>
    <w:rsid w:val="0043161E"/>
    <w:rsid w:val="00431FC6"/>
    <w:rsid w:val="00433358"/>
    <w:rsid w:val="00442916"/>
    <w:rsid w:val="00442B6F"/>
    <w:rsid w:val="00443456"/>
    <w:rsid w:val="004476C1"/>
    <w:rsid w:val="004511EF"/>
    <w:rsid w:val="004528EF"/>
    <w:rsid w:val="004554E3"/>
    <w:rsid w:val="00461B5E"/>
    <w:rsid w:val="004650AF"/>
    <w:rsid w:val="00465FFD"/>
    <w:rsid w:val="00467A55"/>
    <w:rsid w:val="0047558A"/>
    <w:rsid w:val="004865DD"/>
    <w:rsid w:val="0048735A"/>
    <w:rsid w:val="00490A27"/>
    <w:rsid w:val="0049184A"/>
    <w:rsid w:val="00492DDA"/>
    <w:rsid w:val="00496172"/>
    <w:rsid w:val="004A1DC6"/>
    <w:rsid w:val="004B00A5"/>
    <w:rsid w:val="004B6459"/>
    <w:rsid w:val="004C01B0"/>
    <w:rsid w:val="004C36BD"/>
    <w:rsid w:val="004D2222"/>
    <w:rsid w:val="004D37B0"/>
    <w:rsid w:val="004D703B"/>
    <w:rsid w:val="004E42E9"/>
    <w:rsid w:val="004E4B99"/>
    <w:rsid w:val="004F29DE"/>
    <w:rsid w:val="004F7304"/>
    <w:rsid w:val="00500263"/>
    <w:rsid w:val="00501687"/>
    <w:rsid w:val="0050317C"/>
    <w:rsid w:val="00507147"/>
    <w:rsid w:val="00511045"/>
    <w:rsid w:val="00517958"/>
    <w:rsid w:val="00522CCB"/>
    <w:rsid w:val="00523A0D"/>
    <w:rsid w:val="00525C79"/>
    <w:rsid w:val="00525E68"/>
    <w:rsid w:val="005266D3"/>
    <w:rsid w:val="0053104E"/>
    <w:rsid w:val="00534EF3"/>
    <w:rsid w:val="005372D5"/>
    <w:rsid w:val="0053758B"/>
    <w:rsid w:val="005433B1"/>
    <w:rsid w:val="00551F01"/>
    <w:rsid w:val="00553621"/>
    <w:rsid w:val="0055496E"/>
    <w:rsid w:val="0055516F"/>
    <w:rsid w:val="00555DDA"/>
    <w:rsid w:val="00571C3F"/>
    <w:rsid w:val="00572E1D"/>
    <w:rsid w:val="005777E7"/>
    <w:rsid w:val="00590289"/>
    <w:rsid w:val="005971CB"/>
    <w:rsid w:val="005B064B"/>
    <w:rsid w:val="005B594A"/>
    <w:rsid w:val="005B5C15"/>
    <w:rsid w:val="005C193B"/>
    <w:rsid w:val="005C2989"/>
    <w:rsid w:val="005C7564"/>
    <w:rsid w:val="005D2665"/>
    <w:rsid w:val="005D4C82"/>
    <w:rsid w:val="005E581E"/>
    <w:rsid w:val="005E6128"/>
    <w:rsid w:val="005E74C2"/>
    <w:rsid w:val="005F64AD"/>
    <w:rsid w:val="006066E3"/>
    <w:rsid w:val="00617199"/>
    <w:rsid w:val="00622B83"/>
    <w:rsid w:val="006236CC"/>
    <w:rsid w:val="00630439"/>
    <w:rsid w:val="0063253B"/>
    <w:rsid w:val="00635723"/>
    <w:rsid w:val="00636995"/>
    <w:rsid w:val="00643C40"/>
    <w:rsid w:val="00653AB9"/>
    <w:rsid w:val="00661D16"/>
    <w:rsid w:val="00665C83"/>
    <w:rsid w:val="006663F0"/>
    <w:rsid w:val="0066753B"/>
    <w:rsid w:val="006846A3"/>
    <w:rsid w:val="0068478E"/>
    <w:rsid w:val="006867F7"/>
    <w:rsid w:val="00694172"/>
    <w:rsid w:val="0069504D"/>
    <w:rsid w:val="00695334"/>
    <w:rsid w:val="0069731D"/>
    <w:rsid w:val="006A5098"/>
    <w:rsid w:val="006B2F78"/>
    <w:rsid w:val="006B61D3"/>
    <w:rsid w:val="006C5430"/>
    <w:rsid w:val="006D1ACC"/>
    <w:rsid w:val="006D20C2"/>
    <w:rsid w:val="006E149F"/>
    <w:rsid w:val="006E6A88"/>
    <w:rsid w:val="006F2900"/>
    <w:rsid w:val="006F34A2"/>
    <w:rsid w:val="006F7319"/>
    <w:rsid w:val="006F7925"/>
    <w:rsid w:val="00703DDD"/>
    <w:rsid w:val="00710A47"/>
    <w:rsid w:val="0071186B"/>
    <w:rsid w:val="007127EB"/>
    <w:rsid w:val="007166DB"/>
    <w:rsid w:val="00722948"/>
    <w:rsid w:val="00722B7D"/>
    <w:rsid w:val="00740052"/>
    <w:rsid w:val="007402A9"/>
    <w:rsid w:val="00740B9D"/>
    <w:rsid w:val="007553E1"/>
    <w:rsid w:val="007603B4"/>
    <w:rsid w:val="00761A2E"/>
    <w:rsid w:val="00764D04"/>
    <w:rsid w:val="00765D2C"/>
    <w:rsid w:val="0076762E"/>
    <w:rsid w:val="007730E3"/>
    <w:rsid w:val="00777DFE"/>
    <w:rsid w:val="00780F39"/>
    <w:rsid w:val="00787FE4"/>
    <w:rsid w:val="00797FD8"/>
    <w:rsid w:val="007A09A4"/>
    <w:rsid w:val="007A2F87"/>
    <w:rsid w:val="007A6BCA"/>
    <w:rsid w:val="007B2F0A"/>
    <w:rsid w:val="007B4F74"/>
    <w:rsid w:val="007B7891"/>
    <w:rsid w:val="007C2631"/>
    <w:rsid w:val="007C53D4"/>
    <w:rsid w:val="007C6553"/>
    <w:rsid w:val="007D1305"/>
    <w:rsid w:val="007D6724"/>
    <w:rsid w:val="007E22C0"/>
    <w:rsid w:val="007F35D9"/>
    <w:rsid w:val="007F41A9"/>
    <w:rsid w:val="00800728"/>
    <w:rsid w:val="008118E5"/>
    <w:rsid w:val="00814BE0"/>
    <w:rsid w:val="00815DC9"/>
    <w:rsid w:val="00820A93"/>
    <w:rsid w:val="00820AF5"/>
    <w:rsid w:val="00821337"/>
    <w:rsid w:val="00824DEB"/>
    <w:rsid w:val="008278E6"/>
    <w:rsid w:val="0083670A"/>
    <w:rsid w:val="00851AD8"/>
    <w:rsid w:val="00856FF5"/>
    <w:rsid w:val="00857E53"/>
    <w:rsid w:val="00860EE3"/>
    <w:rsid w:val="00862AA3"/>
    <w:rsid w:val="00866310"/>
    <w:rsid w:val="00872F2A"/>
    <w:rsid w:val="00874EAE"/>
    <w:rsid w:val="00891EE0"/>
    <w:rsid w:val="00895B76"/>
    <w:rsid w:val="0089723F"/>
    <w:rsid w:val="00897B33"/>
    <w:rsid w:val="008A037F"/>
    <w:rsid w:val="008A6EA5"/>
    <w:rsid w:val="008B3152"/>
    <w:rsid w:val="008B32C2"/>
    <w:rsid w:val="008B49E6"/>
    <w:rsid w:val="008B7C7B"/>
    <w:rsid w:val="008C598C"/>
    <w:rsid w:val="008C611E"/>
    <w:rsid w:val="008C7A0A"/>
    <w:rsid w:val="008C7E56"/>
    <w:rsid w:val="008D7507"/>
    <w:rsid w:val="008D7799"/>
    <w:rsid w:val="008E799D"/>
    <w:rsid w:val="008F05E6"/>
    <w:rsid w:val="008F554A"/>
    <w:rsid w:val="009024D3"/>
    <w:rsid w:val="00903EB2"/>
    <w:rsid w:val="009046E8"/>
    <w:rsid w:val="00906E1B"/>
    <w:rsid w:val="00913C28"/>
    <w:rsid w:val="0092287D"/>
    <w:rsid w:val="00923206"/>
    <w:rsid w:val="009233E5"/>
    <w:rsid w:val="00924492"/>
    <w:rsid w:val="00925C53"/>
    <w:rsid w:val="00926302"/>
    <w:rsid w:val="009302BC"/>
    <w:rsid w:val="00930F50"/>
    <w:rsid w:val="00945900"/>
    <w:rsid w:val="00945B9B"/>
    <w:rsid w:val="00957ADF"/>
    <w:rsid w:val="00963125"/>
    <w:rsid w:val="00964567"/>
    <w:rsid w:val="0096747D"/>
    <w:rsid w:val="00970C72"/>
    <w:rsid w:val="009717A9"/>
    <w:rsid w:val="00973C24"/>
    <w:rsid w:val="00976B4B"/>
    <w:rsid w:val="00981070"/>
    <w:rsid w:val="009827AB"/>
    <w:rsid w:val="0098381B"/>
    <w:rsid w:val="0098466F"/>
    <w:rsid w:val="00986D39"/>
    <w:rsid w:val="00990E52"/>
    <w:rsid w:val="00992E92"/>
    <w:rsid w:val="0099346F"/>
    <w:rsid w:val="00995678"/>
    <w:rsid w:val="00995F6D"/>
    <w:rsid w:val="0099606A"/>
    <w:rsid w:val="00997C34"/>
    <w:rsid w:val="009B1954"/>
    <w:rsid w:val="009B5F43"/>
    <w:rsid w:val="009C24FC"/>
    <w:rsid w:val="009C4025"/>
    <w:rsid w:val="009C4A9F"/>
    <w:rsid w:val="009C56D9"/>
    <w:rsid w:val="009C74CF"/>
    <w:rsid w:val="009D1B3A"/>
    <w:rsid w:val="009D23BC"/>
    <w:rsid w:val="009D2812"/>
    <w:rsid w:val="009D664C"/>
    <w:rsid w:val="009D6BC2"/>
    <w:rsid w:val="009E3C5B"/>
    <w:rsid w:val="009F5E33"/>
    <w:rsid w:val="009F7CC3"/>
    <w:rsid w:val="00A04ED4"/>
    <w:rsid w:val="00A05B60"/>
    <w:rsid w:val="00A05F4C"/>
    <w:rsid w:val="00A06B7E"/>
    <w:rsid w:val="00A076A3"/>
    <w:rsid w:val="00A10397"/>
    <w:rsid w:val="00A133E2"/>
    <w:rsid w:val="00A13B07"/>
    <w:rsid w:val="00A13D58"/>
    <w:rsid w:val="00A26C45"/>
    <w:rsid w:val="00A32BBC"/>
    <w:rsid w:val="00A33176"/>
    <w:rsid w:val="00A334CD"/>
    <w:rsid w:val="00A4275F"/>
    <w:rsid w:val="00A47476"/>
    <w:rsid w:val="00A504A8"/>
    <w:rsid w:val="00A51188"/>
    <w:rsid w:val="00A52BD9"/>
    <w:rsid w:val="00A533AE"/>
    <w:rsid w:val="00A54738"/>
    <w:rsid w:val="00A62DD3"/>
    <w:rsid w:val="00A70907"/>
    <w:rsid w:val="00A75623"/>
    <w:rsid w:val="00A80895"/>
    <w:rsid w:val="00A8188F"/>
    <w:rsid w:val="00A83800"/>
    <w:rsid w:val="00A83A8E"/>
    <w:rsid w:val="00A84AEC"/>
    <w:rsid w:val="00A855B4"/>
    <w:rsid w:val="00A91A37"/>
    <w:rsid w:val="00AA31DF"/>
    <w:rsid w:val="00AA3982"/>
    <w:rsid w:val="00AA4B2D"/>
    <w:rsid w:val="00AA7D2D"/>
    <w:rsid w:val="00AA7DD3"/>
    <w:rsid w:val="00AB4C23"/>
    <w:rsid w:val="00AB7875"/>
    <w:rsid w:val="00AD7BEC"/>
    <w:rsid w:val="00AE49B0"/>
    <w:rsid w:val="00AF13B2"/>
    <w:rsid w:val="00AF3B0A"/>
    <w:rsid w:val="00AF4327"/>
    <w:rsid w:val="00B00AD9"/>
    <w:rsid w:val="00B01ABB"/>
    <w:rsid w:val="00B06EDC"/>
    <w:rsid w:val="00B11853"/>
    <w:rsid w:val="00B13FE7"/>
    <w:rsid w:val="00B207FA"/>
    <w:rsid w:val="00B33B27"/>
    <w:rsid w:val="00B345C2"/>
    <w:rsid w:val="00B354CE"/>
    <w:rsid w:val="00B358D6"/>
    <w:rsid w:val="00B50E1F"/>
    <w:rsid w:val="00B5158C"/>
    <w:rsid w:val="00B52FED"/>
    <w:rsid w:val="00B53C64"/>
    <w:rsid w:val="00B61625"/>
    <w:rsid w:val="00B6252C"/>
    <w:rsid w:val="00B628A1"/>
    <w:rsid w:val="00B63A23"/>
    <w:rsid w:val="00B64B3D"/>
    <w:rsid w:val="00B7102B"/>
    <w:rsid w:val="00B710C8"/>
    <w:rsid w:val="00B771D3"/>
    <w:rsid w:val="00B820E5"/>
    <w:rsid w:val="00B83DAA"/>
    <w:rsid w:val="00B8610D"/>
    <w:rsid w:val="00B90851"/>
    <w:rsid w:val="00B918CD"/>
    <w:rsid w:val="00B92752"/>
    <w:rsid w:val="00B95474"/>
    <w:rsid w:val="00BB5B67"/>
    <w:rsid w:val="00BB7DDE"/>
    <w:rsid w:val="00BC413C"/>
    <w:rsid w:val="00BC47E7"/>
    <w:rsid w:val="00BD294E"/>
    <w:rsid w:val="00BD2BD1"/>
    <w:rsid w:val="00BD321E"/>
    <w:rsid w:val="00BD6E35"/>
    <w:rsid w:val="00BE449C"/>
    <w:rsid w:val="00BE4CE0"/>
    <w:rsid w:val="00BF51CB"/>
    <w:rsid w:val="00BF61D9"/>
    <w:rsid w:val="00BF6444"/>
    <w:rsid w:val="00C110EF"/>
    <w:rsid w:val="00C11346"/>
    <w:rsid w:val="00C130B2"/>
    <w:rsid w:val="00C1643E"/>
    <w:rsid w:val="00C20A15"/>
    <w:rsid w:val="00C257C1"/>
    <w:rsid w:val="00C32FF9"/>
    <w:rsid w:val="00C35E30"/>
    <w:rsid w:val="00C40120"/>
    <w:rsid w:val="00C42653"/>
    <w:rsid w:val="00C43C5B"/>
    <w:rsid w:val="00C45346"/>
    <w:rsid w:val="00C464BC"/>
    <w:rsid w:val="00C61F5F"/>
    <w:rsid w:val="00C625A2"/>
    <w:rsid w:val="00C62B5D"/>
    <w:rsid w:val="00C74C91"/>
    <w:rsid w:val="00C75AB9"/>
    <w:rsid w:val="00C76DF6"/>
    <w:rsid w:val="00C83CA6"/>
    <w:rsid w:val="00C8543C"/>
    <w:rsid w:val="00C878C9"/>
    <w:rsid w:val="00C87D7A"/>
    <w:rsid w:val="00CA1103"/>
    <w:rsid w:val="00CA1773"/>
    <w:rsid w:val="00CA289B"/>
    <w:rsid w:val="00CA3A1E"/>
    <w:rsid w:val="00CA46FE"/>
    <w:rsid w:val="00CA5C5C"/>
    <w:rsid w:val="00CA5E73"/>
    <w:rsid w:val="00CC1385"/>
    <w:rsid w:val="00CC1C68"/>
    <w:rsid w:val="00CC25DB"/>
    <w:rsid w:val="00CC267A"/>
    <w:rsid w:val="00CD001F"/>
    <w:rsid w:val="00CD6BD4"/>
    <w:rsid w:val="00CE2187"/>
    <w:rsid w:val="00CE27E2"/>
    <w:rsid w:val="00CE7F25"/>
    <w:rsid w:val="00CF5D38"/>
    <w:rsid w:val="00D012D0"/>
    <w:rsid w:val="00D0182B"/>
    <w:rsid w:val="00D02D2D"/>
    <w:rsid w:val="00D054AE"/>
    <w:rsid w:val="00D05789"/>
    <w:rsid w:val="00D15786"/>
    <w:rsid w:val="00D2409A"/>
    <w:rsid w:val="00D269C7"/>
    <w:rsid w:val="00D33915"/>
    <w:rsid w:val="00D3648D"/>
    <w:rsid w:val="00D47F15"/>
    <w:rsid w:val="00D53F2A"/>
    <w:rsid w:val="00D60550"/>
    <w:rsid w:val="00D62B15"/>
    <w:rsid w:val="00D65224"/>
    <w:rsid w:val="00D6690E"/>
    <w:rsid w:val="00D701D3"/>
    <w:rsid w:val="00D70B44"/>
    <w:rsid w:val="00D72BF4"/>
    <w:rsid w:val="00D80369"/>
    <w:rsid w:val="00D81F02"/>
    <w:rsid w:val="00D8604C"/>
    <w:rsid w:val="00DA0F5C"/>
    <w:rsid w:val="00DA14FB"/>
    <w:rsid w:val="00DA323E"/>
    <w:rsid w:val="00DA3240"/>
    <w:rsid w:val="00DA413F"/>
    <w:rsid w:val="00DA52B5"/>
    <w:rsid w:val="00DB2100"/>
    <w:rsid w:val="00DB77C5"/>
    <w:rsid w:val="00DC0000"/>
    <w:rsid w:val="00DC009E"/>
    <w:rsid w:val="00DC11D4"/>
    <w:rsid w:val="00DD5612"/>
    <w:rsid w:val="00DD5C66"/>
    <w:rsid w:val="00DE16AF"/>
    <w:rsid w:val="00DE4502"/>
    <w:rsid w:val="00DF1670"/>
    <w:rsid w:val="00DF2BD9"/>
    <w:rsid w:val="00DF303A"/>
    <w:rsid w:val="00DF77F6"/>
    <w:rsid w:val="00E02018"/>
    <w:rsid w:val="00E0363E"/>
    <w:rsid w:val="00E03EDA"/>
    <w:rsid w:val="00E06A0B"/>
    <w:rsid w:val="00E114DE"/>
    <w:rsid w:val="00E225E0"/>
    <w:rsid w:val="00E30CEC"/>
    <w:rsid w:val="00E31B18"/>
    <w:rsid w:val="00E3228D"/>
    <w:rsid w:val="00E41142"/>
    <w:rsid w:val="00E44A4A"/>
    <w:rsid w:val="00E46097"/>
    <w:rsid w:val="00E46B65"/>
    <w:rsid w:val="00E47A2B"/>
    <w:rsid w:val="00E678EC"/>
    <w:rsid w:val="00E67AA7"/>
    <w:rsid w:val="00E747CA"/>
    <w:rsid w:val="00E80689"/>
    <w:rsid w:val="00E87A1E"/>
    <w:rsid w:val="00E95A78"/>
    <w:rsid w:val="00EA51D5"/>
    <w:rsid w:val="00EB04B6"/>
    <w:rsid w:val="00EB1914"/>
    <w:rsid w:val="00EB391A"/>
    <w:rsid w:val="00EC2100"/>
    <w:rsid w:val="00EC737C"/>
    <w:rsid w:val="00ED38AA"/>
    <w:rsid w:val="00ED582A"/>
    <w:rsid w:val="00EE4FE4"/>
    <w:rsid w:val="00EF1446"/>
    <w:rsid w:val="00EF3E65"/>
    <w:rsid w:val="00EF7B34"/>
    <w:rsid w:val="00F009FB"/>
    <w:rsid w:val="00F03673"/>
    <w:rsid w:val="00F06345"/>
    <w:rsid w:val="00F06D36"/>
    <w:rsid w:val="00F15463"/>
    <w:rsid w:val="00F15D42"/>
    <w:rsid w:val="00F20920"/>
    <w:rsid w:val="00F36719"/>
    <w:rsid w:val="00F36729"/>
    <w:rsid w:val="00F45F6D"/>
    <w:rsid w:val="00F47673"/>
    <w:rsid w:val="00F509F4"/>
    <w:rsid w:val="00F56167"/>
    <w:rsid w:val="00F56FB3"/>
    <w:rsid w:val="00F578C9"/>
    <w:rsid w:val="00F66E2F"/>
    <w:rsid w:val="00F76B47"/>
    <w:rsid w:val="00F77EE3"/>
    <w:rsid w:val="00F80105"/>
    <w:rsid w:val="00F81F62"/>
    <w:rsid w:val="00F90EED"/>
    <w:rsid w:val="00F914CC"/>
    <w:rsid w:val="00FA1508"/>
    <w:rsid w:val="00FB0875"/>
    <w:rsid w:val="00FB4364"/>
    <w:rsid w:val="00FC44C3"/>
    <w:rsid w:val="00FD1CA1"/>
    <w:rsid w:val="00FD5078"/>
    <w:rsid w:val="00FD7205"/>
    <w:rsid w:val="00FD7C82"/>
    <w:rsid w:val="00FE26E9"/>
    <w:rsid w:val="00FE69FE"/>
    <w:rsid w:val="00FE79B6"/>
    <w:rsid w:val="00FF1F14"/>
    <w:rsid w:val="00FF225A"/>
    <w:rsid w:val="00FF7E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D7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327"/>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03673"/>
    <w:pPr>
      <w:keepNext/>
      <w:spacing w:line="480" w:lineRule="auto"/>
      <w:jc w:val="both"/>
      <w:outlineLvl w:val="0"/>
    </w:pPr>
    <w:rPr>
      <w:b/>
    </w:rPr>
  </w:style>
  <w:style w:type="paragraph" w:styleId="Heading2">
    <w:name w:val="heading 2"/>
    <w:basedOn w:val="Normal"/>
    <w:next w:val="Normal"/>
    <w:link w:val="Heading2Char"/>
    <w:uiPriority w:val="99"/>
    <w:qFormat/>
    <w:rsid w:val="00F03673"/>
    <w:pPr>
      <w:keepNext/>
      <w:spacing w:line="360" w:lineRule="auto"/>
      <w:outlineLvl w:val="1"/>
    </w:pPr>
    <w:rPr>
      <w:b/>
    </w:rPr>
  </w:style>
  <w:style w:type="paragraph" w:styleId="Heading3">
    <w:name w:val="heading 3"/>
    <w:basedOn w:val="Normal"/>
    <w:next w:val="Normal"/>
    <w:link w:val="Heading3Char"/>
    <w:uiPriority w:val="99"/>
    <w:qFormat/>
    <w:rsid w:val="00F03673"/>
    <w:pPr>
      <w:widowControl w:val="0"/>
      <w:autoSpaceDE w:val="0"/>
      <w:autoSpaceDN w:val="0"/>
      <w:adjustRightInd w:val="0"/>
      <w:outlineLvl w:val="2"/>
    </w:pPr>
    <w:rPr>
      <w:rFonts w:ascii="Courier New" w:hAnsi="Courier New" w:cs="Courier New"/>
      <w:b/>
      <w:bCs/>
      <w:color w:val="000000"/>
      <w:sz w:val="26"/>
      <w:szCs w:val="26"/>
      <w:lang w:val="en-US"/>
    </w:rPr>
  </w:style>
  <w:style w:type="paragraph" w:styleId="Heading8">
    <w:name w:val="heading 8"/>
    <w:basedOn w:val="Normal"/>
    <w:next w:val="Normal"/>
    <w:link w:val="Heading8Char"/>
    <w:qFormat/>
    <w:rsid w:val="00F03673"/>
    <w:pPr>
      <w:keepNext/>
      <w:spacing w:line="480" w:lineRule="auto"/>
      <w:ind w:firstLine="567"/>
      <w:jc w:val="both"/>
      <w:outlineLvl w:val="7"/>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03673"/>
    <w:rPr>
      <w:rFonts w:ascii="Times New Roman" w:eastAsia="Times New Roman" w:hAnsi="Times New Roman" w:cs="Times New Roman"/>
      <w:b/>
      <w:sz w:val="24"/>
      <w:szCs w:val="24"/>
    </w:rPr>
  </w:style>
  <w:style w:type="character" w:customStyle="1" w:styleId="Heading2Char">
    <w:name w:val="Heading 2 Char"/>
    <w:link w:val="Heading2"/>
    <w:uiPriority w:val="99"/>
    <w:rsid w:val="00F03673"/>
    <w:rPr>
      <w:rFonts w:ascii="Times New Roman" w:eastAsia="Times New Roman" w:hAnsi="Times New Roman" w:cs="Times New Roman"/>
      <w:b/>
      <w:sz w:val="24"/>
      <w:szCs w:val="24"/>
    </w:rPr>
  </w:style>
  <w:style w:type="character" w:customStyle="1" w:styleId="Heading3Char">
    <w:name w:val="Heading 3 Char"/>
    <w:link w:val="Heading3"/>
    <w:uiPriority w:val="99"/>
    <w:rsid w:val="00F03673"/>
    <w:rPr>
      <w:rFonts w:ascii="Courier New" w:eastAsia="Times New Roman" w:hAnsi="Courier New" w:cs="Courier New"/>
      <w:b/>
      <w:bCs/>
      <w:color w:val="000000"/>
      <w:sz w:val="26"/>
      <w:szCs w:val="26"/>
      <w:lang w:val="en-US"/>
    </w:rPr>
  </w:style>
  <w:style w:type="character" w:customStyle="1" w:styleId="Heading8Char">
    <w:name w:val="Heading 8 Char"/>
    <w:link w:val="Heading8"/>
    <w:rsid w:val="00F03673"/>
    <w:rPr>
      <w:rFonts w:ascii="Times New Roman" w:eastAsia="Times New Roman" w:hAnsi="Times New Roman" w:cs="Times New Roman"/>
      <w:b/>
      <w:i/>
      <w:sz w:val="24"/>
      <w:szCs w:val="24"/>
    </w:rPr>
  </w:style>
  <w:style w:type="character" w:styleId="LineNumber">
    <w:name w:val="line number"/>
    <w:basedOn w:val="DefaultParagraphFont"/>
    <w:rsid w:val="00F03673"/>
  </w:style>
  <w:style w:type="paragraph" w:styleId="Footer">
    <w:name w:val="footer"/>
    <w:basedOn w:val="Normal"/>
    <w:link w:val="FooterChar"/>
    <w:rsid w:val="00F03673"/>
    <w:pPr>
      <w:tabs>
        <w:tab w:val="center" w:pos="4153"/>
        <w:tab w:val="right" w:pos="8306"/>
      </w:tabs>
    </w:pPr>
  </w:style>
  <w:style w:type="character" w:customStyle="1" w:styleId="FooterChar">
    <w:name w:val="Footer Char"/>
    <w:link w:val="Footer"/>
    <w:rsid w:val="00F03673"/>
    <w:rPr>
      <w:rFonts w:ascii="Times New Roman" w:eastAsia="Times New Roman" w:hAnsi="Times New Roman" w:cs="Times New Roman"/>
      <w:sz w:val="24"/>
      <w:szCs w:val="24"/>
    </w:rPr>
  </w:style>
  <w:style w:type="paragraph" w:customStyle="1" w:styleId="Tables">
    <w:name w:val="Tables"/>
    <w:basedOn w:val="Normal"/>
    <w:rsid w:val="00F03673"/>
    <w:pPr>
      <w:spacing w:line="360" w:lineRule="auto"/>
    </w:pPr>
    <w:rPr>
      <w:szCs w:val="20"/>
    </w:rPr>
  </w:style>
  <w:style w:type="paragraph" w:styleId="BodyTextIndent">
    <w:name w:val="Body Text Indent"/>
    <w:basedOn w:val="Normal"/>
    <w:link w:val="BodyTextIndentChar"/>
    <w:rsid w:val="00F03673"/>
    <w:pPr>
      <w:spacing w:line="480" w:lineRule="auto"/>
      <w:ind w:firstLine="567"/>
    </w:pPr>
  </w:style>
  <w:style w:type="character" w:customStyle="1" w:styleId="BodyTextIndentChar">
    <w:name w:val="Body Text Indent Char"/>
    <w:link w:val="BodyTextIndent"/>
    <w:rsid w:val="00F03673"/>
    <w:rPr>
      <w:rFonts w:ascii="Times New Roman" w:eastAsia="Times New Roman" w:hAnsi="Times New Roman" w:cs="Times New Roman"/>
      <w:sz w:val="24"/>
      <w:szCs w:val="24"/>
    </w:rPr>
  </w:style>
  <w:style w:type="character" w:styleId="PageNumber">
    <w:name w:val="page number"/>
    <w:basedOn w:val="DefaultParagraphFont"/>
    <w:rsid w:val="00F03673"/>
  </w:style>
  <w:style w:type="paragraph" w:styleId="Header">
    <w:name w:val="header"/>
    <w:basedOn w:val="Normal"/>
    <w:link w:val="HeaderChar"/>
    <w:rsid w:val="00F03673"/>
    <w:pPr>
      <w:tabs>
        <w:tab w:val="center" w:pos="4153"/>
        <w:tab w:val="right" w:pos="8306"/>
      </w:tabs>
    </w:pPr>
  </w:style>
  <w:style w:type="character" w:customStyle="1" w:styleId="HeaderChar">
    <w:name w:val="Header Char"/>
    <w:link w:val="Header"/>
    <w:rsid w:val="00F0367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F03673"/>
    <w:rPr>
      <w:rFonts w:ascii="Tahoma" w:hAnsi="Tahoma" w:cs="Tahoma"/>
      <w:sz w:val="16"/>
      <w:szCs w:val="16"/>
    </w:rPr>
  </w:style>
  <w:style w:type="character" w:customStyle="1" w:styleId="BalloonTextChar">
    <w:name w:val="Balloon Text Char"/>
    <w:link w:val="BalloonText"/>
    <w:uiPriority w:val="99"/>
    <w:semiHidden/>
    <w:rsid w:val="00F03673"/>
    <w:rPr>
      <w:rFonts w:ascii="Tahoma" w:eastAsia="Times New Roman" w:hAnsi="Tahoma" w:cs="Tahoma"/>
      <w:sz w:val="16"/>
      <w:szCs w:val="16"/>
    </w:rPr>
  </w:style>
  <w:style w:type="character" w:styleId="CommentReference">
    <w:name w:val="annotation reference"/>
    <w:semiHidden/>
    <w:rsid w:val="00F03673"/>
    <w:rPr>
      <w:sz w:val="16"/>
      <w:szCs w:val="16"/>
    </w:rPr>
  </w:style>
  <w:style w:type="paragraph" w:styleId="CommentText">
    <w:name w:val="annotation text"/>
    <w:basedOn w:val="Normal"/>
    <w:link w:val="CommentTextChar"/>
    <w:semiHidden/>
    <w:rsid w:val="00F03673"/>
    <w:rPr>
      <w:sz w:val="20"/>
      <w:szCs w:val="20"/>
    </w:rPr>
  </w:style>
  <w:style w:type="character" w:customStyle="1" w:styleId="CommentTextChar">
    <w:name w:val="Comment Text Char"/>
    <w:link w:val="CommentText"/>
    <w:semiHidden/>
    <w:rsid w:val="00F036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03673"/>
    <w:rPr>
      <w:b/>
      <w:bCs/>
    </w:rPr>
  </w:style>
  <w:style w:type="character" w:customStyle="1" w:styleId="CommentSubjectChar">
    <w:name w:val="Comment Subject Char"/>
    <w:link w:val="CommentSubject"/>
    <w:semiHidden/>
    <w:rsid w:val="00F03673"/>
    <w:rPr>
      <w:rFonts w:ascii="Times New Roman" w:eastAsia="Times New Roman" w:hAnsi="Times New Roman" w:cs="Times New Roman"/>
      <w:b/>
      <w:bCs/>
      <w:sz w:val="20"/>
      <w:szCs w:val="20"/>
    </w:rPr>
  </w:style>
  <w:style w:type="paragraph" w:styleId="BodyTextIndent2">
    <w:name w:val="Body Text Indent 2"/>
    <w:basedOn w:val="Normal"/>
    <w:link w:val="BodyTextIndent2Char"/>
    <w:rsid w:val="00F03673"/>
    <w:pPr>
      <w:ind w:left="720" w:hanging="720"/>
    </w:pPr>
    <w:rPr>
      <w:color w:val="FF0000"/>
    </w:rPr>
  </w:style>
  <w:style w:type="character" w:customStyle="1" w:styleId="BodyTextIndent2Char">
    <w:name w:val="Body Text Indent 2 Char"/>
    <w:link w:val="BodyTextIndent2"/>
    <w:rsid w:val="00F03673"/>
    <w:rPr>
      <w:rFonts w:ascii="Times New Roman" w:eastAsia="Times New Roman" w:hAnsi="Times New Roman" w:cs="Times New Roman"/>
      <w:color w:val="FF0000"/>
      <w:sz w:val="24"/>
      <w:szCs w:val="24"/>
    </w:rPr>
  </w:style>
  <w:style w:type="paragraph" w:styleId="BodyTextIndent3">
    <w:name w:val="Body Text Indent 3"/>
    <w:basedOn w:val="Normal"/>
    <w:link w:val="BodyTextIndent3Char"/>
    <w:rsid w:val="00F03673"/>
    <w:pPr>
      <w:spacing w:line="480" w:lineRule="auto"/>
      <w:ind w:firstLine="720"/>
      <w:jc w:val="both"/>
    </w:pPr>
  </w:style>
  <w:style w:type="character" w:customStyle="1" w:styleId="BodyTextIndent3Char">
    <w:name w:val="Body Text Indent 3 Char"/>
    <w:link w:val="BodyTextIndent3"/>
    <w:rsid w:val="00F03673"/>
    <w:rPr>
      <w:rFonts w:ascii="Times New Roman" w:eastAsia="Times New Roman" w:hAnsi="Times New Roman" w:cs="Times New Roman"/>
      <w:sz w:val="24"/>
      <w:szCs w:val="24"/>
    </w:rPr>
  </w:style>
  <w:style w:type="paragraph" w:styleId="ListParagraph">
    <w:name w:val="List Paragraph"/>
    <w:basedOn w:val="Normal"/>
    <w:uiPriority w:val="72"/>
    <w:rsid w:val="00F03673"/>
    <w:pPr>
      <w:ind w:left="720"/>
      <w:contextualSpacing/>
    </w:pPr>
  </w:style>
  <w:style w:type="character" w:styleId="Hyperlink">
    <w:name w:val="Hyperlink"/>
    <w:uiPriority w:val="99"/>
    <w:unhideWhenUsed/>
    <w:rsid w:val="00F03673"/>
    <w:rPr>
      <w:color w:val="0000FF"/>
      <w:u w:val="single"/>
    </w:rPr>
  </w:style>
  <w:style w:type="paragraph" w:styleId="Revision">
    <w:name w:val="Revision"/>
    <w:hidden/>
    <w:uiPriority w:val="71"/>
    <w:rsid w:val="00F03673"/>
    <w:rPr>
      <w:rFonts w:ascii="Times New Roman" w:eastAsia="Times New Roman" w:hAnsi="Times New Roman" w:cs="Times New Roman"/>
      <w:sz w:val="24"/>
      <w:szCs w:val="24"/>
    </w:rPr>
  </w:style>
  <w:style w:type="paragraph" w:styleId="NormalWeb">
    <w:name w:val="Normal (Web)"/>
    <w:basedOn w:val="Normal"/>
    <w:uiPriority w:val="99"/>
    <w:unhideWhenUsed/>
    <w:rsid w:val="00F03673"/>
    <w:pPr>
      <w:spacing w:before="100" w:beforeAutospacing="1" w:after="100" w:afterAutospacing="1"/>
    </w:pPr>
    <w:rPr>
      <w:rFonts w:ascii="Times" w:eastAsia="SimSun" w:hAnsi="Times"/>
      <w:sz w:val="20"/>
      <w:szCs w:val="20"/>
    </w:rPr>
  </w:style>
  <w:style w:type="character" w:styleId="FollowedHyperlink">
    <w:name w:val="FollowedHyperlink"/>
    <w:uiPriority w:val="99"/>
    <w:semiHidden/>
    <w:unhideWhenUsed/>
    <w:rsid w:val="00F03673"/>
    <w:rPr>
      <w:color w:val="800080"/>
      <w:u w:val="single"/>
    </w:rPr>
  </w:style>
  <w:style w:type="character" w:styleId="Strong">
    <w:name w:val="Strong"/>
    <w:qFormat/>
    <w:rsid w:val="00F03673"/>
    <w:rPr>
      <w:b/>
      <w:bCs/>
    </w:rPr>
  </w:style>
  <w:style w:type="character" w:customStyle="1" w:styleId="apple-converted-space">
    <w:name w:val="apple-converted-space"/>
    <w:basedOn w:val="DefaultParagraphFont"/>
    <w:rsid w:val="00FF1F14"/>
  </w:style>
  <w:style w:type="table" w:styleId="TableGrid">
    <w:name w:val="Table Grid"/>
    <w:basedOn w:val="TableNormal"/>
    <w:uiPriority w:val="59"/>
    <w:rsid w:val="00551F01"/>
    <w:rPr>
      <w:rFonts w:asciiTheme="minorHAnsi" w:eastAsiaTheme="minorEastAsia" w:hAnsiTheme="minorHAnsi"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327"/>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03673"/>
    <w:pPr>
      <w:keepNext/>
      <w:spacing w:line="480" w:lineRule="auto"/>
      <w:jc w:val="both"/>
      <w:outlineLvl w:val="0"/>
    </w:pPr>
    <w:rPr>
      <w:b/>
    </w:rPr>
  </w:style>
  <w:style w:type="paragraph" w:styleId="Heading2">
    <w:name w:val="heading 2"/>
    <w:basedOn w:val="Normal"/>
    <w:next w:val="Normal"/>
    <w:link w:val="Heading2Char"/>
    <w:uiPriority w:val="99"/>
    <w:qFormat/>
    <w:rsid w:val="00F03673"/>
    <w:pPr>
      <w:keepNext/>
      <w:spacing w:line="360" w:lineRule="auto"/>
      <w:outlineLvl w:val="1"/>
    </w:pPr>
    <w:rPr>
      <w:b/>
    </w:rPr>
  </w:style>
  <w:style w:type="paragraph" w:styleId="Heading3">
    <w:name w:val="heading 3"/>
    <w:basedOn w:val="Normal"/>
    <w:next w:val="Normal"/>
    <w:link w:val="Heading3Char"/>
    <w:uiPriority w:val="99"/>
    <w:qFormat/>
    <w:rsid w:val="00F03673"/>
    <w:pPr>
      <w:widowControl w:val="0"/>
      <w:autoSpaceDE w:val="0"/>
      <w:autoSpaceDN w:val="0"/>
      <w:adjustRightInd w:val="0"/>
      <w:outlineLvl w:val="2"/>
    </w:pPr>
    <w:rPr>
      <w:rFonts w:ascii="Courier New" w:hAnsi="Courier New" w:cs="Courier New"/>
      <w:b/>
      <w:bCs/>
      <w:color w:val="000000"/>
      <w:sz w:val="26"/>
      <w:szCs w:val="26"/>
      <w:lang w:val="en-US"/>
    </w:rPr>
  </w:style>
  <w:style w:type="paragraph" w:styleId="Heading8">
    <w:name w:val="heading 8"/>
    <w:basedOn w:val="Normal"/>
    <w:next w:val="Normal"/>
    <w:link w:val="Heading8Char"/>
    <w:qFormat/>
    <w:rsid w:val="00F03673"/>
    <w:pPr>
      <w:keepNext/>
      <w:spacing w:line="480" w:lineRule="auto"/>
      <w:ind w:firstLine="567"/>
      <w:jc w:val="both"/>
      <w:outlineLvl w:val="7"/>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03673"/>
    <w:rPr>
      <w:rFonts w:ascii="Times New Roman" w:eastAsia="Times New Roman" w:hAnsi="Times New Roman" w:cs="Times New Roman"/>
      <w:b/>
      <w:sz w:val="24"/>
      <w:szCs w:val="24"/>
    </w:rPr>
  </w:style>
  <w:style w:type="character" w:customStyle="1" w:styleId="Heading2Char">
    <w:name w:val="Heading 2 Char"/>
    <w:link w:val="Heading2"/>
    <w:uiPriority w:val="99"/>
    <w:rsid w:val="00F03673"/>
    <w:rPr>
      <w:rFonts w:ascii="Times New Roman" w:eastAsia="Times New Roman" w:hAnsi="Times New Roman" w:cs="Times New Roman"/>
      <w:b/>
      <w:sz w:val="24"/>
      <w:szCs w:val="24"/>
    </w:rPr>
  </w:style>
  <w:style w:type="character" w:customStyle="1" w:styleId="Heading3Char">
    <w:name w:val="Heading 3 Char"/>
    <w:link w:val="Heading3"/>
    <w:uiPriority w:val="99"/>
    <w:rsid w:val="00F03673"/>
    <w:rPr>
      <w:rFonts w:ascii="Courier New" w:eastAsia="Times New Roman" w:hAnsi="Courier New" w:cs="Courier New"/>
      <w:b/>
      <w:bCs/>
      <w:color w:val="000000"/>
      <w:sz w:val="26"/>
      <w:szCs w:val="26"/>
      <w:lang w:val="en-US"/>
    </w:rPr>
  </w:style>
  <w:style w:type="character" w:customStyle="1" w:styleId="Heading8Char">
    <w:name w:val="Heading 8 Char"/>
    <w:link w:val="Heading8"/>
    <w:rsid w:val="00F03673"/>
    <w:rPr>
      <w:rFonts w:ascii="Times New Roman" w:eastAsia="Times New Roman" w:hAnsi="Times New Roman" w:cs="Times New Roman"/>
      <w:b/>
      <w:i/>
      <w:sz w:val="24"/>
      <w:szCs w:val="24"/>
    </w:rPr>
  </w:style>
  <w:style w:type="character" w:styleId="LineNumber">
    <w:name w:val="line number"/>
    <w:basedOn w:val="DefaultParagraphFont"/>
    <w:rsid w:val="00F03673"/>
  </w:style>
  <w:style w:type="paragraph" w:styleId="Footer">
    <w:name w:val="footer"/>
    <w:basedOn w:val="Normal"/>
    <w:link w:val="FooterChar"/>
    <w:rsid w:val="00F03673"/>
    <w:pPr>
      <w:tabs>
        <w:tab w:val="center" w:pos="4153"/>
        <w:tab w:val="right" w:pos="8306"/>
      </w:tabs>
    </w:pPr>
  </w:style>
  <w:style w:type="character" w:customStyle="1" w:styleId="FooterChar">
    <w:name w:val="Footer Char"/>
    <w:link w:val="Footer"/>
    <w:rsid w:val="00F03673"/>
    <w:rPr>
      <w:rFonts w:ascii="Times New Roman" w:eastAsia="Times New Roman" w:hAnsi="Times New Roman" w:cs="Times New Roman"/>
      <w:sz w:val="24"/>
      <w:szCs w:val="24"/>
    </w:rPr>
  </w:style>
  <w:style w:type="paragraph" w:customStyle="1" w:styleId="Tables">
    <w:name w:val="Tables"/>
    <w:basedOn w:val="Normal"/>
    <w:rsid w:val="00F03673"/>
    <w:pPr>
      <w:spacing w:line="360" w:lineRule="auto"/>
    </w:pPr>
    <w:rPr>
      <w:szCs w:val="20"/>
    </w:rPr>
  </w:style>
  <w:style w:type="paragraph" w:styleId="BodyTextIndent">
    <w:name w:val="Body Text Indent"/>
    <w:basedOn w:val="Normal"/>
    <w:link w:val="BodyTextIndentChar"/>
    <w:rsid w:val="00F03673"/>
    <w:pPr>
      <w:spacing w:line="480" w:lineRule="auto"/>
      <w:ind w:firstLine="567"/>
    </w:pPr>
  </w:style>
  <w:style w:type="character" w:customStyle="1" w:styleId="BodyTextIndentChar">
    <w:name w:val="Body Text Indent Char"/>
    <w:link w:val="BodyTextIndent"/>
    <w:rsid w:val="00F03673"/>
    <w:rPr>
      <w:rFonts w:ascii="Times New Roman" w:eastAsia="Times New Roman" w:hAnsi="Times New Roman" w:cs="Times New Roman"/>
      <w:sz w:val="24"/>
      <w:szCs w:val="24"/>
    </w:rPr>
  </w:style>
  <w:style w:type="character" w:styleId="PageNumber">
    <w:name w:val="page number"/>
    <w:basedOn w:val="DefaultParagraphFont"/>
    <w:rsid w:val="00F03673"/>
  </w:style>
  <w:style w:type="paragraph" w:styleId="Header">
    <w:name w:val="header"/>
    <w:basedOn w:val="Normal"/>
    <w:link w:val="HeaderChar"/>
    <w:rsid w:val="00F03673"/>
    <w:pPr>
      <w:tabs>
        <w:tab w:val="center" w:pos="4153"/>
        <w:tab w:val="right" w:pos="8306"/>
      </w:tabs>
    </w:pPr>
  </w:style>
  <w:style w:type="character" w:customStyle="1" w:styleId="HeaderChar">
    <w:name w:val="Header Char"/>
    <w:link w:val="Header"/>
    <w:rsid w:val="00F0367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F03673"/>
    <w:rPr>
      <w:rFonts w:ascii="Tahoma" w:hAnsi="Tahoma" w:cs="Tahoma"/>
      <w:sz w:val="16"/>
      <w:szCs w:val="16"/>
    </w:rPr>
  </w:style>
  <w:style w:type="character" w:customStyle="1" w:styleId="BalloonTextChar">
    <w:name w:val="Balloon Text Char"/>
    <w:link w:val="BalloonText"/>
    <w:uiPriority w:val="99"/>
    <w:semiHidden/>
    <w:rsid w:val="00F03673"/>
    <w:rPr>
      <w:rFonts w:ascii="Tahoma" w:eastAsia="Times New Roman" w:hAnsi="Tahoma" w:cs="Tahoma"/>
      <w:sz w:val="16"/>
      <w:szCs w:val="16"/>
    </w:rPr>
  </w:style>
  <w:style w:type="character" w:styleId="CommentReference">
    <w:name w:val="annotation reference"/>
    <w:semiHidden/>
    <w:rsid w:val="00F03673"/>
    <w:rPr>
      <w:sz w:val="16"/>
      <w:szCs w:val="16"/>
    </w:rPr>
  </w:style>
  <w:style w:type="paragraph" w:styleId="CommentText">
    <w:name w:val="annotation text"/>
    <w:basedOn w:val="Normal"/>
    <w:link w:val="CommentTextChar"/>
    <w:semiHidden/>
    <w:rsid w:val="00F03673"/>
    <w:rPr>
      <w:sz w:val="20"/>
      <w:szCs w:val="20"/>
    </w:rPr>
  </w:style>
  <w:style w:type="character" w:customStyle="1" w:styleId="CommentTextChar">
    <w:name w:val="Comment Text Char"/>
    <w:link w:val="CommentText"/>
    <w:semiHidden/>
    <w:rsid w:val="00F036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03673"/>
    <w:rPr>
      <w:b/>
      <w:bCs/>
    </w:rPr>
  </w:style>
  <w:style w:type="character" w:customStyle="1" w:styleId="CommentSubjectChar">
    <w:name w:val="Comment Subject Char"/>
    <w:link w:val="CommentSubject"/>
    <w:semiHidden/>
    <w:rsid w:val="00F03673"/>
    <w:rPr>
      <w:rFonts w:ascii="Times New Roman" w:eastAsia="Times New Roman" w:hAnsi="Times New Roman" w:cs="Times New Roman"/>
      <w:b/>
      <w:bCs/>
      <w:sz w:val="20"/>
      <w:szCs w:val="20"/>
    </w:rPr>
  </w:style>
  <w:style w:type="paragraph" w:styleId="BodyTextIndent2">
    <w:name w:val="Body Text Indent 2"/>
    <w:basedOn w:val="Normal"/>
    <w:link w:val="BodyTextIndent2Char"/>
    <w:rsid w:val="00F03673"/>
    <w:pPr>
      <w:ind w:left="720" w:hanging="720"/>
    </w:pPr>
    <w:rPr>
      <w:color w:val="FF0000"/>
    </w:rPr>
  </w:style>
  <w:style w:type="character" w:customStyle="1" w:styleId="BodyTextIndent2Char">
    <w:name w:val="Body Text Indent 2 Char"/>
    <w:link w:val="BodyTextIndent2"/>
    <w:rsid w:val="00F03673"/>
    <w:rPr>
      <w:rFonts w:ascii="Times New Roman" w:eastAsia="Times New Roman" w:hAnsi="Times New Roman" w:cs="Times New Roman"/>
      <w:color w:val="FF0000"/>
      <w:sz w:val="24"/>
      <w:szCs w:val="24"/>
    </w:rPr>
  </w:style>
  <w:style w:type="paragraph" w:styleId="BodyTextIndent3">
    <w:name w:val="Body Text Indent 3"/>
    <w:basedOn w:val="Normal"/>
    <w:link w:val="BodyTextIndent3Char"/>
    <w:rsid w:val="00F03673"/>
    <w:pPr>
      <w:spacing w:line="480" w:lineRule="auto"/>
      <w:ind w:firstLine="720"/>
      <w:jc w:val="both"/>
    </w:pPr>
  </w:style>
  <w:style w:type="character" w:customStyle="1" w:styleId="BodyTextIndent3Char">
    <w:name w:val="Body Text Indent 3 Char"/>
    <w:link w:val="BodyTextIndent3"/>
    <w:rsid w:val="00F03673"/>
    <w:rPr>
      <w:rFonts w:ascii="Times New Roman" w:eastAsia="Times New Roman" w:hAnsi="Times New Roman" w:cs="Times New Roman"/>
      <w:sz w:val="24"/>
      <w:szCs w:val="24"/>
    </w:rPr>
  </w:style>
  <w:style w:type="paragraph" w:styleId="ListParagraph">
    <w:name w:val="List Paragraph"/>
    <w:basedOn w:val="Normal"/>
    <w:uiPriority w:val="72"/>
    <w:rsid w:val="00F03673"/>
    <w:pPr>
      <w:ind w:left="720"/>
      <w:contextualSpacing/>
    </w:pPr>
  </w:style>
  <w:style w:type="character" w:styleId="Hyperlink">
    <w:name w:val="Hyperlink"/>
    <w:uiPriority w:val="99"/>
    <w:unhideWhenUsed/>
    <w:rsid w:val="00F03673"/>
    <w:rPr>
      <w:color w:val="0000FF"/>
      <w:u w:val="single"/>
    </w:rPr>
  </w:style>
  <w:style w:type="paragraph" w:styleId="Revision">
    <w:name w:val="Revision"/>
    <w:hidden/>
    <w:uiPriority w:val="71"/>
    <w:rsid w:val="00F03673"/>
    <w:rPr>
      <w:rFonts w:ascii="Times New Roman" w:eastAsia="Times New Roman" w:hAnsi="Times New Roman" w:cs="Times New Roman"/>
      <w:sz w:val="24"/>
      <w:szCs w:val="24"/>
    </w:rPr>
  </w:style>
  <w:style w:type="paragraph" w:styleId="NormalWeb">
    <w:name w:val="Normal (Web)"/>
    <w:basedOn w:val="Normal"/>
    <w:uiPriority w:val="99"/>
    <w:unhideWhenUsed/>
    <w:rsid w:val="00F03673"/>
    <w:pPr>
      <w:spacing w:before="100" w:beforeAutospacing="1" w:after="100" w:afterAutospacing="1"/>
    </w:pPr>
    <w:rPr>
      <w:rFonts w:ascii="Times" w:eastAsia="SimSun" w:hAnsi="Times"/>
      <w:sz w:val="20"/>
      <w:szCs w:val="20"/>
    </w:rPr>
  </w:style>
  <w:style w:type="character" w:styleId="FollowedHyperlink">
    <w:name w:val="FollowedHyperlink"/>
    <w:uiPriority w:val="99"/>
    <w:semiHidden/>
    <w:unhideWhenUsed/>
    <w:rsid w:val="00F03673"/>
    <w:rPr>
      <w:color w:val="800080"/>
      <w:u w:val="single"/>
    </w:rPr>
  </w:style>
  <w:style w:type="character" w:styleId="Strong">
    <w:name w:val="Strong"/>
    <w:qFormat/>
    <w:rsid w:val="00F03673"/>
    <w:rPr>
      <w:b/>
      <w:bCs/>
    </w:rPr>
  </w:style>
  <w:style w:type="character" w:customStyle="1" w:styleId="apple-converted-space">
    <w:name w:val="apple-converted-space"/>
    <w:basedOn w:val="DefaultParagraphFont"/>
    <w:rsid w:val="00FF1F14"/>
  </w:style>
  <w:style w:type="table" w:styleId="TableGrid">
    <w:name w:val="Table Grid"/>
    <w:basedOn w:val="TableNormal"/>
    <w:uiPriority w:val="59"/>
    <w:rsid w:val="00551F01"/>
    <w:rPr>
      <w:rFonts w:asciiTheme="minorHAnsi" w:eastAsiaTheme="minorEastAsia" w:hAnsiTheme="minorHAnsi"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958">
      <w:bodyDiv w:val="1"/>
      <w:marLeft w:val="0"/>
      <w:marRight w:val="0"/>
      <w:marTop w:val="0"/>
      <w:marBottom w:val="0"/>
      <w:divBdr>
        <w:top w:val="none" w:sz="0" w:space="0" w:color="auto"/>
        <w:left w:val="none" w:sz="0" w:space="0" w:color="auto"/>
        <w:bottom w:val="none" w:sz="0" w:space="0" w:color="auto"/>
        <w:right w:val="none" w:sz="0" w:space="0" w:color="auto"/>
      </w:divBdr>
    </w:div>
    <w:div w:id="25762509">
      <w:bodyDiv w:val="1"/>
      <w:marLeft w:val="0"/>
      <w:marRight w:val="0"/>
      <w:marTop w:val="0"/>
      <w:marBottom w:val="0"/>
      <w:divBdr>
        <w:top w:val="none" w:sz="0" w:space="0" w:color="auto"/>
        <w:left w:val="none" w:sz="0" w:space="0" w:color="auto"/>
        <w:bottom w:val="none" w:sz="0" w:space="0" w:color="auto"/>
        <w:right w:val="none" w:sz="0" w:space="0" w:color="auto"/>
      </w:divBdr>
    </w:div>
    <w:div w:id="131021576">
      <w:bodyDiv w:val="1"/>
      <w:marLeft w:val="0"/>
      <w:marRight w:val="0"/>
      <w:marTop w:val="0"/>
      <w:marBottom w:val="0"/>
      <w:divBdr>
        <w:top w:val="none" w:sz="0" w:space="0" w:color="auto"/>
        <w:left w:val="none" w:sz="0" w:space="0" w:color="auto"/>
        <w:bottom w:val="none" w:sz="0" w:space="0" w:color="auto"/>
        <w:right w:val="none" w:sz="0" w:space="0" w:color="auto"/>
      </w:divBdr>
    </w:div>
    <w:div w:id="198974281">
      <w:bodyDiv w:val="1"/>
      <w:marLeft w:val="0"/>
      <w:marRight w:val="0"/>
      <w:marTop w:val="0"/>
      <w:marBottom w:val="0"/>
      <w:divBdr>
        <w:top w:val="none" w:sz="0" w:space="0" w:color="auto"/>
        <w:left w:val="none" w:sz="0" w:space="0" w:color="auto"/>
        <w:bottom w:val="none" w:sz="0" w:space="0" w:color="auto"/>
        <w:right w:val="none" w:sz="0" w:space="0" w:color="auto"/>
      </w:divBdr>
    </w:div>
    <w:div w:id="245313197">
      <w:bodyDiv w:val="1"/>
      <w:marLeft w:val="0"/>
      <w:marRight w:val="0"/>
      <w:marTop w:val="0"/>
      <w:marBottom w:val="0"/>
      <w:divBdr>
        <w:top w:val="none" w:sz="0" w:space="0" w:color="auto"/>
        <w:left w:val="none" w:sz="0" w:space="0" w:color="auto"/>
        <w:bottom w:val="none" w:sz="0" w:space="0" w:color="auto"/>
        <w:right w:val="none" w:sz="0" w:space="0" w:color="auto"/>
      </w:divBdr>
    </w:div>
    <w:div w:id="306975186">
      <w:bodyDiv w:val="1"/>
      <w:marLeft w:val="0"/>
      <w:marRight w:val="0"/>
      <w:marTop w:val="0"/>
      <w:marBottom w:val="0"/>
      <w:divBdr>
        <w:top w:val="none" w:sz="0" w:space="0" w:color="auto"/>
        <w:left w:val="none" w:sz="0" w:space="0" w:color="auto"/>
        <w:bottom w:val="none" w:sz="0" w:space="0" w:color="auto"/>
        <w:right w:val="none" w:sz="0" w:space="0" w:color="auto"/>
      </w:divBdr>
    </w:div>
    <w:div w:id="362052314">
      <w:bodyDiv w:val="1"/>
      <w:marLeft w:val="0"/>
      <w:marRight w:val="0"/>
      <w:marTop w:val="0"/>
      <w:marBottom w:val="0"/>
      <w:divBdr>
        <w:top w:val="none" w:sz="0" w:space="0" w:color="auto"/>
        <w:left w:val="none" w:sz="0" w:space="0" w:color="auto"/>
        <w:bottom w:val="none" w:sz="0" w:space="0" w:color="auto"/>
        <w:right w:val="none" w:sz="0" w:space="0" w:color="auto"/>
      </w:divBdr>
    </w:div>
    <w:div w:id="426200020">
      <w:bodyDiv w:val="1"/>
      <w:marLeft w:val="0"/>
      <w:marRight w:val="0"/>
      <w:marTop w:val="0"/>
      <w:marBottom w:val="0"/>
      <w:divBdr>
        <w:top w:val="none" w:sz="0" w:space="0" w:color="auto"/>
        <w:left w:val="none" w:sz="0" w:space="0" w:color="auto"/>
        <w:bottom w:val="none" w:sz="0" w:space="0" w:color="auto"/>
        <w:right w:val="none" w:sz="0" w:space="0" w:color="auto"/>
      </w:divBdr>
    </w:div>
    <w:div w:id="443428377">
      <w:bodyDiv w:val="1"/>
      <w:marLeft w:val="0"/>
      <w:marRight w:val="0"/>
      <w:marTop w:val="0"/>
      <w:marBottom w:val="0"/>
      <w:divBdr>
        <w:top w:val="none" w:sz="0" w:space="0" w:color="auto"/>
        <w:left w:val="none" w:sz="0" w:space="0" w:color="auto"/>
        <w:bottom w:val="none" w:sz="0" w:space="0" w:color="auto"/>
        <w:right w:val="none" w:sz="0" w:space="0" w:color="auto"/>
      </w:divBdr>
    </w:div>
    <w:div w:id="469594497">
      <w:bodyDiv w:val="1"/>
      <w:marLeft w:val="0"/>
      <w:marRight w:val="0"/>
      <w:marTop w:val="0"/>
      <w:marBottom w:val="0"/>
      <w:divBdr>
        <w:top w:val="none" w:sz="0" w:space="0" w:color="auto"/>
        <w:left w:val="none" w:sz="0" w:space="0" w:color="auto"/>
        <w:bottom w:val="none" w:sz="0" w:space="0" w:color="auto"/>
        <w:right w:val="none" w:sz="0" w:space="0" w:color="auto"/>
      </w:divBdr>
    </w:div>
    <w:div w:id="611984103">
      <w:bodyDiv w:val="1"/>
      <w:marLeft w:val="0"/>
      <w:marRight w:val="0"/>
      <w:marTop w:val="0"/>
      <w:marBottom w:val="0"/>
      <w:divBdr>
        <w:top w:val="none" w:sz="0" w:space="0" w:color="auto"/>
        <w:left w:val="none" w:sz="0" w:space="0" w:color="auto"/>
        <w:bottom w:val="none" w:sz="0" w:space="0" w:color="auto"/>
        <w:right w:val="none" w:sz="0" w:space="0" w:color="auto"/>
      </w:divBdr>
    </w:div>
    <w:div w:id="671107878">
      <w:bodyDiv w:val="1"/>
      <w:marLeft w:val="0"/>
      <w:marRight w:val="0"/>
      <w:marTop w:val="0"/>
      <w:marBottom w:val="0"/>
      <w:divBdr>
        <w:top w:val="none" w:sz="0" w:space="0" w:color="auto"/>
        <w:left w:val="none" w:sz="0" w:space="0" w:color="auto"/>
        <w:bottom w:val="none" w:sz="0" w:space="0" w:color="auto"/>
        <w:right w:val="none" w:sz="0" w:space="0" w:color="auto"/>
      </w:divBdr>
    </w:div>
    <w:div w:id="710155573">
      <w:bodyDiv w:val="1"/>
      <w:marLeft w:val="0"/>
      <w:marRight w:val="0"/>
      <w:marTop w:val="0"/>
      <w:marBottom w:val="0"/>
      <w:divBdr>
        <w:top w:val="none" w:sz="0" w:space="0" w:color="auto"/>
        <w:left w:val="none" w:sz="0" w:space="0" w:color="auto"/>
        <w:bottom w:val="none" w:sz="0" w:space="0" w:color="auto"/>
        <w:right w:val="none" w:sz="0" w:space="0" w:color="auto"/>
      </w:divBdr>
    </w:div>
    <w:div w:id="734089892">
      <w:bodyDiv w:val="1"/>
      <w:marLeft w:val="0"/>
      <w:marRight w:val="0"/>
      <w:marTop w:val="0"/>
      <w:marBottom w:val="0"/>
      <w:divBdr>
        <w:top w:val="none" w:sz="0" w:space="0" w:color="auto"/>
        <w:left w:val="none" w:sz="0" w:space="0" w:color="auto"/>
        <w:bottom w:val="none" w:sz="0" w:space="0" w:color="auto"/>
        <w:right w:val="none" w:sz="0" w:space="0" w:color="auto"/>
      </w:divBdr>
    </w:div>
    <w:div w:id="737019665">
      <w:bodyDiv w:val="1"/>
      <w:marLeft w:val="0"/>
      <w:marRight w:val="0"/>
      <w:marTop w:val="0"/>
      <w:marBottom w:val="0"/>
      <w:divBdr>
        <w:top w:val="none" w:sz="0" w:space="0" w:color="auto"/>
        <w:left w:val="none" w:sz="0" w:space="0" w:color="auto"/>
        <w:bottom w:val="none" w:sz="0" w:space="0" w:color="auto"/>
        <w:right w:val="none" w:sz="0" w:space="0" w:color="auto"/>
      </w:divBdr>
    </w:div>
    <w:div w:id="863446754">
      <w:bodyDiv w:val="1"/>
      <w:marLeft w:val="0"/>
      <w:marRight w:val="0"/>
      <w:marTop w:val="0"/>
      <w:marBottom w:val="0"/>
      <w:divBdr>
        <w:top w:val="none" w:sz="0" w:space="0" w:color="auto"/>
        <w:left w:val="none" w:sz="0" w:space="0" w:color="auto"/>
        <w:bottom w:val="none" w:sz="0" w:space="0" w:color="auto"/>
        <w:right w:val="none" w:sz="0" w:space="0" w:color="auto"/>
      </w:divBdr>
    </w:div>
    <w:div w:id="885608542">
      <w:bodyDiv w:val="1"/>
      <w:marLeft w:val="0"/>
      <w:marRight w:val="0"/>
      <w:marTop w:val="0"/>
      <w:marBottom w:val="0"/>
      <w:divBdr>
        <w:top w:val="none" w:sz="0" w:space="0" w:color="auto"/>
        <w:left w:val="none" w:sz="0" w:space="0" w:color="auto"/>
        <w:bottom w:val="none" w:sz="0" w:space="0" w:color="auto"/>
        <w:right w:val="none" w:sz="0" w:space="0" w:color="auto"/>
      </w:divBdr>
    </w:div>
    <w:div w:id="888690413">
      <w:bodyDiv w:val="1"/>
      <w:marLeft w:val="0"/>
      <w:marRight w:val="0"/>
      <w:marTop w:val="0"/>
      <w:marBottom w:val="0"/>
      <w:divBdr>
        <w:top w:val="none" w:sz="0" w:space="0" w:color="auto"/>
        <w:left w:val="none" w:sz="0" w:space="0" w:color="auto"/>
        <w:bottom w:val="none" w:sz="0" w:space="0" w:color="auto"/>
        <w:right w:val="none" w:sz="0" w:space="0" w:color="auto"/>
      </w:divBdr>
    </w:div>
    <w:div w:id="971131787">
      <w:bodyDiv w:val="1"/>
      <w:marLeft w:val="0"/>
      <w:marRight w:val="0"/>
      <w:marTop w:val="0"/>
      <w:marBottom w:val="0"/>
      <w:divBdr>
        <w:top w:val="none" w:sz="0" w:space="0" w:color="auto"/>
        <w:left w:val="none" w:sz="0" w:space="0" w:color="auto"/>
        <w:bottom w:val="none" w:sz="0" w:space="0" w:color="auto"/>
        <w:right w:val="none" w:sz="0" w:space="0" w:color="auto"/>
      </w:divBdr>
    </w:div>
    <w:div w:id="1026516017">
      <w:bodyDiv w:val="1"/>
      <w:marLeft w:val="0"/>
      <w:marRight w:val="0"/>
      <w:marTop w:val="0"/>
      <w:marBottom w:val="0"/>
      <w:divBdr>
        <w:top w:val="none" w:sz="0" w:space="0" w:color="auto"/>
        <w:left w:val="none" w:sz="0" w:space="0" w:color="auto"/>
        <w:bottom w:val="none" w:sz="0" w:space="0" w:color="auto"/>
        <w:right w:val="none" w:sz="0" w:space="0" w:color="auto"/>
      </w:divBdr>
    </w:div>
    <w:div w:id="1031105521">
      <w:bodyDiv w:val="1"/>
      <w:marLeft w:val="0"/>
      <w:marRight w:val="0"/>
      <w:marTop w:val="0"/>
      <w:marBottom w:val="0"/>
      <w:divBdr>
        <w:top w:val="none" w:sz="0" w:space="0" w:color="auto"/>
        <w:left w:val="none" w:sz="0" w:space="0" w:color="auto"/>
        <w:bottom w:val="none" w:sz="0" w:space="0" w:color="auto"/>
        <w:right w:val="none" w:sz="0" w:space="0" w:color="auto"/>
      </w:divBdr>
    </w:div>
    <w:div w:id="1083183072">
      <w:bodyDiv w:val="1"/>
      <w:marLeft w:val="0"/>
      <w:marRight w:val="0"/>
      <w:marTop w:val="0"/>
      <w:marBottom w:val="0"/>
      <w:divBdr>
        <w:top w:val="none" w:sz="0" w:space="0" w:color="auto"/>
        <w:left w:val="none" w:sz="0" w:space="0" w:color="auto"/>
        <w:bottom w:val="none" w:sz="0" w:space="0" w:color="auto"/>
        <w:right w:val="none" w:sz="0" w:space="0" w:color="auto"/>
      </w:divBdr>
    </w:div>
    <w:div w:id="1097363385">
      <w:bodyDiv w:val="1"/>
      <w:marLeft w:val="0"/>
      <w:marRight w:val="0"/>
      <w:marTop w:val="0"/>
      <w:marBottom w:val="0"/>
      <w:divBdr>
        <w:top w:val="none" w:sz="0" w:space="0" w:color="auto"/>
        <w:left w:val="none" w:sz="0" w:space="0" w:color="auto"/>
        <w:bottom w:val="none" w:sz="0" w:space="0" w:color="auto"/>
        <w:right w:val="none" w:sz="0" w:space="0" w:color="auto"/>
      </w:divBdr>
    </w:div>
    <w:div w:id="1124814421">
      <w:bodyDiv w:val="1"/>
      <w:marLeft w:val="0"/>
      <w:marRight w:val="0"/>
      <w:marTop w:val="0"/>
      <w:marBottom w:val="0"/>
      <w:divBdr>
        <w:top w:val="none" w:sz="0" w:space="0" w:color="auto"/>
        <w:left w:val="none" w:sz="0" w:space="0" w:color="auto"/>
        <w:bottom w:val="none" w:sz="0" w:space="0" w:color="auto"/>
        <w:right w:val="none" w:sz="0" w:space="0" w:color="auto"/>
      </w:divBdr>
    </w:div>
    <w:div w:id="1136293647">
      <w:bodyDiv w:val="1"/>
      <w:marLeft w:val="0"/>
      <w:marRight w:val="0"/>
      <w:marTop w:val="0"/>
      <w:marBottom w:val="0"/>
      <w:divBdr>
        <w:top w:val="none" w:sz="0" w:space="0" w:color="auto"/>
        <w:left w:val="none" w:sz="0" w:space="0" w:color="auto"/>
        <w:bottom w:val="none" w:sz="0" w:space="0" w:color="auto"/>
        <w:right w:val="none" w:sz="0" w:space="0" w:color="auto"/>
      </w:divBdr>
    </w:div>
    <w:div w:id="1153719551">
      <w:bodyDiv w:val="1"/>
      <w:marLeft w:val="0"/>
      <w:marRight w:val="0"/>
      <w:marTop w:val="0"/>
      <w:marBottom w:val="0"/>
      <w:divBdr>
        <w:top w:val="none" w:sz="0" w:space="0" w:color="auto"/>
        <w:left w:val="none" w:sz="0" w:space="0" w:color="auto"/>
        <w:bottom w:val="none" w:sz="0" w:space="0" w:color="auto"/>
        <w:right w:val="none" w:sz="0" w:space="0" w:color="auto"/>
      </w:divBdr>
    </w:div>
    <w:div w:id="1236814122">
      <w:bodyDiv w:val="1"/>
      <w:marLeft w:val="0"/>
      <w:marRight w:val="0"/>
      <w:marTop w:val="0"/>
      <w:marBottom w:val="0"/>
      <w:divBdr>
        <w:top w:val="none" w:sz="0" w:space="0" w:color="auto"/>
        <w:left w:val="none" w:sz="0" w:space="0" w:color="auto"/>
        <w:bottom w:val="none" w:sz="0" w:space="0" w:color="auto"/>
        <w:right w:val="none" w:sz="0" w:space="0" w:color="auto"/>
      </w:divBdr>
    </w:div>
    <w:div w:id="1324697332">
      <w:bodyDiv w:val="1"/>
      <w:marLeft w:val="0"/>
      <w:marRight w:val="0"/>
      <w:marTop w:val="0"/>
      <w:marBottom w:val="0"/>
      <w:divBdr>
        <w:top w:val="none" w:sz="0" w:space="0" w:color="auto"/>
        <w:left w:val="none" w:sz="0" w:space="0" w:color="auto"/>
        <w:bottom w:val="none" w:sz="0" w:space="0" w:color="auto"/>
        <w:right w:val="none" w:sz="0" w:space="0" w:color="auto"/>
      </w:divBdr>
    </w:div>
    <w:div w:id="1402368333">
      <w:bodyDiv w:val="1"/>
      <w:marLeft w:val="0"/>
      <w:marRight w:val="0"/>
      <w:marTop w:val="0"/>
      <w:marBottom w:val="0"/>
      <w:divBdr>
        <w:top w:val="none" w:sz="0" w:space="0" w:color="auto"/>
        <w:left w:val="none" w:sz="0" w:space="0" w:color="auto"/>
        <w:bottom w:val="none" w:sz="0" w:space="0" w:color="auto"/>
        <w:right w:val="none" w:sz="0" w:space="0" w:color="auto"/>
      </w:divBdr>
    </w:div>
    <w:div w:id="1409114291">
      <w:bodyDiv w:val="1"/>
      <w:marLeft w:val="0"/>
      <w:marRight w:val="0"/>
      <w:marTop w:val="0"/>
      <w:marBottom w:val="0"/>
      <w:divBdr>
        <w:top w:val="none" w:sz="0" w:space="0" w:color="auto"/>
        <w:left w:val="none" w:sz="0" w:space="0" w:color="auto"/>
        <w:bottom w:val="none" w:sz="0" w:space="0" w:color="auto"/>
        <w:right w:val="none" w:sz="0" w:space="0" w:color="auto"/>
      </w:divBdr>
    </w:div>
    <w:div w:id="1461609838">
      <w:bodyDiv w:val="1"/>
      <w:marLeft w:val="0"/>
      <w:marRight w:val="0"/>
      <w:marTop w:val="0"/>
      <w:marBottom w:val="0"/>
      <w:divBdr>
        <w:top w:val="none" w:sz="0" w:space="0" w:color="auto"/>
        <w:left w:val="none" w:sz="0" w:space="0" w:color="auto"/>
        <w:bottom w:val="none" w:sz="0" w:space="0" w:color="auto"/>
        <w:right w:val="none" w:sz="0" w:space="0" w:color="auto"/>
      </w:divBdr>
    </w:div>
    <w:div w:id="1492982027">
      <w:bodyDiv w:val="1"/>
      <w:marLeft w:val="0"/>
      <w:marRight w:val="0"/>
      <w:marTop w:val="0"/>
      <w:marBottom w:val="0"/>
      <w:divBdr>
        <w:top w:val="none" w:sz="0" w:space="0" w:color="auto"/>
        <w:left w:val="none" w:sz="0" w:space="0" w:color="auto"/>
        <w:bottom w:val="none" w:sz="0" w:space="0" w:color="auto"/>
        <w:right w:val="none" w:sz="0" w:space="0" w:color="auto"/>
      </w:divBdr>
    </w:div>
    <w:div w:id="1617520268">
      <w:bodyDiv w:val="1"/>
      <w:marLeft w:val="0"/>
      <w:marRight w:val="0"/>
      <w:marTop w:val="0"/>
      <w:marBottom w:val="0"/>
      <w:divBdr>
        <w:top w:val="none" w:sz="0" w:space="0" w:color="auto"/>
        <w:left w:val="none" w:sz="0" w:space="0" w:color="auto"/>
        <w:bottom w:val="none" w:sz="0" w:space="0" w:color="auto"/>
        <w:right w:val="none" w:sz="0" w:space="0" w:color="auto"/>
      </w:divBdr>
    </w:div>
    <w:div w:id="1729110236">
      <w:bodyDiv w:val="1"/>
      <w:marLeft w:val="0"/>
      <w:marRight w:val="0"/>
      <w:marTop w:val="0"/>
      <w:marBottom w:val="0"/>
      <w:divBdr>
        <w:top w:val="none" w:sz="0" w:space="0" w:color="auto"/>
        <w:left w:val="none" w:sz="0" w:space="0" w:color="auto"/>
        <w:bottom w:val="none" w:sz="0" w:space="0" w:color="auto"/>
        <w:right w:val="none" w:sz="0" w:space="0" w:color="auto"/>
      </w:divBdr>
    </w:div>
    <w:div w:id="1893346762">
      <w:bodyDiv w:val="1"/>
      <w:marLeft w:val="0"/>
      <w:marRight w:val="0"/>
      <w:marTop w:val="0"/>
      <w:marBottom w:val="0"/>
      <w:divBdr>
        <w:top w:val="none" w:sz="0" w:space="0" w:color="auto"/>
        <w:left w:val="none" w:sz="0" w:space="0" w:color="auto"/>
        <w:bottom w:val="none" w:sz="0" w:space="0" w:color="auto"/>
        <w:right w:val="none" w:sz="0" w:space="0" w:color="auto"/>
      </w:divBdr>
    </w:div>
    <w:div w:id="1917546252">
      <w:bodyDiv w:val="1"/>
      <w:marLeft w:val="0"/>
      <w:marRight w:val="0"/>
      <w:marTop w:val="0"/>
      <w:marBottom w:val="0"/>
      <w:divBdr>
        <w:top w:val="none" w:sz="0" w:space="0" w:color="auto"/>
        <w:left w:val="none" w:sz="0" w:space="0" w:color="auto"/>
        <w:bottom w:val="none" w:sz="0" w:space="0" w:color="auto"/>
        <w:right w:val="none" w:sz="0" w:space="0" w:color="auto"/>
      </w:divBdr>
    </w:div>
    <w:div w:id="1924989156">
      <w:bodyDiv w:val="1"/>
      <w:marLeft w:val="0"/>
      <w:marRight w:val="0"/>
      <w:marTop w:val="0"/>
      <w:marBottom w:val="0"/>
      <w:divBdr>
        <w:top w:val="none" w:sz="0" w:space="0" w:color="auto"/>
        <w:left w:val="none" w:sz="0" w:space="0" w:color="auto"/>
        <w:bottom w:val="none" w:sz="0" w:space="0" w:color="auto"/>
        <w:right w:val="none" w:sz="0" w:space="0" w:color="auto"/>
      </w:divBdr>
    </w:div>
    <w:div w:id="1927641497">
      <w:bodyDiv w:val="1"/>
      <w:marLeft w:val="0"/>
      <w:marRight w:val="0"/>
      <w:marTop w:val="0"/>
      <w:marBottom w:val="0"/>
      <w:divBdr>
        <w:top w:val="none" w:sz="0" w:space="0" w:color="auto"/>
        <w:left w:val="none" w:sz="0" w:space="0" w:color="auto"/>
        <w:bottom w:val="none" w:sz="0" w:space="0" w:color="auto"/>
        <w:right w:val="none" w:sz="0" w:space="0" w:color="auto"/>
      </w:divBdr>
    </w:div>
    <w:div w:id="2057006317">
      <w:bodyDiv w:val="1"/>
      <w:marLeft w:val="0"/>
      <w:marRight w:val="0"/>
      <w:marTop w:val="0"/>
      <w:marBottom w:val="0"/>
      <w:divBdr>
        <w:top w:val="none" w:sz="0" w:space="0" w:color="auto"/>
        <w:left w:val="none" w:sz="0" w:space="0" w:color="auto"/>
        <w:bottom w:val="none" w:sz="0" w:space="0" w:color="auto"/>
        <w:right w:val="none" w:sz="0" w:space="0" w:color="auto"/>
      </w:divBdr>
    </w:div>
    <w:div w:id="21401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korstjens@bournemouth.ac.uk"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681B8-B586-3847-8E9E-BB2B35726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31</Pages>
  <Words>10661</Words>
  <Characters>60770</Characters>
  <Application>Microsoft Macintosh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71289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Amanda,Korstjens</dc:creator>
  <cp:lastModifiedBy>Amanda Korstjens</cp:lastModifiedBy>
  <cp:revision>4</cp:revision>
  <cp:lastPrinted>2016-12-13T14:32:00Z</cp:lastPrinted>
  <dcterms:created xsi:type="dcterms:W3CDTF">2018-05-08T09:15:00Z</dcterms:created>
  <dcterms:modified xsi:type="dcterms:W3CDTF">2018-05-08T11:08:00Z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http://www.zotero.org/styles/animal-behaviour</vt:lpwstr>
  </property>
  <property fmtid="{D5CDD505-2E9C-101B-9397-08002B2CF9AE}" pid="9" name="Mendeley Recent Style Name 3_1">
    <vt:lpwstr>Animal Behaviour</vt:lpwstr>
  </property>
  <property fmtid="{D5CDD505-2E9C-101B-9397-08002B2CF9AE}" pid="10" name="Mendeley Recent Style Id 4_1">
    <vt:lpwstr>http://www.zotero.org/styles/cambridge-university-press-author-date</vt:lpwstr>
  </property>
  <property fmtid="{D5CDD505-2E9C-101B-9397-08002B2CF9AE}" pid="11" name="Mendeley Recent Style Name 4_1">
    <vt:lpwstr>Cambridge University Press (author-date)</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16th edition (author-date)</vt:lpwstr>
  </property>
  <property fmtid="{D5CDD505-2E9C-101B-9397-08002B2CF9AE}" pid="14" name="Mendeley Recent Style Id 6_1">
    <vt:lpwstr>http://csl.mendeley.com/styles/26684691/harvard-OUP-korstjens</vt:lpwstr>
  </property>
  <property fmtid="{D5CDD505-2E9C-101B-9397-08002B2CF9AE}" pid="15" name="Mendeley Recent Style Name 6_1">
    <vt:lpwstr>Harvard - Oxford Brookes University - a korstjens</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(author-date)</vt:lpwstr>
  </property>
  <property fmtid="{D5CDD505-2E9C-101B-9397-08002B2CF9AE}" pid="18" name="Mendeley Recent Style Id 8_1">
    <vt:lpwstr>http://www.zotero.org/styles/international-journal-of-primatology</vt:lpwstr>
  </property>
  <property fmtid="{D5CDD505-2E9C-101B-9397-08002B2CF9AE}" pid="19" name="Mendeley Recent Style Name 8_1">
    <vt:lpwstr>International Journal of Primatology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85df5783-701d-3503-948a-263996fe5fa9</vt:lpwstr>
  </property>
  <property fmtid="{D5CDD505-2E9C-101B-9397-08002B2CF9AE}" pid="24" name="Mendeley Citation Style_1">
    <vt:lpwstr>http://www.zotero.org/styles/international-journal-of-primatology</vt:lpwstr>
  </property>
</Properties>
</file>